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277" w:rsidRPr="004D478E" w:rsidRDefault="00E03471" w:rsidP="009A5C39">
      <w:pPr>
        <w:shd w:val="clear" w:color="auto" w:fill="FFFFFF"/>
        <w:ind w:left="24" w:firstLine="696"/>
        <w:jc w:val="center"/>
        <w:rPr>
          <w:sz w:val="22"/>
          <w:szCs w:val="22"/>
        </w:rPr>
      </w:pPr>
      <w:r w:rsidRPr="004D478E">
        <w:rPr>
          <w:b/>
          <w:bCs/>
          <w:spacing w:val="-2"/>
          <w:sz w:val="22"/>
          <w:szCs w:val="22"/>
        </w:rPr>
        <w:t>Протокол № 05</w:t>
      </w:r>
      <w:r w:rsidR="00AE4277" w:rsidRPr="004D478E">
        <w:rPr>
          <w:b/>
          <w:bCs/>
          <w:spacing w:val="-2"/>
          <w:sz w:val="22"/>
          <w:szCs w:val="22"/>
        </w:rPr>
        <w:t>-ОСЧ/</w:t>
      </w:r>
      <w:r w:rsidRPr="004D478E">
        <w:rPr>
          <w:b/>
          <w:bCs/>
          <w:spacing w:val="-2"/>
          <w:sz w:val="22"/>
          <w:szCs w:val="22"/>
        </w:rPr>
        <w:t>П</w:t>
      </w:r>
      <w:r w:rsidR="009518A9" w:rsidRPr="004D478E">
        <w:rPr>
          <w:b/>
          <w:bCs/>
          <w:spacing w:val="-2"/>
          <w:sz w:val="22"/>
          <w:szCs w:val="22"/>
        </w:rPr>
        <w:t>/</w:t>
      </w:r>
      <w:r w:rsidR="00AE4277" w:rsidRPr="004D478E">
        <w:rPr>
          <w:b/>
          <w:bCs/>
          <w:spacing w:val="-2"/>
          <w:sz w:val="22"/>
          <w:szCs w:val="22"/>
        </w:rPr>
        <w:t>10</w:t>
      </w:r>
    </w:p>
    <w:p w:rsidR="009A5C39" w:rsidRPr="004D478E" w:rsidRDefault="00C63CF8" w:rsidP="009A5C39">
      <w:pPr>
        <w:shd w:val="clear" w:color="auto" w:fill="FFFFFF"/>
        <w:ind w:left="24" w:firstLine="696"/>
        <w:jc w:val="center"/>
        <w:rPr>
          <w:sz w:val="22"/>
          <w:szCs w:val="22"/>
        </w:rPr>
      </w:pPr>
      <w:r w:rsidRPr="004D478E">
        <w:rPr>
          <w:b/>
          <w:bCs/>
          <w:spacing w:val="-2"/>
          <w:sz w:val="22"/>
          <w:szCs w:val="22"/>
        </w:rPr>
        <w:t>внеочередного</w:t>
      </w:r>
      <w:r w:rsidR="00AE4277" w:rsidRPr="004D478E">
        <w:rPr>
          <w:b/>
          <w:bCs/>
          <w:spacing w:val="-2"/>
          <w:sz w:val="22"/>
          <w:szCs w:val="22"/>
        </w:rPr>
        <w:t xml:space="preserve"> Общего собрания членов</w:t>
      </w:r>
    </w:p>
    <w:p w:rsidR="009A5C39" w:rsidRPr="004D478E" w:rsidRDefault="00AE4277" w:rsidP="009A5C39">
      <w:pPr>
        <w:shd w:val="clear" w:color="auto" w:fill="FFFFFF"/>
        <w:ind w:left="24" w:firstLine="696"/>
        <w:jc w:val="center"/>
        <w:rPr>
          <w:b/>
          <w:bCs/>
          <w:spacing w:val="-2"/>
          <w:sz w:val="22"/>
          <w:szCs w:val="22"/>
        </w:rPr>
      </w:pPr>
      <w:r w:rsidRPr="004D478E">
        <w:rPr>
          <w:b/>
          <w:bCs/>
          <w:spacing w:val="-2"/>
          <w:sz w:val="22"/>
          <w:szCs w:val="22"/>
        </w:rPr>
        <w:t>Некоммерческого партнерства</w:t>
      </w:r>
    </w:p>
    <w:p w:rsidR="00AE4277" w:rsidRPr="004D478E" w:rsidRDefault="00AE4277" w:rsidP="009A5C39">
      <w:pPr>
        <w:shd w:val="clear" w:color="auto" w:fill="FFFFFF"/>
        <w:ind w:left="24" w:firstLine="696"/>
        <w:jc w:val="center"/>
        <w:rPr>
          <w:sz w:val="22"/>
          <w:szCs w:val="22"/>
        </w:rPr>
      </w:pPr>
      <w:r w:rsidRPr="004D478E">
        <w:rPr>
          <w:b/>
          <w:bCs/>
          <w:spacing w:val="-2"/>
          <w:sz w:val="22"/>
          <w:szCs w:val="22"/>
        </w:rPr>
        <w:t xml:space="preserve"> «</w:t>
      </w:r>
      <w:r w:rsidR="00E03471" w:rsidRPr="004D478E">
        <w:rPr>
          <w:b/>
          <w:bCs/>
          <w:spacing w:val="-2"/>
          <w:sz w:val="22"/>
          <w:szCs w:val="22"/>
        </w:rPr>
        <w:t>Балтийское объединение проектировщиков</w:t>
      </w:r>
      <w:r w:rsidRPr="004D478E">
        <w:rPr>
          <w:b/>
          <w:bCs/>
          <w:spacing w:val="-2"/>
          <w:sz w:val="22"/>
          <w:szCs w:val="22"/>
        </w:rPr>
        <w:t>»</w:t>
      </w:r>
    </w:p>
    <w:p w:rsidR="00AE4277" w:rsidRPr="004D478E" w:rsidRDefault="00DF2119" w:rsidP="00113332">
      <w:pPr>
        <w:shd w:val="clear" w:color="auto" w:fill="FFFFFF"/>
        <w:spacing w:before="499" w:line="226" w:lineRule="exact"/>
        <w:ind w:left="427"/>
        <w:jc w:val="both"/>
        <w:rPr>
          <w:sz w:val="22"/>
          <w:szCs w:val="22"/>
        </w:rPr>
      </w:pPr>
      <w:r w:rsidRPr="004D478E">
        <w:rPr>
          <w:sz w:val="22"/>
          <w:szCs w:val="22"/>
        </w:rPr>
        <w:t xml:space="preserve">Дата проведения собрания: </w:t>
      </w:r>
      <w:r w:rsidR="00E03471" w:rsidRPr="004D478E">
        <w:rPr>
          <w:sz w:val="22"/>
          <w:szCs w:val="22"/>
        </w:rPr>
        <w:t>01</w:t>
      </w:r>
      <w:r w:rsidRPr="004D478E">
        <w:rPr>
          <w:sz w:val="22"/>
          <w:szCs w:val="22"/>
        </w:rPr>
        <w:t xml:space="preserve"> </w:t>
      </w:r>
      <w:r w:rsidR="00E03471" w:rsidRPr="004D478E">
        <w:rPr>
          <w:sz w:val="22"/>
          <w:szCs w:val="22"/>
        </w:rPr>
        <w:t>октября</w:t>
      </w:r>
      <w:r w:rsidR="00AE4277" w:rsidRPr="004D478E">
        <w:rPr>
          <w:sz w:val="22"/>
          <w:szCs w:val="22"/>
        </w:rPr>
        <w:t xml:space="preserve"> 2010 года</w:t>
      </w:r>
    </w:p>
    <w:p w:rsidR="00AE4277" w:rsidRPr="004D478E" w:rsidRDefault="00AE4277" w:rsidP="00113332">
      <w:pPr>
        <w:shd w:val="clear" w:color="auto" w:fill="FFFFFF"/>
        <w:spacing w:line="226" w:lineRule="exact"/>
        <w:ind w:left="427"/>
        <w:jc w:val="both"/>
        <w:rPr>
          <w:spacing w:val="-1"/>
          <w:sz w:val="22"/>
          <w:szCs w:val="22"/>
        </w:rPr>
      </w:pPr>
      <w:r w:rsidRPr="004D478E">
        <w:rPr>
          <w:spacing w:val="-1"/>
          <w:sz w:val="22"/>
          <w:szCs w:val="22"/>
        </w:rPr>
        <w:t>Место проведения собрания:</w:t>
      </w:r>
      <w:r w:rsidR="006B1355" w:rsidRPr="004D478E">
        <w:rPr>
          <w:spacing w:val="-1"/>
          <w:sz w:val="22"/>
          <w:szCs w:val="22"/>
        </w:rPr>
        <w:t xml:space="preserve"> </w:t>
      </w:r>
      <w:r w:rsidR="006B1355" w:rsidRPr="004D478E">
        <w:rPr>
          <w:sz w:val="22"/>
          <w:szCs w:val="22"/>
        </w:rPr>
        <w:t>190005 г. Санкт-Петербург, ул. 2-я Красноармейская, д.4, в здании Санкт-Петербургского Государственного архитектурно-строительного университета.</w:t>
      </w:r>
    </w:p>
    <w:p w:rsidR="00AE4277" w:rsidRPr="004D478E" w:rsidRDefault="00AE4277" w:rsidP="00113332">
      <w:pPr>
        <w:shd w:val="clear" w:color="auto" w:fill="FFFFFF"/>
        <w:spacing w:line="226" w:lineRule="exact"/>
        <w:ind w:left="427"/>
        <w:jc w:val="both"/>
        <w:rPr>
          <w:sz w:val="22"/>
          <w:szCs w:val="22"/>
        </w:rPr>
      </w:pPr>
      <w:r w:rsidRPr="004D478E">
        <w:rPr>
          <w:spacing w:val="-1"/>
          <w:sz w:val="22"/>
          <w:szCs w:val="22"/>
        </w:rPr>
        <w:t xml:space="preserve">Время начала регистрации членов </w:t>
      </w:r>
      <w:r w:rsidR="00600C79" w:rsidRPr="004D478E">
        <w:rPr>
          <w:spacing w:val="-1"/>
          <w:sz w:val="22"/>
          <w:szCs w:val="22"/>
        </w:rPr>
        <w:t>Некоммерческого партнерства</w:t>
      </w:r>
      <w:r w:rsidRPr="004D478E">
        <w:rPr>
          <w:spacing w:val="-1"/>
          <w:sz w:val="22"/>
          <w:szCs w:val="22"/>
        </w:rPr>
        <w:t xml:space="preserve"> «</w:t>
      </w:r>
      <w:r w:rsidR="00E03471" w:rsidRPr="004D478E">
        <w:rPr>
          <w:spacing w:val="-1"/>
          <w:sz w:val="22"/>
          <w:szCs w:val="22"/>
        </w:rPr>
        <w:t>Балтийское объединение проектировщиков</w:t>
      </w:r>
      <w:r w:rsidR="00E32BA2" w:rsidRPr="004D478E">
        <w:rPr>
          <w:spacing w:val="-1"/>
          <w:sz w:val="22"/>
          <w:szCs w:val="22"/>
        </w:rPr>
        <w:t>»: 09</w:t>
      </w:r>
      <w:r w:rsidRPr="004D478E">
        <w:rPr>
          <w:spacing w:val="-1"/>
          <w:sz w:val="22"/>
          <w:szCs w:val="22"/>
        </w:rPr>
        <w:t xml:space="preserve"> ч. 00. мин.</w:t>
      </w:r>
    </w:p>
    <w:p w:rsidR="00AE4277" w:rsidRPr="004D478E" w:rsidRDefault="00AE4277" w:rsidP="00113332">
      <w:pPr>
        <w:shd w:val="clear" w:color="auto" w:fill="FFFFFF"/>
        <w:spacing w:line="226" w:lineRule="exact"/>
        <w:ind w:left="427"/>
        <w:jc w:val="both"/>
        <w:rPr>
          <w:sz w:val="22"/>
          <w:szCs w:val="22"/>
        </w:rPr>
      </w:pPr>
      <w:r w:rsidRPr="004D478E">
        <w:rPr>
          <w:spacing w:val="-2"/>
          <w:sz w:val="22"/>
          <w:szCs w:val="22"/>
        </w:rPr>
        <w:t xml:space="preserve">Время окончания регистрации членов </w:t>
      </w:r>
      <w:r w:rsidR="00600C79" w:rsidRPr="004D478E">
        <w:rPr>
          <w:spacing w:val="-2"/>
          <w:sz w:val="22"/>
          <w:szCs w:val="22"/>
        </w:rPr>
        <w:t>Некоммерческого партнерства</w:t>
      </w:r>
      <w:r w:rsidRPr="004D478E">
        <w:rPr>
          <w:spacing w:val="-2"/>
          <w:sz w:val="22"/>
          <w:szCs w:val="22"/>
        </w:rPr>
        <w:t xml:space="preserve"> «</w:t>
      </w:r>
      <w:r w:rsidR="00E03471" w:rsidRPr="004D478E">
        <w:rPr>
          <w:spacing w:val="-2"/>
          <w:sz w:val="22"/>
          <w:szCs w:val="22"/>
        </w:rPr>
        <w:t>Балтийское объединение проектировщиков</w:t>
      </w:r>
      <w:r w:rsidRPr="004D478E">
        <w:rPr>
          <w:spacing w:val="-2"/>
          <w:sz w:val="22"/>
          <w:szCs w:val="22"/>
        </w:rPr>
        <w:t xml:space="preserve">»: </w:t>
      </w:r>
      <w:r w:rsidR="00E32BA2" w:rsidRPr="004D478E">
        <w:rPr>
          <w:spacing w:val="-2"/>
          <w:sz w:val="22"/>
          <w:szCs w:val="22"/>
        </w:rPr>
        <w:t>10 ч. 50</w:t>
      </w:r>
      <w:r w:rsidRPr="004D478E">
        <w:rPr>
          <w:spacing w:val="-2"/>
          <w:sz w:val="22"/>
          <w:szCs w:val="22"/>
        </w:rPr>
        <w:t xml:space="preserve"> мин.</w:t>
      </w:r>
    </w:p>
    <w:p w:rsidR="00AE4277" w:rsidRPr="004D478E" w:rsidRDefault="00AE4277" w:rsidP="00113332">
      <w:pPr>
        <w:shd w:val="clear" w:color="auto" w:fill="FFFFFF"/>
        <w:spacing w:line="226" w:lineRule="exact"/>
        <w:ind w:left="427"/>
        <w:jc w:val="both"/>
        <w:rPr>
          <w:sz w:val="22"/>
          <w:szCs w:val="22"/>
        </w:rPr>
      </w:pPr>
      <w:r w:rsidRPr="004D478E">
        <w:rPr>
          <w:spacing w:val="-1"/>
          <w:sz w:val="22"/>
          <w:szCs w:val="22"/>
        </w:rPr>
        <w:t>Открытие собрания:</w:t>
      </w:r>
      <w:r w:rsidR="00A210C5">
        <w:rPr>
          <w:spacing w:val="-1"/>
          <w:sz w:val="22"/>
          <w:szCs w:val="22"/>
        </w:rPr>
        <w:t xml:space="preserve"> </w:t>
      </w:r>
      <w:r w:rsidR="00E32BA2" w:rsidRPr="004D478E">
        <w:rPr>
          <w:spacing w:val="-1"/>
          <w:sz w:val="22"/>
          <w:szCs w:val="22"/>
        </w:rPr>
        <w:t>11 ч. 00</w:t>
      </w:r>
      <w:r w:rsidRPr="004D478E">
        <w:rPr>
          <w:spacing w:val="-1"/>
          <w:sz w:val="22"/>
          <w:szCs w:val="22"/>
        </w:rPr>
        <w:t xml:space="preserve"> мин.</w:t>
      </w:r>
    </w:p>
    <w:p w:rsidR="00AE4277" w:rsidRPr="004D478E" w:rsidRDefault="00AE4277" w:rsidP="00113332">
      <w:pPr>
        <w:shd w:val="clear" w:color="auto" w:fill="FFFFFF"/>
        <w:spacing w:line="226" w:lineRule="exact"/>
        <w:ind w:left="427"/>
        <w:jc w:val="both"/>
        <w:rPr>
          <w:sz w:val="22"/>
          <w:szCs w:val="22"/>
        </w:rPr>
      </w:pPr>
      <w:r w:rsidRPr="004D478E">
        <w:rPr>
          <w:spacing w:val="-2"/>
          <w:sz w:val="22"/>
          <w:szCs w:val="22"/>
        </w:rPr>
        <w:t>Собрание закрыто:</w:t>
      </w:r>
      <w:r w:rsidR="00A210C5">
        <w:rPr>
          <w:spacing w:val="-2"/>
          <w:sz w:val="22"/>
          <w:szCs w:val="22"/>
        </w:rPr>
        <w:t xml:space="preserve"> </w:t>
      </w:r>
      <w:r w:rsidR="00416E65" w:rsidRPr="004D478E">
        <w:rPr>
          <w:spacing w:val="-2"/>
          <w:sz w:val="22"/>
          <w:szCs w:val="22"/>
        </w:rPr>
        <w:t xml:space="preserve">14 ч. 45 </w:t>
      </w:r>
      <w:r w:rsidRPr="004D478E">
        <w:rPr>
          <w:spacing w:val="-2"/>
          <w:sz w:val="22"/>
          <w:szCs w:val="22"/>
        </w:rPr>
        <w:t>мин.</w:t>
      </w:r>
    </w:p>
    <w:p w:rsidR="00AE4277" w:rsidRPr="004D478E" w:rsidRDefault="00AE4277" w:rsidP="00113332">
      <w:pPr>
        <w:shd w:val="clear" w:color="auto" w:fill="FFFFFF"/>
        <w:spacing w:before="240"/>
        <w:ind w:left="5" w:right="5" w:firstLine="523"/>
        <w:jc w:val="both"/>
        <w:rPr>
          <w:spacing w:val="-2"/>
          <w:sz w:val="22"/>
          <w:szCs w:val="22"/>
        </w:rPr>
      </w:pPr>
      <w:r w:rsidRPr="004D478E">
        <w:rPr>
          <w:spacing w:val="-2"/>
          <w:sz w:val="22"/>
          <w:szCs w:val="22"/>
        </w:rPr>
        <w:t xml:space="preserve">На </w:t>
      </w:r>
      <w:r w:rsidR="00AD7456" w:rsidRPr="004D478E">
        <w:rPr>
          <w:spacing w:val="-2"/>
          <w:sz w:val="22"/>
          <w:szCs w:val="22"/>
        </w:rPr>
        <w:t>внеочередном</w:t>
      </w:r>
      <w:r w:rsidRPr="004D478E">
        <w:rPr>
          <w:spacing w:val="-2"/>
          <w:sz w:val="22"/>
          <w:szCs w:val="22"/>
        </w:rPr>
        <w:t xml:space="preserve"> Общем собрании членов</w:t>
      </w:r>
      <w:r w:rsidR="00FF0643" w:rsidRPr="004D478E">
        <w:rPr>
          <w:sz w:val="22"/>
          <w:szCs w:val="22"/>
        </w:rPr>
        <w:t xml:space="preserve"> </w:t>
      </w:r>
      <w:r w:rsidR="00FF0643" w:rsidRPr="004D478E">
        <w:rPr>
          <w:spacing w:val="-2"/>
          <w:sz w:val="22"/>
          <w:szCs w:val="22"/>
        </w:rPr>
        <w:t>Некоммерческого партнерства</w:t>
      </w:r>
      <w:r w:rsidRPr="004D478E">
        <w:rPr>
          <w:spacing w:val="-2"/>
          <w:sz w:val="22"/>
          <w:szCs w:val="22"/>
        </w:rPr>
        <w:t xml:space="preserve"> «</w:t>
      </w:r>
      <w:r w:rsidR="00E03471" w:rsidRPr="004D478E">
        <w:rPr>
          <w:spacing w:val="-2"/>
          <w:sz w:val="22"/>
          <w:szCs w:val="22"/>
        </w:rPr>
        <w:t>Балтийское объединение проектировщиков</w:t>
      </w:r>
      <w:r w:rsidRPr="004D478E">
        <w:rPr>
          <w:spacing w:val="-2"/>
          <w:sz w:val="22"/>
          <w:szCs w:val="22"/>
        </w:rPr>
        <w:t xml:space="preserve">» осуществляется видеосъемка. </w:t>
      </w:r>
    </w:p>
    <w:p w:rsidR="00AE4277" w:rsidRPr="004D478E" w:rsidRDefault="00AE4277" w:rsidP="00113332">
      <w:pPr>
        <w:shd w:val="clear" w:color="auto" w:fill="FFFFFF"/>
        <w:spacing w:before="240"/>
        <w:ind w:left="5" w:right="5" w:firstLine="523"/>
        <w:jc w:val="both"/>
        <w:rPr>
          <w:sz w:val="22"/>
          <w:szCs w:val="22"/>
        </w:rPr>
      </w:pPr>
      <w:r w:rsidRPr="004D478E">
        <w:rPr>
          <w:spacing w:val="-2"/>
          <w:sz w:val="22"/>
          <w:szCs w:val="22"/>
        </w:rPr>
        <w:t xml:space="preserve">В соответствии с пунктом 10.14 Регламента созыва и проведения Общего собрания членов Некоммерческого партнерства </w:t>
      </w:r>
      <w:r w:rsidRPr="004D478E">
        <w:rPr>
          <w:spacing w:val="1"/>
          <w:sz w:val="22"/>
          <w:szCs w:val="22"/>
        </w:rPr>
        <w:t>«</w:t>
      </w:r>
      <w:r w:rsidR="00E03471" w:rsidRPr="004D478E">
        <w:rPr>
          <w:spacing w:val="1"/>
          <w:sz w:val="22"/>
          <w:szCs w:val="22"/>
        </w:rPr>
        <w:t>Балтийское объединение проектировщиков</w:t>
      </w:r>
      <w:r w:rsidRPr="004D478E">
        <w:rPr>
          <w:spacing w:val="1"/>
          <w:sz w:val="22"/>
          <w:szCs w:val="22"/>
        </w:rPr>
        <w:t>»</w:t>
      </w:r>
      <w:r w:rsidR="00AD7456" w:rsidRPr="004D478E">
        <w:rPr>
          <w:spacing w:val="1"/>
          <w:sz w:val="22"/>
          <w:szCs w:val="22"/>
        </w:rPr>
        <w:t>, утвержденн</w:t>
      </w:r>
      <w:r w:rsidR="00B4460F" w:rsidRPr="004D478E">
        <w:rPr>
          <w:spacing w:val="1"/>
          <w:sz w:val="22"/>
          <w:szCs w:val="22"/>
        </w:rPr>
        <w:t>ого</w:t>
      </w:r>
      <w:r w:rsidR="00AD7456" w:rsidRPr="004D478E">
        <w:rPr>
          <w:spacing w:val="1"/>
          <w:sz w:val="22"/>
          <w:szCs w:val="22"/>
        </w:rPr>
        <w:t xml:space="preserve"> решением Совета Некоммерческого партнерства «</w:t>
      </w:r>
      <w:r w:rsidR="00E03471" w:rsidRPr="004D478E">
        <w:rPr>
          <w:spacing w:val="1"/>
          <w:sz w:val="22"/>
          <w:szCs w:val="22"/>
        </w:rPr>
        <w:t>Балтийское объединение проектировщиков</w:t>
      </w:r>
      <w:r w:rsidR="00AD7456" w:rsidRPr="004D478E">
        <w:rPr>
          <w:spacing w:val="1"/>
          <w:sz w:val="22"/>
          <w:szCs w:val="22"/>
        </w:rPr>
        <w:t>» от 23 августа 2010 года (Протокол №</w:t>
      </w:r>
      <w:r w:rsidR="0046280F" w:rsidRPr="004D478E">
        <w:rPr>
          <w:spacing w:val="1"/>
          <w:sz w:val="22"/>
          <w:szCs w:val="22"/>
        </w:rPr>
        <w:t xml:space="preserve"> </w:t>
      </w:r>
      <w:r w:rsidR="00AD7456" w:rsidRPr="004D478E">
        <w:rPr>
          <w:spacing w:val="1"/>
          <w:sz w:val="22"/>
          <w:szCs w:val="22"/>
        </w:rPr>
        <w:t>1</w:t>
      </w:r>
      <w:r w:rsidR="00E2450C" w:rsidRPr="004D478E">
        <w:rPr>
          <w:spacing w:val="1"/>
          <w:sz w:val="22"/>
          <w:szCs w:val="22"/>
        </w:rPr>
        <w:t>00</w:t>
      </w:r>
      <w:r w:rsidR="00AD7456" w:rsidRPr="004D478E">
        <w:rPr>
          <w:spacing w:val="1"/>
          <w:sz w:val="22"/>
          <w:szCs w:val="22"/>
        </w:rPr>
        <w:t>-СП/</w:t>
      </w:r>
      <w:r w:rsidR="00E2450C" w:rsidRPr="004D478E">
        <w:rPr>
          <w:spacing w:val="1"/>
          <w:sz w:val="22"/>
          <w:szCs w:val="22"/>
        </w:rPr>
        <w:t>П</w:t>
      </w:r>
      <w:r w:rsidR="00AD7456" w:rsidRPr="004D478E">
        <w:rPr>
          <w:spacing w:val="1"/>
          <w:sz w:val="22"/>
          <w:szCs w:val="22"/>
        </w:rPr>
        <w:t>/10 от 23 августа 2010 года)</w:t>
      </w:r>
      <w:r w:rsidRPr="004D478E">
        <w:rPr>
          <w:spacing w:val="1"/>
          <w:sz w:val="22"/>
          <w:szCs w:val="22"/>
        </w:rPr>
        <w:t xml:space="preserve"> (далее – «Партнерство»)</w:t>
      </w:r>
      <w:r w:rsidR="00B4460F" w:rsidRPr="004D478E">
        <w:rPr>
          <w:spacing w:val="1"/>
          <w:sz w:val="22"/>
          <w:szCs w:val="22"/>
        </w:rPr>
        <w:t>,</w:t>
      </w:r>
      <w:r w:rsidRPr="004D478E">
        <w:rPr>
          <w:spacing w:val="1"/>
          <w:sz w:val="22"/>
          <w:szCs w:val="22"/>
        </w:rPr>
        <w:t xml:space="preserve"> первое слово взял Председатель Совета партнерства</w:t>
      </w:r>
      <w:r w:rsidRPr="004D478E" w:rsidDel="00AB4E60">
        <w:rPr>
          <w:spacing w:val="1"/>
          <w:sz w:val="22"/>
          <w:szCs w:val="22"/>
        </w:rPr>
        <w:t xml:space="preserve"> </w:t>
      </w:r>
      <w:r w:rsidRPr="004D478E">
        <w:rPr>
          <w:sz w:val="22"/>
          <w:szCs w:val="22"/>
        </w:rPr>
        <w:t xml:space="preserve">Загускин Никита Николаевич (далее - «Председательствующий»). Председательствующий представил Общему собранию членов Партнерства Секретаря Общего собрания членов Партнерства – члена </w:t>
      </w:r>
      <w:r w:rsidR="00B4460F" w:rsidRPr="004D478E">
        <w:rPr>
          <w:sz w:val="22"/>
          <w:szCs w:val="22"/>
        </w:rPr>
        <w:t>С</w:t>
      </w:r>
      <w:r w:rsidRPr="004D478E">
        <w:rPr>
          <w:sz w:val="22"/>
          <w:szCs w:val="22"/>
        </w:rPr>
        <w:t>овета Партнерства Любимова Михаила Валерьевича.</w:t>
      </w:r>
    </w:p>
    <w:p w:rsidR="00AE4277" w:rsidRPr="004D478E" w:rsidRDefault="00AE4277" w:rsidP="00113332">
      <w:pPr>
        <w:shd w:val="clear" w:color="auto" w:fill="FFFFFF"/>
        <w:spacing w:before="240"/>
        <w:ind w:left="5" w:right="5" w:firstLine="523"/>
        <w:jc w:val="both"/>
        <w:rPr>
          <w:spacing w:val="-6"/>
          <w:sz w:val="22"/>
          <w:szCs w:val="22"/>
        </w:rPr>
      </w:pPr>
      <w:r w:rsidRPr="004D478E">
        <w:rPr>
          <w:spacing w:val="3"/>
          <w:sz w:val="22"/>
          <w:szCs w:val="22"/>
        </w:rPr>
        <w:t xml:space="preserve">Председательствующий довел до сведения собравшихся, что данное собрание </w:t>
      </w:r>
      <w:r w:rsidR="00713DE8" w:rsidRPr="004D478E">
        <w:rPr>
          <w:spacing w:val="3"/>
          <w:sz w:val="22"/>
          <w:szCs w:val="22"/>
        </w:rPr>
        <w:t xml:space="preserve">созвано на основании решения Совета партнерства от </w:t>
      </w:r>
      <w:r w:rsidR="00E475B2" w:rsidRPr="004D478E">
        <w:rPr>
          <w:spacing w:val="3"/>
          <w:sz w:val="22"/>
          <w:szCs w:val="22"/>
        </w:rPr>
        <w:t>03</w:t>
      </w:r>
      <w:r w:rsidR="009518A9" w:rsidRPr="004D478E">
        <w:rPr>
          <w:spacing w:val="3"/>
          <w:sz w:val="22"/>
          <w:szCs w:val="22"/>
        </w:rPr>
        <w:t xml:space="preserve"> сентября 2010 года (Протокол № 1</w:t>
      </w:r>
      <w:r w:rsidR="00E2450C" w:rsidRPr="004D478E">
        <w:rPr>
          <w:spacing w:val="3"/>
          <w:sz w:val="22"/>
          <w:szCs w:val="22"/>
        </w:rPr>
        <w:t>0</w:t>
      </w:r>
      <w:r w:rsidR="009518A9" w:rsidRPr="004D478E">
        <w:rPr>
          <w:spacing w:val="3"/>
          <w:sz w:val="22"/>
          <w:szCs w:val="22"/>
        </w:rPr>
        <w:t>4</w:t>
      </w:r>
      <w:r w:rsidR="00713DE8" w:rsidRPr="004D478E">
        <w:rPr>
          <w:spacing w:val="3"/>
          <w:sz w:val="22"/>
          <w:szCs w:val="22"/>
        </w:rPr>
        <w:t>-СП</w:t>
      </w:r>
      <w:r w:rsidR="00AD7456" w:rsidRPr="004D478E">
        <w:rPr>
          <w:spacing w:val="3"/>
          <w:sz w:val="22"/>
          <w:szCs w:val="22"/>
        </w:rPr>
        <w:t>/</w:t>
      </w:r>
      <w:r w:rsidR="00E2450C" w:rsidRPr="004D478E">
        <w:rPr>
          <w:spacing w:val="3"/>
          <w:sz w:val="22"/>
          <w:szCs w:val="22"/>
        </w:rPr>
        <w:t>П</w:t>
      </w:r>
      <w:r w:rsidR="00713DE8" w:rsidRPr="004D478E">
        <w:rPr>
          <w:spacing w:val="3"/>
          <w:sz w:val="22"/>
          <w:szCs w:val="22"/>
        </w:rPr>
        <w:t xml:space="preserve">/10 от </w:t>
      </w:r>
      <w:r w:rsidR="009518A9" w:rsidRPr="004D478E">
        <w:rPr>
          <w:spacing w:val="3"/>
          <w:sz w:val="22"/>
          <w:szCs w:val="22"/>
        </w:rPr>
        <w:t>0</w:t>
      </w:r>
      <w:r w:rsidR="00E2450C" w:rsidRPr="004D478E">
        <w:rPr>
          <w:spacing w:val="3"/>
          <w:sz w:val="22"/>
          <w:szCs w:val="22"/>
        </w:rPr>
        <w:t>3</w:t>
      </w:r>
      <w:r w:rsidR="009518A9" w:rsidRPr="004D478E">
        <w:rPr>
          <w:spacing w:val="3"/>
          <w:sz w:val="22"/>
          <w:szCs w:val="22"/>
        </w:rPr>
        <w:t xml:space="preserve"> сентября</w:t>
      </w:r>
      <w:r w:rsidR="00713DE8" w:rsidRPr="004D478E">
        <w:rPr>
          <w:spacing w:val="3"/>
          <w:sz w:val="22"/>
          <w:szCs w:val="22"/>
        </w:rPr>
        <w:t xml:space="preserve"> 2010 г</w:t>
      </w:r>
      <w:r w:rsidR="00CF0FCE" w:rsidRPr="004D478E">
        <w:rPr>
          <w:spacing w:val="3"/>
          <w:sz w:val="22"/>
          <w:szCs w:val="22"/>
        </w:rPr>
        <w:t xml:space="preserve">ода) </w:t>
      </w:r>
      <w:r w:rsidR="00713DE8" w:rsidRPr="004D478E">
        <w:rPr>
          <w:spacing w:val="3"/>
          <w:sz w:val="22"/>
          <w:szCs w:val="22"/>
        </w:rPr>
        <w:t xml:space="preserve">по инициативе </w:t>
      </w:r>
      <w:r w:rsidR="00713DE8" w:rsidRPr="004D478E">
        <w:rPr>
          <w:spacing w:val="1"/>
          <w:sz w:val="22"/>
          <w:szCs w:val="22"/>
        </w:rPr>
        <w:t>Председателя Совета партнерства и</w:t>
      </w:r>
      <w:r w:rsidR="00713DE8" w:rsidRPr="004D478E">
        <w:rPr>
          <w:spacing w:val="3"/>
          <w:sz w:val="22"/>
          <w:szCs w:val="22"/>
        </w:rPr>
        <w:t xml:space="preserve"> </w:t>
      </w:r>
      <w:r w:rsidRPr="004D478E">
        <w:rPr>
          <w:spacing w:val="3"/>
          <w:sz w:val="22"/>
          <w:szCs w:val="22"/>
        </w:rPr>
        <w:t xml:space="preserve">является </w:t>
      </w:r>
      <w:r w:rsidR="00713DE8" w:rsidRPr="004D478E">
        <w:rPr>
          <w:spacing w:val="3"/>
          <w:sz w:val="22"/>
          <w:szCs w:val="22"/>
        </w:rPr>
        <w:t xml:space="preserve">внеочередным </w:t>
      </w:r>
      <w:r w:rsidRPr="004D478E">
        <w:rPr>
          <w:spacing w:val="3"/>
          <w:sz w:val="22"/>
          <w:szCs w:val="22"/>
        </w:rPr>
        <w:t>Общ</w:t>
      </w:r>
      <w:r w:rsidR="001B1D12" w:rsidRPr="004D478E">
        <w:rPr>
          <w:spacing w:val="3"/>
          <w:sz w:val="22"/>
          <w:szCs w:val="22"/>
        </w:rPr>
        <w:t>им собранием членов Партнерства</w:t>
      </w:r>
      <w:r w:rsidRPr="004D478E">
        <w:rPr>
          <w:spacing w:val="3"/>
          <w:sz w:val="22"/>
          <w:szCs w:val="22"/>
        </w:rPr>
        <w:t xml:space="preserve"> (далее – Общее</w:t>
      </w:r>
      <w:r w:rsidR="00713DE8" w:rsidRPr="004D478E">
        <w:rPr>
          <w:spacing w:val="3"/>
          <w:sz w:val="22"/>
          <w:szCs w:val="22"/>
        </w:rPr>
        <w:t xml:space="preserve"> собрание членов Партнерства).</w:t>
      </w:r>
    </w:p>
    <w:p w:rsidR="00AE4277" w:rsidRPr="004D478E" w:rsidRDefault="00AE4277" w:rsidP="00113332">
      <w:pPr>
        <w:shd w:val="clear" w:color="auto" w:fill="FFFFFF"/>
        <w:ind w:right="10" w:firstLine="562"/>
        <w:jc w:val="both"/>
        <w:rPr>
          <w:spacing w:val="-1"/>
          <w:sz w:val="22"/>
          <w:szCs w:val="22"/>
        </w:rPr>
      </w:pPr>
      <w:r w:rsidRPr="004D478E">
        <w:rPr>
          <w:spacing w:val="-1"/>
          <w:sz w:val="22"/>
          <w:szCs w:val="22"/>
        </w:rPr>
        <w:t xml:space="preserve">Порядок созыва и проведения Общего собрания членов Партнерства установлен Регламентом </w:t>
      </w:r>
      <w:r w:rsidR="00B47FE1" w:rsidRPr="004D478E">
        <w:rPr>
          <w:spacing w:val="-1"/>
          <w:sz w:val="22"/>
          <w:szCs w:val="22"/>
        </w:rPr>
        <w:t>созыва</w:t>
      </w:r>
      <w:r w:rsidRPr="004D478E">
        <w:rPr>
          <w:spacing w:val="-1"/>
          <w:sz w:val="22"/>
          <w:szCs w:val="22"/>
        </w:rPr>
        <w:t xml:space="preserve"> и проведения Общего собрания членов </w:t>
      </w:r>
      <w:r w:rsidR="00BF4AFC" w:rsidRPr="004D478E">
        <w:rPr>
          <w:spacing w:val="-1"/>
          <w:sz w:val="22"/>
          <w:szCs w:val="22"/>
        </w:rPr>
        <w:t>Некоммерческого партнерства «</w:t>
      </w:r>
      <w:r w:rsidR="00E03471" w:rsidRPr="004D478E">
        <w:rPr>
          <w:spacing w:val="-1"/>
          <w:sz w:val="22"/>
          <w:szCs w:val="22"/>
        </w:rPr>
        <w:t>Балтийское объединение проектировщиков</w:t>
      </w:r>
      <w:r w:rsidR="00BF4AFC" w:rsidRPr="004D478E">
        <w:rPr>
          <w:spacing w:val="-1"/>
          <w:sz w:val="22"/>
          <w:szCs w:val="22"/>
        </w:rPr>
        <w:t>»</w:t>
      </w:r>
      <w:r w:rsidR="00E2450C" w:rsidRPr="004D478E">
        <w:rPr>
          <w:spacing w:val="-1"/>
          <w:sz w:val="22"/>
          <w:szCs w:val="22"/>
        </w:rPr>
        <w:t xml:space="preserve">, </w:t>
      </w:r>
      <w:r w:rsidRPr="004D478E">
        <w:rPr>
          <w:spacing w:val="-1"/>
          <w:sz w:val="22"/>
          <w:szCs w:val="22"/>
        </w:rPr>
        <w:t xml:space="preserve">утвержденным </w:t>
      </w:r>
      <w:r w:rsidR="00E2450C" w:rsidRPr="004D478E">
        <w:rPr>
          <w:spacing w:val="1"/>
          <w:sz w:val="22"/>
          <w:szCs w:val="22"/>
        </w:rPr>
        <w:t>решением Совета Некоммерческого партнерства «Балтийское объединение про</w:t>
      </w:r>
      <w:r w:rsidR="0051753B" w:rsidRPr="004D478E">
        <w:rPr>
          <w:spacing w:val="1"/>
          <w:sz w:val="22"/>
          <w:szCs w:val="22"/>
        </w:rPr>
        <w:t xml:space="preserve">ектировщиков» </w:t>
      </w:r>
      <w:r w:rsidR="00E2450C" w:rsidRPr="004D478E">
        <w:rPr>
          <w:spacing w:val="1"/>
          <w:sz w:val="22"/>
          <w:szCs w:val="22"/>
        </w:rPr>
        <w:t>от 23 августа 2010 года (Протокол №</w:t>
      </w:r>
      <w:r w:rsidR="00E475B2" w:rsidRPr="004D478E">
        <w:rPr>
          <w:spacing w:val="1"/>
          <w:sz w:val="22"/>
          <w:szCs w:val="22"/>
        </w:rPr>
        <w:t xml:space="preserve"> </w:t>
      </w:r>
      <w:r w:rsidR="00E2450C" w:rsidRPr="004D478E">
        <w:rPr>
          <w:spacing w:val="1"/>
          <w:sz w:val="22"/>
          <w:szCs w:val="22"/>
        </w:rPr>
        <w:t xml:space="preserve">100-СП/П/10 от 23 августа 2010 года) </w:t>
      </w:r>
      <w:r w:rsidR="00E2450C" w:rsidRPr="004D478E">
        <w:rPr>
          <w:spacing w:val="-1"/>
          <w:sz w:val="22"/>
          <w:szCs w:val="22"/>
        </w:rPr>
        <w:t>(далее – «Регламент»)</w:t>
      </w:r>
      <w:r w:rsidRPr="004D478E">
        <w:rPr>
          <w:spacing w:val="-1"/>
          <w:sz w:val="22"/>
          <w:szCs w:val="22"/>
        </w:rPr>
        <w:t>.</w:t>
      </w:r>
    </w:p>
    <w:p w:rsidR="00713DE8" w:rsidRPr="004D478E" w:rsidRDefault="00AE4277" w:rsidP="00113332">
      <w:pPr>
        <w:shd w:val="clear" w:color="auto" w:fill="FFFFFF"/>
        <w:ind w:right="10" w:firstLine="562"/>
        <w:jc w:val="both"/>
        <w:rPr>
          <w:spacing w:val="-1"/>
          <w:sz w:val="22"/>
          <w:szCs w:val="22"/>
        </w:rPr>
      </w:pPr>
      <w:r w:rsidRPr="004D478E">
        <w:rPr>
          <w:spacing w:val="-1"/>
          <w:sz w:val="22"/>
          <w:szCs w:val="22"/>
        </w:rPr>
        <w:t xml:space="preserve">Регистрация лиц, принимающих участие в сегодняшнем Общем собрании, а также подсчет голосов при голосовании осуществляется Счетной комиссией, сформированной решением Совета партнерства от </w:t>
      </w:r>
      <w:r w:rsidR="00E2450C" w:rsidRPr="004D478E">
        <w:rPr>
          <w:spacing w:val="-1"/>
          <w:sz w:val="22"/>
          <w:szCs w:val="22"/>
        </w:rPr>
        <w:t>03</w:t>
      </w:r>
      <w:r w:rsidRPr="004D478E">
        <w:rPr>
          <w:spacing w:val="-1"/>
          <w:sz w:val="22"/>
          <w:szCs w:val="22"/>
        </w:rPr>
        <w:t xml:space="preserve"> </w:t>
      </w:r>
      <w:r w:rsidR="009518A9" w:rsidRPr="004D478E">
        <w:rPr>
          <w:spacing w:val="-1"/>
          <w:sz w:val="22"/>
          <w:szCs w:val="22"/>
        </w:rPr>
        <w:t>сентября</w:t>
      </w:r>
      <w:r w:rsidRPr="004D478E">
        <w:rPr>
          <w:spacing w:val="-1"/>
          <w:sz w:val="22"/>
          <w:szCs w:val="22"/>
        </w:rPr>
        <w:t xml:space="preserve"> 2010 года </w:t>
      </w:r>
      <w:r w:rsidR="009518A9" w:rsidRPr="004D478E">
        <w:rPr>
          <w:spacing w:val="-1"/>
          <w:sz w:val="22"/>
          <w:szCs w:val="22"/>
        </w:rPr>
        <w:t>(Протокол № 1</w:t>
      </w:r>
      <w:r w:rsidR="00E2450C" w:rsidRPr="004D478E">
        <w:rPr>
          <w:spacing w:val="-1"/>
          <w:sz w:val="22"/>
          <w:szCs w:val="22"/>
        </w:rPr>
        <w:t>0</w:t>
      </w:r>
      <w:r w:rsidR="009518A9" w:rsidRPr="004D478E">
        <w:rPr>
          <w:spacing w:val="-1"/>
          <w:sz w:val="22"/>
          <w:szCs w:val="22"/>
        </w:rPr>
        <w:t>4</w:t>
      </w:r>
      <w:r w:rsidR="00713DE8" w:rsidRPr="004D478E">
        <w:rPr>
          <w:spacing w:val="-1"/>
          <w:sz w:val="22"/>
          <w:szCs w:val="22"/>
        </w:rPr>
        <w:t>-СП/</w:t>
      </w:r>
      <w:r w:rsidR="00E2450C" w:rsidRPr="004D478E">
        <w:rPr>
          <w:spacing w:val="-1"/>
          <w:sz w:val="22"/>
          <w:szCs w:val="22"/>
        </w:rPr>
        <w:t>П/</w:t>
      </w:r>
      <w:r w:rsidR="00713DE8" w:rsidRPr="004D478E">
        <w:rPr>
          <w:spacing w:val="-1"/>
          <w:sz w:val="22"/>
          <w:szCs w:val="22"/>
        </w:rPr>
        <w:t>10 от</w:t>
      </w:r>
      <w:r w:rsidR="00D43FE8" w:rsidRPr="004D478E">
        <w:rPr>
          <w:spacing w:val="-1"/>
          <w:sz w:val="22"/>
          <w:szCs w:val="22"/>
        </w:rPr>
        <w:t xml:space="preserve"> 0</w:t>
      </w:r>
      <w:r w:rsidR="00E2450C" w:rsidRPr="004D478E">
        <w:rPr>
          <w:spacing w:val="-1"/>
          <w:sz w:val="22"/>
          <w:szCs w:val="22"/>
        </w:rPr>
        <w:t>3</w:t>
      </w:r>
      <w:r w:rsidR="00D43FE8" w:rsidRPr="004D478E">
        <w:rPr>
          <w:spacing w:val="-1"/>
          <w:sz w:val="22"/>
          <w:szCs w:val="22"/>
        </w:rPr>
        <w:t xml:space="preserve"> сентября</w:t>
      </w:r>
      <w:r w:rsidR="00713DE8" w:rsidRPr="004D478E">
        <w:rPr>
          <w:spacing w:val="-1"/>
          <w:sz w:val="22"/>
          <w:szCs w:val="22"/>
        </w:rPr>
        <w:t xml:space="preserve"> 2010 года).</w:t>
      </w:r>
    </w:p>
    <w:p w:rsidR="00AE4277" w:rsidRPr="004D478E" w:rsidRDefault="00AE4277" w:rsidP="00113332">
      <w:pPr>
        <w:shd w:val="clear" w:color="auto" w:fill="FFFFFF"/>
        <w:ind w:right="10" w:firstLine="562"/>
        <w:jc w:val="both"/>
        <w:rPr>
          <w:spacing w:val="-1"/>
          <w:sz w:val="22"/>
          <w:szCs w:val="22"/>
        </w:rPr>
      </w:pPr>
      <w:r w:rsidRPr="004D478E">
        <w:rPr>
          <w:spacing w:val="-1"/>
          <w:sz w:val="22"/>
          <w:szCs w:val="22"/>
        </w:rPr>
        <w:t xml:space="preserve">После чего Председательствующий предоставил слово Председателю Президиума Общего собрания членов Партнерства, Президенту партнерства </w:t>
      </w:r>
      <w:r w:rsidR="00321D73" w:rsidRPr="004D478E">
        <w:rPr>
          <w:spacing w:val="-1"/>
          <w:sz w:val="22"/>
          <w:szCs w:val="22"/>
        </w:rPr>
        <w:t>члену Общественного совета партнерства Вихрову Александру Николаевичу - первому проректору СПбГАСУ, кандидату технических наук, почетному строителю России.</w:t>
      </w:r>
    </w:p>
    <w:p w:rsidR="00B47FE1" w:rsidRPr="004D478E" w:rsidRDefault="00B47FE1" w:rsidP="00113332">
      <w:pPr>
        <w:shd w:val="clear" w:color="auto" w:fill="FFFFFF"/>
        <w:ind w:right="10" w:firstLine="562"/>
        <w:jc w:val="both"/>
        <w:rPr>
          <w:spacing w:val="-1"/>
          <w:sz w:val="22"/>
          <w:szCs w:val="22"/>
        </w:rPr>
      </w:pPr>
      <w:r w:rsidRPr="004D478E">
        <w:rPr>
          <w:spacing w:val="-1"/>
          <w:sz w:val="22"/>
          <w:szCs w:val="22"/>
        </w:rPr>
        <w:t>Президент Партнерства представил членам Партнерства и иным присутствующим:</w:t>
      </w:r>
    </w:p>
    <w:p w:rsidR="00B47FE1" w:rsidRPr="004D478E" w:rsidRDefault="00B47FE1" w:rsidP="00B47FE1">
      <w:pPr>
        <w:pStyle w:val="ab"/>
        <w:tabs>
          <w:tab w:val="num" w:pos="540"/>
        </w:tabs>
        <w:spacing w:before="0" w:after="0"/>
        <w:ind w:firstLine="567"/>
        <w:rPr>
          <w:color w:val="auto"/>
          <w:spacing w:val="-1"/>
          <w:sz w:val="22"/>
          <w:szCs w:val="22"/>
        </w:rPr>
      </w:pPr>
      <w:r w:rsidRPr="004D478E">
        <w:rPr>
          <w:color w:val="auto"/>
          <w:spacing w:val="-1"/>
          <w:sz w:val="22"/>
          <w:szCs w:val="22"/>
        </w:rPr>
        <w:t>1) Председателя Совета</w:t>
      </w:r>
      <w:r w:rsidR="002A7A7F" w:rsidRPr="004D478E">
        <w:rPr>
          <w:color w:val="auto"/>
          <w:spacing w:val="-1"/>
          <w:sz w:val="22"/>
          <w:szCs w:val="22"/>
        </w:rPr>
        <w:t xml:space="preserve"> </w:t>
      </w:r>
      <w:r w:rsidR="00D60999" w:rsidRPr="004D478E">
        <w:rPr>
          <w:color w:val="auto"/>
          <w:spacing w:val="-1"/>
          <w:sz w:val="22"/>
          <w:szCs w:val="22"/>
        </w:rPr>
        <w:t>Партнерства</w:t>
      </w:r>
      <w:r w:rsidRPr="004D478E">
        <w:rPr>
          <w:color w:val="auto"/>
          <w:spacing w:val="-1"/>
          <w:sz w:val="22"/>
          <w:szCs w:val="22"/>
        </w:rPr>
        <w:t xml:space="preserve"> </w:t>
      </w:r>
      <w:r w:rsidRPr="004D478E">
        <w:rPr>
          <w:b/>
          <w:color w:val="auto"/>
          <w:spacing w:val="-1"/>
          <w:sz w:val="22"/>
          <w:szCs w:val="22"/>
        </w:rPr>
        <w:t>Загускина Никиту Николаевича</w:t>
      </w:r>
      <w:r w:rsidRPr="004D478E">
        <w:rPr>
          <w:color w:val="auto"/>
          <w:spacing w:val="-1"/>
          <w:sz w:val="22"/>
          <w:szCs w:val="22"/>
        </w:rPr>
        <w:t xml:space="preserve"> – кандидата наук, ученого секретаря инженерной секции Санкт-Петербургского Союза Ученых;</w:t>
      </w:r>
    </w:p>
    <w:p w:rsidR="00B47FE1" w:rsidRPr="004D478E" w:rsidRDefault="00B47FE1" w:rsidP="00B47FE1">
      <w:pPr>
        <w:pStyle w:val="ab"/>
        <w:tabs>
          <w:tab w:val="num" w:pos="540"/>
        </w:tabs>
        <w:spacing w:before="0" w:after="0"/>
        <w:ind w:firstLine="567"/>
        <w:rPr>
          <w:color w:val="auto"/>
          <w:spacing w:val="-1"/>
          <w:sz w:val="22"/>
          <w:szCs w:val="22"/>
        </w:rPr>
      </w:pPr>
      <w:r w:rsidRPr="004D478E">
        <w:rPr>
          <w:color w:val="auto"/>
          <w:spacing w:val="-1"/>
          <w:sz w:val="22"/>
          <w:szCs w:val="22"/>
        </w:rPr>
        <w:t xml:space="preserve">2) Директора </w:t>
      </w:r>
      <w:r w:rsidR="00D60999" w:rsidRPr="004D478E">
        <w:rPr>
          <w:color w:val="auto"/>
          <w:spacing w:val="-1"/>
          <w:sz w:val="22"/>
          <w:szCs w:val="22"/>
        </w:rPr>
        <w:t>Партнерства</w:t>
      </w:r>
      <w:r w:rsidRPr="004D478E">
        <w:rPr>
          <w:color w:val="auto"/>
          <w:spacing w:val="-1"/>
          <w:sz w:val="22"/>
          <w:szCs w:val="22"/>
        </w:rPr>
        <w:t xml:space="preserve"> </w:t>
      </w:r>
      <w:r w:rsidR="0051753B" w:rsidRPr="004D478E">
        <w:rPr>
          <w:color w:val="auto"/>
          <w:spacing w:val="-1"/>
          <w:sz w:val="22"/>
          <w:szCs w:val="22"/>
        </w:rPr>
        <w:t>Быкова Владимира Леонидовича</w:t>
      </w:r>
      <w:r w:rsidR="00425707" w:rsidRPr="004D478E">
        <w:rPr>
          <w:color w:val="auto"/>
          <w:spacing w:val="-1"/>
          <w:sz w:val="22"/>
          <w:szCs w:val="22"/>
        </w:rPr>
        <w:t xml:space="preserve">, </w:t>
      </w:r>
      <w:r w:rsidR="0051753B" w:rsidRPr="004D478E">
        <w:rPr>
          <w:color w:val="auto"/>
          <w:spacing w:val="-1"/>
          <w:sz w:val="22"/>
          <w:szCs w:val="22"/>
        </w:rPr>
        <w:t>полковника в запасе, кандидата наук, доцента кафедры управления СПбГАСУ, почетного строителя России, имеющего стаж работы в строительстве более 30 лет, в том числе на Северном флоте ВМФ России.</w:t>
      </w:r>
    </w:p>
    <w:p w:rsidR="00D81A74" w:rsidRPr="004D478E" w:rsidRDefault="00D81A74" w:rsidP="00D81A74">
      <w:pPr>
        <w:pStyle w:val="ab"/>
        <w:tabs>
          <w:tab w:val="num" w:pos="540"/>
        </w:tabs>
        <w:spacing w:before="0" w:after="0"/>
        <w:ind w:firstLine="567"/>
        <w:rPr>
          <w:color w:val="auto"/>
          <w:spacing w:val="-1"/>
          <w:sz w:val="22"/>
          <w:szCs w:val="22"/>
        </w:rPr>
      </w:pPr>
      <w:r w:rsidRPr="004D478E">
        <w:rPr>
          <w:color w:val="auto"/>
          <w:spacing w:val="-1"/>
          <w:sz w:val="22"/>
          <w:szCs w:val="22"/>
        </w:rPr>
        <w:t>3) Президиум Общего Собрания членов Партнерства:</w:t>
      </w:r>
    </w:p>
    <w:p w:rsidR="00D81A74" w:rsidRPr="004D478E" w:rsidRDefault="00D81A74" w:rsidP="00D81A74">
      <w:pPr>
        <w:pStyle w:val="ab"/>
        <w:tabs>
          <w:tab w:val="num" w:pos="540"/>
        </w:tabs>
        <w:spacing w:before="0" w:after="0"/>
        <w:ind w:firstLine="567"/>
        <w:rPr>
          <w:color w:val="auto"/>
          <w:spacing w:val="-2"/>
          <w:sz w:val="22"/>
          <w:szCs w:val="22"/>
        </w:rPr>
      </w:pPr>
      <w:r w:rsidRPr="004D478E">
        <w:rPr>
          <w:color w:val="auto"/>
          <w:spacing w:val="-1"/>
          <w:sz w:val="22"/>
          <w:szCs w:val="22"/>
        </w:rPr>
        <w:t>-</w:t>
      </w:r>
      <w:r w:rsidR="00A76F91">
        <w:rPr>
          <w:color w:val="auto"/>
          <w:spacing w:val="-1"/>
          <w:sz w:val="22"/>
          <w:szCs w:val="22"/>
        </w:rPr>
        <w:t> </w:t>
      </w:r>
      <w:r w:rsidRPr="004D478E">
        <w:rPr>
          <w:color w:val="auto"/>
          <w:spacing w:val="-1"/>
          <w:sz w:val="22"/>
          <w:szCs w:val="22"/>
        </w:rPr>
        <w:t xml:space="preserve">Президента </w:t>
      </w:r>
      <w:r w:rsidRPr="004D478E">
        <w:rPr>
          <w:color w:val="auto"/>
          <w:spacing w:val="-2"/>
          <w:sz w:val="22"/>
          <w:szCs w:val="22"/>
        </w:rPr>
        <w:t xml:space="preserve">Некоммерческого партнерства «БалтСпецПожБезопасность» </w:t>
      </w:r>
      <w:r w:rsidRPr="004D478E">
        <w:rPr>
          <w:b/>
          <w:color w:val="auto"/>
          <w:spacing w:val="-2"/>
          <w:sz w:val="22"/>
          <w:szCs w:val="22"/>
        </w:rPr>
        <w:t>Бакуновича Николая Николаевича</w:t>
      </w:r>
      <w:r w:rsidRPr="004D478E">
        <w:rPr>
          <w:color w:val="auto"/>
          <w:spacing w:val="-2"/>
          <w:sz w:val="22"/>
          <w:szCs w:val="22"/>
        </w:rPr>
        <w:t>;</w:t>
      </w:r>
    </w:p>
    <w:p w:rsidR="00D81A74" w:rsidRPr="004D478E" w:rsidRDefault="00D81A74" w:rsidP="00D81A74">
      <w:pPr>
        <w:pStyle w:val="ab"/>
        <w:tabs>
          <w:tab w:val="num" w:pos="540"/>
        </w:tabs>
        <w:spacing w:before="0" w:after="0"/>
        <w:ind w:firstLine="567"/>
        <w:rPr>
          <w:color w:val="auto"/>
          <w:spacing w:val="-2"/>
          <w:sz w:val="22"/>
          <w:szCs w:val="22"/>
        </w:rPr>
      </w:pPr>
      <w:r w:rsidRPr="004D478E">
        <w:rPr>
          <w:color w:val="auto"/>
          <w:spacing w:val="-2"/>
          <w:sz w:val="22"/>
          <w:szCs w:val="22"/>
        </w:rPr>
        <w:t xml:space="preserve">- Первого Заместителя Директора Некоммерческого партнерства «Балтийское объединение проектировщиков» </w:t>
      </w:r>
      <w:r w:rsidRPr="004D478E">
        <w:rPr>
          <w:b/>
          <w:color w:val="auto"/>
          <w:spacing w:val="-2"/>
          <w:sz w:val="22"/>
          <w:szCs w:val="22"/>
        </w:rPr>
        <w:t>Серова Владимира Александровича</w:t>
      </w:r>
      <w:r w:rsidRPr="004D478E">
        <w:rPr>
          <w:color w:val="auto"/>
          <w:spacing w:val="-2"/>
          <w:sz w:val="22"/>
          <w:szCs w:val="22"/>
        </w:rPr>
        <w:t>;</w:t>
      </w:r>
    </w:p>
    <w:p w:rsidR="00D81A74" w:rsidRPr="004D478E" w:rsidRDefault="00D81A74" w:rsidP="00D81A74">
      <w:pPr>
        <w:pStyle w:val="ab"/>
        <w:tabs>
          <w:tab w:val="num" w:pos="540"/>
        </w:tabs>
        <w:spacing w:before="0" w:after="0"/>
        <w:ind w:firstLine="567"/>
        <w:rPr>
          <w:color w:val="auto"/>
          <w:spacing w:val="-2"/>
          <w:sz w:val="22"/>
          <w:szCs w:val="22"/>
        </w:rPr>
      </w:pPr>
      <w:r w:rsidRPr="004D478E">
        <w:rPr>
          <w:color w:val="auto"/>
          <w:spacing w:val="-1"/>
          <w:sz w:val="22"/>
          <w:szCs w:val="22"/>
        </w:rPr>
        <w:t xml:space="preserve">- Члена Совета </w:t>
      </w:r>
      <w:r w:rsidRPr="004D478E">
        <w:rPr>
          <w:color w:val="auto"/>
          <w:spacing w:val="-2"/>
          <w:sz w:val="22"/>
          <w:szCs w:val="22"/>
        </w:rPr>
        <w:t xml:space="preserve">Некоммерческого партнерства «Балтийское объединение проектировщиков» </w:t>
      </w:r>
      <w:r w:rsidRPr="004D478E">
        <w:rPr>
          <w:b/>
          <w:color w:val="auto"/>
          <w:spacing w:val="-2"/>
          <w:sz w:val="22"/>
          <w:szCs w:val="22"/>
        </w:rPr>
        <w:t>Мороза Антона Михайловича</w:t>
      </w:r>
      <w:r w:rsidRPr="004D478E">
        <w:rPr>
          <w:color w:val="auto"/>
          <w:spacing w:val="-2"/>
          <w:sz w:val="22"/>
          <w:szCs w:val="22"/>
        </w:rPr>
        <w:t>;</w:t>
      </w:r>
    </w:p>
    <w:p w:rsidR="00D81A74" w:rsidRPr="004D478E" w:rsidRDefault="00D81A74" w:rsidP="00D81A74">
      <w:pPr>
        <w:pStyle w:val="ab"/>
        <w:tabs>
          <w:tab w:val="num" w:pos="540"/>
        </w:tabs>
        <w:spacing w:before="0" w:after="0"/>
        <w:ind w:firstLine="567"/>
        <w:rPr>
          <w:b/>
          <w:color w:val="auto"/>
          <w:spacing w:val="-2"/>
          <w:sz w:val="22"/>
          <w:szCs w:val="22"/>
        </w:rPr>
      </w:pPr>
      <w:r w:rsidRPr="004D478E">
        <w:rPr>
          <w:color w:val="auto"/>
          <w:spacing w:val="-2"/>
          <w:sz w:val="22"/>
          <w:szCs w:val="22"/>
        </w:rPr>
        <w:lastRenderedPageBreak/>
        <w:t xml:space="preserve">- Президента Некоммерческого партнерства «БалтЭнергоЭффект» </w:t>
      </w:r>
      <w:r w:rsidRPr="004D478E">
        <w:rPr>
          <w:b/>
          <w:color w:val="auto"/>
          <w:spacing w:val="-2"/>
          <w:sz w:val="22"/>
          <w:szCs w:val="22"/>
        </w:rPr>
        <w:t>Соловьева Валерия Николаевича</w:t>
      </w:r>
      <w:r w:rsidRPr="004D478E">
        <w:rPr>
          <w:color w:val="auto"/>
          <w:spacing w:val="-2"/>
          <w:sz w:val="22"/>
          <w:szCs w:val="22"/>
        </w:rPr>
        <w:t>;</w:t>
      </w:r>
    </w:p>
    <w:p w:rsidR="00D81A74" w:rsidRPr="004D478E" w:rsidRDefault="00A210C5" w:rsidP="00D81A74">
      <w:pPr>
        <w:pStyle w:val="ab"/>
        <w:tabs>
          <w:tab w:val="num" w:pos="540"/>
        </w:tabs>
        <w:spacing w:before="0" w:after="0"/>
        <w:ind w:firstLine="567"/>
        <w:rPr>
          <w:b/>
          <w:color w:val="auto"/>
          <w:spacing w:val="-1"/>
          <w:sz w:val="22"/>
          <w:szCs w:val="22"/>
        </w:rPr>
      </w:pPr>
      <w:r w:rsidRPr="004D478E">
        <w:rPr>
          <w:color w:val="auto"/>
          <w:spacing w:val="-2"/>
          <w:sz w:val="22"/>
          <w:szCs w:val="22"/>
        </w:rPr>
        <w:t>-</w:t>
      </w:r>
      <w:r w:rsidR="00D81A74" w:rsidRPr="004D478E">
        <w:rPr>
          <w:b/>
          <w:color w:val="auto"/>
          <w:spacing w:val="-2"/>
          <w:sz w:val="22"/>
          <w:szCs w:val="22"/>
        </w:rPr>
        <w:t xml:space="preserve"> </w:t>
      </w:r>
      <w:r w:rsidR="00D81A74" w:rsidRPr="004D478E">
        <w:rPr>
          <w:color w:val="auto"/>
          <w:spacing w:val="-1"/>
          <w:sz w:val="22"/>
          <w:szCs w:val="22"/>
        </w:rPr>
        <w:t xml:space="preserve">Начальника Службы государственного строительного надзора и экспертизы Санкт-Петербурга </w:t>
      </w:r>
      <w:r w:rsidR="00D81A74" w:rsidRPr="004D478E">
        <w:rPr>
          <w:b/>
          <w:color w:val="auto"/>
          <w:spacing w:val="-1"/>
          <w:sz w:val="22"/>
          <w:szCs w:val="22"/>
        </w:rPr>
        <w:t>Орта Александр Иванович</w:t>
      </w:r>
      <w:r w:rsidR="00D81A74" w:rsidRPr="004D478E">
        <w:rPr>
          <w:color w:val="auto"/>
          <w:spacing w:val="-1"/>
          <w:sz w:val="22"/>
          <w:szCs w:val="22"/>
        </w:rPr>
        <w:t>;</w:t>
      </w:r>
    </w:p>
    <w:p w:rsidR="00D81A74" w:rsidRPr="004D478E" w:rsidRDefault="00A210C5" w:rsidP="00D81A74">
      <w:pPr>
        <w:pStyle w:val="ab"/>
        <w:tabs>
          <w:tab w:val="num" w:pos="540"/>
        </w:tabs>
        <w:spacing w:before="0" w:after="0"/>
        <w:ind w:firstLine="567"/>
        <w:rPr>
          <w:color w:val="auto"/>
          <w:spacing w:val="-1"/>
          <w:sz w:val="22"/>
          <w:szCs w:val="22"/>
        </w:rPr>
      </w:pPr>
      <w:r w:rsidRPr="004D478E">
        <w:rPr>
          <w:color w:val="auto"/>
          <w:spacing w:val="-2"/>
          <w:sz w:val="22"/>
          <w:szCs w:val="22"/>
        </w:rPr>
        <w:t>-</w:t>
      </w:r>
      <w:r w:rsidR="00D81A74" w:rsidRPr="004D478E">
        <w:rPr>
          <w:b/>
          <w:color w:val="auto"/>
          <w:spacing w:val="-1"/>
          <w:sz w:val="22"/>
          <w:szCs w:val="22"/>
        </w:rPr>
        <w:t xml:space="preserve"> </w:t>
      </w:r>
      <w:r w:rsidR="00D81A74" w:rsidRPr="004D478E">
        <w:rPr>
          <w:color w:val="auto"/>
          <w:spacing w:val="-1"/>
          <w:sz w:val="22"/>
          <w:szCs w:val="22"/>
        </w:rPr>
        <w:t>Исполнительного директора «Союза реставраторов Санкт-Петербурга</w:t>
      </w:r>
      <w:r w:rsidR="005F7AA2" w:rsidRPr="004D478E">
        <w:rPr>
          <w:color w:val="auto"/>
          <w:spacing w:val="-1"/>
          <w:sz w:val="22"/>
          <w:szCs w:val="22"/>
        </w:rPr>
        <w:t>»</w:t>
      </w:r>
      <w:r w:rsidR="00D81A74" w:rsidRPr="004D478E">
        <w:rPr>
          <w:color w:val="auto"/>
          <w:spacing w:val="-1"/>
          <w:sz w:val="22"/>
          <w:szCs w:val="22"/>
        </w:rPr>
        <w:t xml:space="preserve"> </w:t>
      </w:r>
      <w:r w:rsidR="00D81A74" w:rsidRPr="004D478E">
        <w:rPr>
          <w:b/>
          <w:color w:val="auto"/>
          <w:spacing w:val="-1"/>
          <w:sz w:val="22"/>
          <w:szCs w:val="22"/>
        </w:rPr>
        <w:t>Медведеву Елену Юрьевну</w:t>
      </w:r>
      <w:r w:rsidR="00D81A74" w:rsidRPr="004D478E">
        <w:rPr>
          <w:color w:val="auto"/>
          <w:spacing w:val="-1"/>
          <w:sz w:val="22"/>
          <w:szCs w:val="22"/>
        </w:rPr>
        <w:t>;</w:t>
      </w:r>
    </w:p>
    <w:p w:rsidR="005F7AA2" w:rsidRPr="004D478E" w:rsidRDefault="005F7AA2" w:rsidP="00D81A74">
      <w:pPr>
        <w:pStyle w:val="ab"/>
        <w:tabs>
          <w:tab w:val="num" w:pos="540"/>
        </w:tabs>
        <w:spacing w:before="0" w:after="0"/>
        <w:ind w:firstLine="567"/>
        <w:rPr>
          <w:color w:val="auto"/>
          <w:spacing w:val="-2"/>
          <w:sz w:val="22"/>
          <w:szCs w:val="22"/>
        </w:rPr>
      </w:pPr>
      <w:r w:rsidRPr="004D478E">
        <w:rPr>
          <w:color w:val="auto"/>
          <w:spacing w:val="-2"/>
          <w:sz w:val="22"/>
          <w:szCs w:val="22"/>
        </w:rPr>
        <w:t xml:space="preserve">- Президента Некоммерческого партнерства «Балтийское объединение изыскателей» </w:t>
      </w:r>
      <w:r w:rsidRPr="004D478E">
        <w:rPr>
          <w:b/>
          <w:color w:val="auto"/>
          <w:spacing w:val="-2"/>
          <w:sz w:val="22"/>
          <w:szCs w:val="22"/>
        </w:rPr>
        <w:t>Васильева Валерия Борисовича</w:t>
      </w:r>
      <w:r w:rsidRPr="004D478E">
        <w:rPr>
          <w:color w:val="auto"/>
          <w:spacing w:val="-2"/>
          <w:sz w:val="22"/>
          <w:szCs w:val="22"/>
        </w:rPr>
        <w:t>;</w:t>
      </w:r>
    </w:p>
    <w:p w:rsidR="005F7AA2" w:rsidRPr="004D478E" w:rsidRDefault="005F7AA2" w:rsidP="00D81A74">
      <w:pPr>
        <w:pStyle w:val="ab"/>
        <w:tabs>
          <w:tab w:val="num" w:pos="540"/>
        </w:tabs>
        <w:spacing w:before="0" w:after="0"/>
        <w:ind w:firstLine="567"/>
        <w:rPr>
          <w:b/>
          <w:color w:val="auto"/>
          <w:spacing w:val="-1"/>
          <w:sz w:val="22"/>
          <w:szCs w:val="22"/>
        </w:rPr>
      </w:pPr>
      <w:r w:rsidRPr="004D478E">
        <w:rPr>
          <w:color w:val="auto"/>
          <w:spacing w:val="-1"/>
          <w:sz w:val="22"/>
          <w:szCs w:val="22"/>
        </w:rPr>
        <w:t xml:space="preserve">- Директора ГУ «Научно-исследовательский и проектный центр Генерального плана СПБ» </w:t>
      </w:r>
      <w:proofErr w:type="spellStart"/>
      <w:r w:rsidRPr="004D478E">
        <w:rPr>
          <w:b/>
          <w:color w:val="auto"/>
          <w:spacing w:val="-1"/>
          <w:sz w:val="22"/>
          <w:szCs w:val="22"/>
        </w:rPr>
        <w:t>Завиткова</w:t>
      </w:r>
      <w:proofErr w:type="spellEnd"/>
      <w:r w:rsidRPr="004D478E">
        <w:rPr>
          <w:b/>
          <w:color w:val="auto"/>
          <w:spacing w:val="-1"/>
          <w:sz w:val="22"/>
          <w:szCs w:val="22"/>
        </w:rPr>
        <w:t xml:space="preserve"> Владимира Семеновича.</w:t>
      </w:r>
    </w:p>
    <w:p w:rsidR="00425707" w:rsidRPr="004D478E" w:rsidRDefault="00425707" w:rsidP="00B47FE1">
      <w:pPr>
        <w:pStyle w:val="ab"/>
        <w:tabs>
          <w:tab w:val="num" w:pos="540"/>
        </w:tabs>
        <w:spacing w:before="0" w:after="0"/>
        <w:ind w:firstLine="567"/>
        <w:rPr>
          <w:color w:val="auto"/>
          <w:spacing w:val="-1"/>
          <w:sz w:val="22"/>
          <w:szCs w:val="22"/>
        </w:rPr>
      </w:pPr>
      <w:r w:rsidRPr="004D478E">
        <w:rPr>
          <w:color w:val="auto"/>
          <w:spacing w:val="-1"/>
          <w:sz w:val="22"/>
          <w:szCs w:val="22"/>
        </w:rPr>
        <w:t>Президент Партнерства выступил с приветственным словом, также с приветственными словами в адрес Общего собра</w:t>
      </w:r>
      <w:r w:rsidR="0051753B" w:rsidRPr="004D478E">
        <w:rPr>
          <w:color w:val="auto"/>
          <w:spacing w:val="-1"/>
          <w:sz w:val="22"/>
          <w:szCs w:val="22"/>
        </w:rPr>
        <w:t>ния членов Партнерства выступил</w:t>
      </w:r>
      <w:r w:rsidR="00492070" w:rsidRPr="004D478E">
        <w:rPr>
          <w:color w:val="auto"/>
          <w:spacing w:val="-1"/>
          <w:sz w:val="22"/>
          <w:szCs w:val="22"/>
        </w:rPr>
        <w:t>и</w:t>
      </w:r>
      <w:r w:rsidRPr="004D478E">
        <w:rPr>
          <w:color w:val="auto"/>
          <w:spacing w:val="-1"/>
          <w:sz w:val="22"/>
          <w:szCs w:val="22"/>
        </w:rPr>
        <w:t>:</w:t>
      </w:r>
    </w:p>
    <w:p w:rsidR="00492070" w:rsidRPr="004D478E" w:rsidRDefault="00492070" w:rsidP="00B47FE1">
      <w:pPr>
        <w:pStyle w:val="ab"/>
        <w:tabs>
          <w:tab w:val="num" w:pos="540"/>
        </w:tabs>
        <w:spacing w:before="0" w:after="0"/>
        <w:ind w:firstLine="567"/>
        <w:rPr>
          <w:color w:val="auto"/>
          <w:spacing w:val="-1"/>
          <w:sz w:val="22"/>
          <w:szCs w:val="22"/>
        </w:rPr>
      </w:pPr>
      <w:r w:rsidRPr="004D478E">
        <w:rPr>
          <w:color w:val="auto"/>
          <w:spacing w:val="-1"/>
          <w:sz w:val="22"/>
          <w:szCs w:val="22"/>
        </w:rPr>
        <w:t xml:space="preserve">- Начальник Службы государственного строительного надзора и экспертизы Санкт-Петербурга </w:t>
      </w:r>
      <w:r w:rsidRPr="004D478E">
        <w:rPr>
          <w:b/>
          <w:color w:val="auto"/>
          <w:spacing w:val="-1"/>
          <w:sz w:val="22"/>
          <w:szCs w:val="22"/>
        </w:rPr>
        <w:t>Орт Александр Иванович</w:t>
      </w:r>
      <w:r w:rsidRPr="004D478E">
        <w:rPr>
          <w:color w:val="auto"/>
          <w:spacing w:val="-1"/>
          <w:sz w:val="22"/>
          <w:szCs w:val="22"/>
        </w:rPr>
        <w:t>,</w:t>
      </w:r>
    </w:p>
    <w:p w:rsidR="00492070" w:rsidRPr="004D478E" w:rsidRDefault="00492070" w:rsidP="00B47FE1">
      <w:pPr>
        <w:pStyle w:val="ab"/>
        <w:tabs>
          <w:tab w:val="num" w:pos="540"/>
        </w:tabs>
        <w:spacing w:before="0" w:after="0"/>
        <w:ind w:firstLine="567"/>
        <w:rPr>
          <w:color w:val="auto"/>
          <w:spacing w:val="-1"/>
          <w:sz w:val="22"/>
          <w:szCs w:val="22"/>
        </w:rPr>
      </w:pPr>
      <w:r w:rsidRPr="004D478E">
        <w:rPr>
          <w:color w:val="auto"/>
          <w:spacing w:val="-1"/>
          <w:sz w:val="22"/>
          <w:szCs w:val="22"/>
        </w:rPr>
        <w:t>-</w:t>
      </w:r>
      <w:r w:rsidR="00A210C5">
        <w:rPr>
          <w:color w:val="auto"/>
          <w:spacing w:val="-1"/>
          <w:sz w:val="22"/>
          <w:szCs w:val="22"/>
        </w:rPr>
        <w:t> </w:t>
      </w:r>
      <w:r w:rsidRPr="004D478E">
        <w:rPr>
          <w:color w:val="auto"/>
          <w:spacing w:val="-1"/>
          <w:sz w:val="22"/>
          <w:szCs w:val="22"/>
        </w:rPr>
        <w:t>приветственное слово от Вице-губернатора г. Санкт-Петербурга Филимонова Романа Евгеньевича зачитал Директор ГУ «Научно-исследовательский и проектный центр Генерального плана СПБ</w:t>
      </w:r>
      <w:r w:rsidR="00E95B66" w:rsidRPr="004D478E">
        <w:rPr>
          <w:color w:val="auto"/>
          <w:spacing w:val="-1"/>
          <w:sz w:val="22"/>
          <w:szCs w:val="22"/>
        </w:rPr>
        <w:t>»</w:t>
      </w:r>
      <w:r w:rsidR="00D81A74" w:rsidRPr="004D478E">
        <w:rPr>
          <w:color w:val="auto"/>
          <w:spacing w:val="-1"/>
          <w:sz w:val="22"/>
          <w:szCs w:val="22"/>
        </w:rPr>
        <w:t xml:space="preserve"> </w:t>
      </w:r>
      <w:r w:rsidR="00D81A74" w:rsidRPr="004D478E">
        <w:rPr>
          <w:b/>
          <w:color w:val="auto"/>
          <w:spacing w:val="-1"/>
          <w:sz w:val="22"/>
          <w:szCs w:val="22"/>
        </w:rPr>
        <w:t>Завитков Владимир Семенович</w:t>
      </w:r>
      <w:r w:rsidR="00E95B66" w:rsidRPr="004D478E">
        <w:rPr>
          <w:color w:val="auto"/>
          <w:spacing w:val="-1"/>
          <w:sz w:val="22"/>
          <w:szCs w:val="22"/>
        </w:rPr>
        <w:t>,</w:t>
      </w:r>
    </w:p>
    <w:p w:rsidR="00E95B66" w:rsidRPr="004D478E" w:rsidRDefault="00E95B66" w:rsidP="00B47FE1">
      <w:pPr>
        <w:pStyle w:val="ab"/>
        <w:tabs>
          <w:tab w:val="num" w:pos="540"/>
        </w:tabs>
        <w:spacing w:before="0" w:after="0"/>
        <w:ind w:firstLine="567"/>
        <w:rPr>
          <w:b/>
          <w:color w:val="auto"/>
          <w:spacing w:val="-1"/>
          <w:sz w:val="22"/>
          <w:szCs w:val="22"/>
        </w:rPr>
      </w:pPr>
      <w:r w:rsidRPr="004D478E">
        <w:rPr>
          <w:color w:val="auto"/>
          <w:spacing w:val="-1"/>
          <w:sz w:val="22"/>
          <w:szCs w:val="22"/>
        </w:rPr>
        <w:t>-</w:t>
      </w:r>
      <w:r w:rsidR="00A210C5">
        <w:rPr>
          <w:color w:val="auto"/>
          <w:spacing w:val="-1"/>
          <w:sz w:val="22"/>
          <w:szCs w:val="22"/>
        </w:rPr>
        <w:t> </w:t>
      </w:r>
      <w:r w:rsidRPr="004D478E">
        <w:rPr>
          <w:color w:val="auto"/>
          <w:spacing w:val="-1"/>
          <w:sz w:val="22"/>
          <w:szCs w:val="22"/>
        </w:rPr>
        <w:t>Президент Некоммерческого партнерства «</w:t>
      </w:r>
      <w:r w:rsidRPr="004D478E">
        <w:rPr>
          <w:color w:val="auto"/>
          <w:spacing w:val="-2"/>
          <w:sz w:val="22"/>
          <w:szCs w:val="22"/>
        </w:rPr>
        <w:t>Балтийское объединение изыскателей</w:t>
      </w:r>
      <w:r w:rsidRPr="004D478E">
        <w:rPr>
          <w:color w:val="auto"/>
          <w:spacing w:val="-1"/>
          <w:sz w:val="22"/>
          <w:szCs w:val="22"/>
        </w:rPr>
        <w:t>»</w:t>
      </w:r>
      <w:r w:rsidRPr="004D478E">
        <w:rPr>
          <w:b/>
          <w:color w:val="auto"/>
          <w:spacing w:val="-1"/>
          <w:sz w:val="22"/>
          <w:szCs w:val="22"/>
        </w:rPr>
        <w:t xml:space="preserve"> Васильев Валерий Борисович,</w:t>
      </w:r>
    </w:p>
    <w:p w:rsidR="00D60999" w:rsidRPr="004D478E" w:rsidRDefault="0051753B" w:rsidP="002A7A7F">
      <w:pPr>
        <w:shd w:val="clear" w:color="auto" w:fill="FFFFFF"/>
        <w:ind w:right="10" w:firstLine="562"/>
        <w:jc w:val="both"/>
        <w:rPr>
          <w:spacing w:val="-1"/>
          <w:sz w:val="22"/>
          <w:szCs w:val="22"/>
        </w:rPr>
      </w:pPr>
      <w:r w:rsidRPr="004D478E">
        <w:rPr>
          <w:spacing w:val="-1"/>
          <w:sz w:val="22"/>
          <w:szCs w:val="22"/>
        </w:rPr>
        <w:t>-</w:t>
      </w:r>
      <w:r w:rsidR="00A210C5">
        <w:rPr>
          <w:spacing w:val="-1"/>
          <w:sz w:val="22"/>
          <w:szCs w:val="22"/>
        </w:rPr>
        <w:t> </w:t>
      </w:r>
      <w:r w:rsidRPr="004D478E">
        <w:rPr>
          <w:spacing w:val="-1"/>
          <w:sz w:val="22"/>
          <w:szCs w:val="22"/>
        </w:rPr>
        <w:t xml:space="preserve">Директор Некоммерческого партнерства </w:t>
      </w:r>
      <w:r w:rsidRPr="004D478E">
        <w:rPr>
          <w:spacing w:val="1"/>
          <w:sz w:val="22"/>
          <w:szCs w:val="22"/>
        </w:rPr>
        <w:t>«Балтийское объединение проектировщиков»</w:t>
      </w:r>
      <w:r w:rsidRPr="004D478E">
        <w:rPr>
          <w:spacing w:val="-1"/>
          <w:sz w:val="22"/>
          <w:szCs w:val="22"/>
        </w:rPr>
        <w:t xml:space="preserve"> </w:t>
      </w:r>
      <w:r w:rsidRPr="004D478E">
        <w:rPr>
          <w:b/>
          <w:spacing w:val="-1"/>
          <w:sz w:val="22"/>
          <w:szCs w:val="22"/>
        </w:rPr>
        <w:t>Быков Владимир Леонидович</w:t>
      </w:r>
      <w:r w:rsidRPr="004D478E">
        <w:rPr>
          <w:spacing w:val="-1"/>
          <w:sz w:val="22"/>
          <w:szCs w:val="22"/>
        </w:rPr>
        <w:t>.</w:t>
      </w:r>
    </w:p>
    <w:p w:rsidR="00B47FE1" w:rsidRPr="004D478E" w:rsidRDefault="002A7A7F" w:rsidP="002A7A7F">
      <w:pPr>
        <w:shd w:val="clear" w:color="auto" w:fill="FFFFFF"/>
        <w:ind w:right="10" w:firstLine="562"/>
        <w:jc w:val="both"/>
        <w:rPr>
          <w:sz w:val="22"/>
          <w:szCs w:val="22"/>
        </w:rPr>
      </w:pPr>
      <w:r w:rsidRPr="004D478E">
        <w:rPr>
          <w:spacing w:val="-1"/>
          <w:sz w:val="22"/>
          <w:szCs w:val="22"/>
        </w:rPr>
        <w:t>Затем Президент Партнерства предоставил слово Председателю Счетной комиссии Общего собрания членов Партнерства, начальнику Юридического отдела Некоммерческого партнерства «</w:t>
      </w:r>
      <w:r w:rsidR="0051753B" w:rsidRPr="004D478E">
        <w:rPr>
          <w:spacing w:val="1"/>
          <w:sz w:val="22"/>
          <w:szCs w:val="22"/>
        </w:rPr>
        <w:t>Балтийское объединение проектировщиков</w:t>
      </w:r>
      <w:r w:rsidRPr="004D478E">
        <w:rPr>
          <w:spacing w:val="-1"/>
          <w:sz w:val="22"/>
          <w:szCs w:val="22"/>
        </w:rPr>
        <w:t>» Бондаренко Игорю Александровичу (далее – «Председатель Счетной комиссии»), который довел до сведения собравшихся об итогах регистрации членов Партнерства и иных лиц, принимающих участие в Общем собрании.</w:t>
      </w:r>
      <w:r w:rsidR="0051753B" w:rsidRPr="004D478E">
        <w:rPr>
          <w:spacing w:val="-1"/>
          <w:sz w:val="22"/>
          <w:szCs w:val="22"/>
        </w:rPr>
        <w:t xml:space="preserve"> </w:t>
      </w:r>
    </w:p>
    <w:p w:rsidR="00AE4277" w:rsidRPr="004D478E" w:rsidRDefault="00321D73" w:rsidP="00113332">
      <w:pPr>
        <w:shd w:val="clear" w:color="auto" w:fill="FFFFFF"/>
        <w:ind w:left="5" w:firstLine="528"/>
        <w:jc w:val="both"/>
        <w:rPr>
          <w:spacing w:val="-2"/>
          <w:sz w:val="22"/>
          <w:szCs w:val="22"/>
        </w:rPr>
      </w:pPr>
      <w:r w:rsidRPr="004D478E">
        <w:rPr>
          <w:spacing w:val="3"/>
          <w:sz w:val="22"/>
          <w:szCs w:val="22"/>
        </w:rPr>
        <w:t>Согласно Протоколу № 05</w:t>
      </w:r>
      <w:r w:rsidR="00AE4277" w:rsidRPr="004D478E">
        <w:rPr>
          <w:spacing w:val="3"/>
          <w:sz w:val="22"/>
          <w:szCs w:val="22"/>
        </w:rPr>
        <w:t>-Р-ОСЧ/</w:t>
      </w:r>
      <w:r w:rsidR="009518A9" w:rsidRPr="004D478E">
        <w:rPr>
          <w:spacing w:val="3"/>
          <w:sz w:val="22"/>
          <w:szCs w:val="22"/>
        </w:rPr>
        <w:t>С/</w:t>
      </w:r>
      <w:r w:rsidR="00AE4277" w:rsidRPr="004D478E">
        <w:rPr>
          <w:spacing w:val="3"/>
          <w:sz w:val="22"/>
          <w:szCs w:val="22"/>
        </w:rPr>
        <w:t xml:space="preserve">10 регистрации членов Некоммерческого партнерства </w:t>
      </w:r>
      <w:r w:rsidR="00AE4277" w:rsidRPr="004D478E">
        <w:rPr>
          <w:spacing w:val="2"/>
          <w:sz w:val="22"/>
          <w:szCs w:val="22"/>
        </w:rPr>
        <w:t>«</w:t>
      </w:r>
      <w:r w:rsidR="00E03471" w:rsidRPr="004D478E">
        <w:rPr>
          <w:spacing w:val="2"/>
          <w:sz w:val="22"/>
          <w:szCs w:val="22"/>
        </w:rPr>
        <w:t>Балтийское объединение проектировщиков</w:t>
      </w:r>
      <w:r w:rsidR="00AE4277" w:rsidRPr="004D478E">
        <w:rPr>
          <w:spacing w:val="2"/>
          <w:sz w:val="22"/>
          <w:szCs w:val="22"/>
        </w:rPr>
        <w:t>» и иных лиц</w:t>
      </w:r>
      <w:r w:rsidR="001B1D12" w:rsidRPr="004D478E">
        <w:rPr>
          <w:spacing w:val="2"/>
          <w:sz w:val="22"/>
          <w:szCs w:val="22"/>
        </w:rPr>
        <w:t>,</w:t>
      </w:r>
      <w:r w:rsidR="00AE4277" w:rsidRPr="004D478E">
        <w:rPr>
          <w:spacing w:val="2"/>
          <w:sz w:val="22"/>
          <w:szCs w:val="22"/>
        </w:rPr>
        <w:t xml:space="preserve"> принимающих участие в Общем собрании членов Партнерства, на </w:t>
      </w:r>
      <w:r w:rsidR="00AE4277" w:rsidRPr="004D478E">
        <w:rPr>
          <w:sz w:val="22"/>
          <w:szCs w:val="22"/>
        </w:rPr>
        <w:t xml:space="preserve">момент окончания регистрации для участия в Общем собрании членов Партнерства зарегистрировались </w:t>
      </w:r>
      <w:r w:rsidR="00AE4277" w:rsidRPr="004D478E">
        <w:rPr>
          <w:spacing w:val="-2"/>
          <w:sz w:val="22"/>
          <w:szCs w:val="22"/>
        </w:rPr>
        <w:t xml:space="preserve">представители от </w:t>
      </w:r>
      <w:r w:rsidR="00DC6688" w:rsidRPr="004D478E">
        <w:rPr>
          <w:spacing w:val="-2"/>
          <w:sz w:val="22"/>
          <w:szCs w:val="22"/>
        </w:rPr>
        <w:t>513</w:t>
      </w:r>
      <w:r w:rsidR="00AE4277" w:rsidRPr="004D478E">
        <w:rPr>
          <w:spacing w:val="-2"/>
          <w:sz w:val="22"/>
          <w:szCs w:val="22"/>
        </w:rPr>
        <w:t xml:space="preserve"> (</w:t>
      </w:r>
      <w:r w:rsidR="00DC6688" w:rsidRPr="004D478E">
        <w:rPr>
          <w:spacing w:val="-2"/>
          <w:sz w:val="22"/>
          <w:szCs w:val="22"/>
        </w:rPr>
        <w:t>пятьсот тринадцать</w:t>
      </w:r>
      <w:r w:rsidR="00AE4277" w:rsidRPr="004D478E">
        <w:rPr>
          <w:spacing w:val="-1"/>
          <w:sz w:val="22"/>
          <w:szCs w:val="22"/>
        </w:rPr>
        <w:t xml:space="preserve">) членов </w:t>
      </w:r>
      <w:r w:rsidR="009518A9" w:rsidRPr="004D478E">
        <w:rPr>
          <w:spacing w:val="-1"/>
          <w:sz w:val="22"/>
          <w:szCs w:val="22"/>
        </w:rPr>
        <w:t>Некоммерческого партнерства</w:t>
      </w:r>
      <w:r w:rsidR="00AE4277" w:rsidRPr="004D478E">
        <w:rPr>
          <w:spacing w:val="-1"/>
          <w:sz w:val="22"/>
          <w:szCs w:val="22"/>
        </w:rPr>
        <w:t xml:space="preserve"> «</w:t>
      </w:r>
      <w:r w:rsidR="00E03471" w:rsidRPr="004D478E">
        <w:rPr>
          <w:spacing w:val="-1"/>
          <w:sz w:val="22"/>
          <w:szCs w:val="22"/>
        </w:rPr>
        <w:t>Балтийское объединение проектировщиков</w:t>
      </w:r>
      <w:r w:rsidR="00AE4277" w:rsidRPr="004D478E">
        <w:rPr>
          <w:spacing w:val="-1"/>
          <w:sz w:val="22"/>
          <w:szCs w:val="22"/>
        </w:rPr>
        <w:t xml:space="preserve">» из </w:t>
      </w:r>
      <w:r w:rsidR="00EC1008" w:rsidRPr="004D478E">
        <w:rPr>
          <w:spacing w:val="-1"/>
          <w:sz w:val="22"/>
          <w:szCs w:val="22"/>
        </w:rPr>
        <w:t>730</w:t>
      </w:r>
      <w:r w:rsidR="00AE4277" w:rsidRPr="004D478E">
        <w:rPr>
          <w:spacing w:val="-1"/>
          <w:sz w:val="22"/>
          <w:szCs w:val="22"/>
        </w:rPr>
        <w:t xml:space="preserve"> (</w:t>
      </w:r>
      <w:r w:rsidRPr="004D478E">
        <w:rPr>
          <w:spacing w:val="-1"/>
          <w:sz w:val="22"/>
          <w:szCs w:val="22"/>
        </w:rPr>
        <w:t>с</w:t>
      </w:r>
      <w:r w:rsidR="008929AF" w:rsidRPr="004D478E">
        <w:rPr>
          <w:spacing w:val="-1"/>
          <w:sz w:val="22"/>
          <w:szCs w:val="22"/>
        </w:rPr>
        <w:t>емьсот</w:t>
      </w:r>
      <w:r w:rsidRPr="004D478E">
        <w:rPr>
          <w:spacing w:val="-1"/>
          <w:sz w:val="22"/>
          <w:szCs w:val="22"/>
        </w:rPr>
        <w:t xml:space="preserve"> тридцати</w:t>
      </w:r>
      <w:r w:rsidR="00AE4277" w:rsidRPr="004D478E">
        <w:rPr>
          <w:spacing w:val="-1"/>
          <w:sz w:val="22"/>
          <w:szCs w:val="22"/>
        </w:rPr>
        <w:t xml:space="preserve">) членов Партнерства, имеющих право </w:t>
      </w:r>
      <w:r w:rsidR="00AE4277" w:rsidRPr="004D478E">
        <w:rPr>
          <w:spacing w:val="5"/>
          <w:sz w:val="22"/>
          <w:szCs w:val="22"/>
        </w:rPr>
        <w:t xml:space="preserve">голосовать на </w:t>
      </w:r>
      <w:r w:rsidR="00C63CF8" w:rsidRPr="004D478E">
        <w:rPr>
          <w:spacing w:val="5"/>
          <w:sz w:val="22"/>
          <w:szCs w:val="22"/>
        </w:rPr>
        <w:t>внеочередном</w:t>
      </w:r>
      <w:r w:rsidR="00AE4277" w:rsidRPr="004D478E">
        <w:rPr>
          <w:spacing w:val="5"/>
          <w:sz w:val="22"/>
          <w:szCs w:val="22"/>
        </w:rPr>
        <w:t xml:space="preserve"> Общем собрании членов Некоммерческого партнерства «</w:t>
      </w:r>
      <w:r w:rsidR="00E03471" w:rsidRPr="004D478E">
        <w:rPr>
          <w:spacing w:val="5"/>
          <w:sz w:val="22"/>
          <w:szCs w:val="22"/>
        </w:rPr>
        <w:t>Балтийское объединение проектировщиков</w:t>
      </w:r>
      <w:r w:rsidR="00AE4277" w:rsidRPr="004D478E">
        <w:rPr>
          <w:spacing w:val="-2"/>
          <w:sz w:val="22"/>
          <w:szCs w:val="22"/>
        </w:rPr>
        <w:t xml:space="preserve">». </w:t>
      </w:r>
    </w:p>
    <w:p w:rsidR="00281A64" w:rsidRPr="004D478E" w:rsidRDefault="00AE4277" w:rsidP="00113332">
      <w:pPr>
        <w:ind w:firstLine="709"/>
        <w:jc w:val="both"/>
        <w:rPr>
          <w:spacing w:val="2"/>
          <w:sz w:val="22"/>
          <w:szCs w:val="22"/>
        </w:rPr>
      </w:pPr>
      <w:r w:rsidRPr="004D478E">
        <w:rPr>
          <w:spacing w:val="-2"/>
          <w:sz w:val="22"/>
          <w:szCs w:val="22"/>
        </w:rPr>
        <w:t xml:space="preserve">Далее Председатель </w:t>
      </w:r>
      <w:r w:rsidR="0051753B" w:rsidRPr="004D478E">
        <w:rPr>
          <w:spacing w:val="-2"/>
          <w:sz w:val="22"/>
          <w:szCs w:val="22"/>
        </w:rPr>
        <w:t xml:space="preserve">Счетной комиссии </w:t>
      </w:r>
      <w:r w:rsidRPr="004D478E">
        <w:rPr>
          <w:spacing w:val="-2"/>
          <w:sz w:val="22"/>
          <w:szCs w:val="22"/>
        </w:rPr>
        <w:t xml:space="preserve"> </w:t>
      </w:r>
      <w:r w:rsidR="0051753B" w:rsidRPr="004D478E">
        <w:rPr>
          <w:spacing w:val="-2"/>
          <w:sz w:val="22"/>
          <w:szCs w:val="22"/>
        </w:rPr>
        <w:t>довел до сведения присутствующих</w:t>
      </w:r>
      <w:r w:rsidRPr="004D478E">
        <w:rPr>
          <w:spacing w:val="-2"/>
          <w:sz w:val="22"/>
          <w:szCs w:val="22"/>
        </w:rPr>
        <w:t xml:space="preserve">, что решением Совета партнерства от </w:t>
      </w:r>
      <w:r w:rsidR="00BF4AFC" w:rsidRPr="004D478E">
        <w:rPr>
          <w:spacing w:val="-2"/>
          <w:sz w:val="22"/>
          <w:szCs w:val="22"/>
        </w:rPr>
        <w:t>0</w:t>
      </w:r>
      <w:r w:rsidR="00E2450C" w:rsidRPr="004D478E">
        <w:rPr>
          <w:spacing w:val="-2"/>
          <w:sz w:val="22"/>
          <w:szCs w:val="22"/>
        </w:rPr>
        <w:t>3</w:t>
      </w:r>
      <w:r w:rsidR="00BF4AFC" w:rsidRPr="004D478E">
        <w:rPr>
          <w:spacing w:val="-2"/>
          <w:sz w:val="22"/>
          <w:szCs w:val="22"/>
        </w:rPr>
        <w:t xml:space="preserve"> </w:t>
      </w:r>
      <w:r w:rsidR="00E2450C" w:rsidRPr="004D478E">
        <w:rPr>
          <w:spacing w:val="-2"/>
          <w:sz w:val="22"/>
          <w:szCs w:val="22"/>
        </w:rPr>
        <w:t>сентября 2010 года (Протокол №10</w:t>
      </w:r>
      <w:r w:rsidR="00BF4AFC" w:rsidRPr="004D478E">
        <w:rPr>
          <w:spacing w:val="-2"/>
          <w:sz w:val="22"/>
          <w:szCs w:val="22"/>
        </w:rPr>
        <w:t>4-СП/</w:t>
      </w:r>
      <w:r w:rsidR="00E2450C" w:rsidRPr="004D478E">
        <w:rPr>
          <w:spacing w:val="-2"/>
          <w:sz w:val="22"/>
          <w:szCs w:val="22"/>
        </w:rPr>
        <w:t>П</w:t>
      </w:r>
      <w:r w:rsidR="00BF4AFC" w:rsidRPr="004D478E">
        <w:rPr>
          <w:spacing w:val="-2"/>
          <w:sz w:val="22"/>
          <w:szCs w:val="22"/>
        </w:rPr>
        <w:t>/10 от 0</w:t>
      </w:r>
      <w:r w:rsidR="00E2450C" w:rsidRPr="004D478E">
        <w:rPr>
          <w:spacing w:val="-2"/>
          <w:sz w:val="22"/>
          <w:szCs w:val="22"/>
        </w:rPr>
        <w:t>3</w:t>
      </w:r>
      <w:r w:rsidR="00BF4AFC" w:rsidRPr="004D478E">
        <w:rPr>
          <w:spacing w:val="-2"/>
          <w:sz w:val="22"/>
          <w:szCs w:val="22"/>
        </w:rPr>
        <w:t xml:space="preserve"> сентября 2010 года) </w:t>
      </w:r>
      <w:r w:rsidRPr="004D478E">
        <w:rPr>
          <w:spacing w:val="-2"/>
          <w:sz w:val="22"/>
          <w:szCs w:val="22"/>
        </w:rPr>
        <w:t xml:space="preserve">года был утвержден список из </w:t>
      </w:r>
      <w:r w:rsidR="00321D73" w:rsidRPr="004D478E">
        <w:rPr>
          <w:spacing w:val="-2"/>
          <w:sz w:val="22"/>
          <w:szCs w:val="22"/>
        </w:rPr>
        <w:t xml:space="preserve">734 </w:t>
      </w:r>
      <w:r w:rsidRPr="004D478E">
        <w:rPr>
          <w:spacing w:val="-2"/>
          <w:sz w:val="22"/>
          <w:szCs w:val="22"/>
        </w:rPr>
        <w:t>(</w:t>
      </w:r>
      <w:r w:rsidR="002E1EF9" w:rsidRPr="004D478E">
        <w:rPr>
          <w:spacing w:val="-2"/>
          <w:sz w:val="22"/>
          <w:szCs w:val="22"/>
        </w:rPr>
        <w:t>с</w:t>
      </w:r>
      <w:r w:rsidR="008929AF" w:rsidRPr="004D478E">
        <w:rPr>
          <w:spacing w:val="-2"/>
          <w:sz w:val="22"/>
          <w:szCs w:val="22"/>
        </w:rPr>
        <w:t>емьсот</w:t>
      </w:r>
      <w:r w:rsidR="002E1EF9" w:rsidRPr="004D478E">
        <w:rPr>
          <w:spacing w:val="-2"/>
          <w:sz w:val="22"/>
          <w:szCs w:val="22"/>
        </w:rPr>
        <w:t xml:space="preserve"> тридцати четырех) членов</w:t>
      </w:r>
      <w:r w:rsidRPr="004D478E">
        <w:rPr>
          <w:spacing w:val="-2"/>
          <w:sz w:val="22"/>
          <w:szCs w:val="22"/>
        </w:rPr>
        <w:t xml:space="preserve">, имеющих право голосовать на </w:t>
      </w:r>
      <w:r w:rsidR="00C63CF8" w:rsidRPr="004D478E">
        <w:rPr>
          <w:spacing w:val="-2"/>
          <w:sz w:val="22"/>
          <w:szCs w:val="22"/>
        </w:rPr>
        <w:t>внеочередном</w:t>
      </w:r>
      <w:r w:rsidRPr="004D478E">
        <w:rPr>
          <w:spacing w:val="-2"/>
          <w:sz w:val="22"/>
          <w:szCs w:val="22"/>
        </w:rPr>
        <w:t xml:space="preserve"> Общем собрании членов </w:t>
      </w:r>
      <w:r w:rsidR="00B4460F" w:rsidRPr="004D478E">
        <w:rPr>
          <w:spacing w:val="-2"/>
          <w:sz w:val="22"/>
          <w:szCs w:val="22"/>
        </w:rPr>
        <w:t>П</w:t>
      </w:r>
      <w:r w:rsidRPr="004D478E">
        <w:rPr>
          <w:spacing w:val="-2"/>
          <w:sz w:val="22"/>
          <w:szCs w:val="22"/>
        </w:rPr>
        <w:t>артнерства (Протокол №</w:t>
      </w:r>
      <w:r w:rsidR="00C63CF8" w:rsidRPr="004D478E">
        <w:rPr>
          <w:spacing w:val="-2"/>
          <w:sz w:val="22"/>
          <w:szCs w:val="22"/>
        </w:rPr>
        <w:t xml:space="preserve"> </w:t>
      </w:r>
      <w:r w:rsidR="00BF4AFC" w:rsidRPr="004D478E">
        <w:rPr>
          <w:spacing w:val="-2"/>
          <w:sz w:val="22"/>
          <w:szCs w:val="22"/>
        </w:rPr>
        <w:t>1</w:t>
      </w:r>
      <w:r w:rsidR="00E2450C" w:rsidRPr="004D478E">
        <w:rPr>
          <w:spacing w:val="-2"/>
          <w:sz w:val="22"/>
          <w:szCs w:val="22"/>
        </w:rPr>
        <w:t>0</w:t>
      </w:r>
      <w:r w:rsidR="00BF4AFC" w:rsidRPr="004D478E">
        <w:rPr>
          <w:spacing w:val="-2"/>
          <w:sz w:val="22"/>
          <w:szCs w:val="22"/>
        </w:rPr>
        <w:t>4-</w:t>
      </w:r>
      <w:r w:rsidR="00BF4AFC" w:rsidRPr="004D478E">
        <w:rPr>
          <w:spacing w:val="-2"/>
          <w:sz w:val="22"/>
          <w:szCs w:val="22"/>
          <w:lang w:val="en-US"/>
        </w:rPr>
        <w:t>C</w:t>
      </w:r>
      <w:r w:rsidRPr="004D478E">
        <w:rPr>
          <w:spacing w:val="-2"/>
          <w:sz w:val="22"/>
          <w:szCs w:val="22"/>
        </w:rPr>
        <w:t>П</w:t>
      </w:r>
      <w:r w:rsidR="00BF4AFC" w:rsidRPr="004D478E">
        <w:rPr>
          <w:spacing w:val="-2"/>
          <w:sz w:val="22"/>
          <w:szCs w:val="22"/>
        </w:rPr>
        <w:t>/</w:t>
      </w:r>
      <w:r w:rsidR="00E2450C" w:rsidRPr="004D478E">
        <w:rPr>
          <w:spacing w:val="-2"/>
          <w:sz w:val="22"/>
          <w:szCs w:val="22"/>
        </w:rPr>
        <w:t>П</w:t>
      </w:r>
      <w:r w:rsidRPr="004D478E">
        <w:rPr>
          <w:spacing w:val="-2"/>
          <w:sz w:val="22"/>
          <w:szCs w:val="22"/>
        </w:rPr>
        <w:t xml:space="preserve">/10 от </w:t>
      </w:r>
      <w:r w:rsidR="00BF4AFC" w:rsidRPr="004D478E">
        <w:rPr>
          <w:spacing w:val="-2"/>
          <w:sz w:val="22"/>
          <w:szCs w:val="22"/>
        </w:rPr>
        <w:t>0</w:t>
      </w:r>
      <w:r w:rsidR="00E2450C" w:rsidRPr="004D478E">
        <w:rPr>
          <w:spacing w:val="-2"/>
          <w:sz w:val="22"/>
          <w:szCs w:val="22"/>
        </w:rPr>
        <w:t>3</w:t>
      </w:r>
      <w:r w:rsidR="00BF4AFC" w:rsidRPr="004D478E">
        <w:rPr>
          <w:spacing w:val="-2"/>
          <w:sz w:val="22"/>
          <w:szCs w:val="22"/>
        </w:rPr>
        <w:t xml:space="preserve"> сентября 2010</w:t>
      </w:r>
      <w:r w:rsidRPr="004D478E">
        <w:rPr>
          <w:spacing w:val="-2"/>
          <w:sz w:val="22"/>
          <w:szCs w:val="22"/>
        </w:rPr>
        <w:t xml:space="preserve"> года), однако решением Совета партнерства «</w:t>
      </w:r>
      <w:r w:rsidR="00E03471" w:rsidRPr="004D478E">
        <w:rPr>
          <w:spacing w:val="-2"/>
          <w:sz w:val="22"/>
          <w:szCs w:val="22"/>
        </w:rPr>
        <w:t>Балтийское объединение проектировщиков</w:t>
      </w:r>
      <w:r w:rsidR="0051753B" w:rsidRPr="004D478E">
        <w:rPr>
          <w:spacing w:val="-2"/>
          <w:sz w:val="22"/>
          <w:szCs w:val="22"/>
        </w:rPr>
        <w:t>» от 07 сентября 2010 г. (Протокол № 105</w:t>
      </w:r>
      <w:r w:rsidRPr="004D478E">
        <w:rPr>
          <w:spacing w:val="-2"/>
          <w:sz w:val="22"/>
          <w:szCs w:val="22"/>
        </w:rPr>
        <w:t>-СП/</w:t>
      </w:r>
      <w:r w:rsidR="0051753B" w:rsidRPr="004D478E">
        <w:rPr>
          <w:spacing w:val="-2"/>
          <w:sz w:val="22"/>
          <w:szCs w:val="22"/>
        </w:rPr>
        <w:t>П/</w:t>
      </w:r>
      <w:r w:rsidRPr="004D478E">
        <w:rPr>
          <w:spacing w:val="-2"/>
          <w:sz w:val="22"/>
          <w:szCs w:val="22"/>
        </w:rPr>
        <w:t xml:space="preserve">10 от </w:t>
      </w:r>
      <w:r w:rsidR="00281A64" w:rsidRPr="004D478E">
        <w:rPr>
          <w:spacing w:val="-2"/>
          <w:sz w:val="22"/>
          <w:szCs w:val="22"/>
        </w:rPr>
        <w:t>07.09.2010 года),</w:t>
      </w:r>
      <w:r w:rsidRPr="004D478E">
        <w:rPr>
          <w:spacing w:val="-2"/>
          <w:sz w:val="22"/>
          <w:szCs w:val="22"/>
        </w:rPr>
        <w:t xml:space="preserve"> решением Совета партнерства от </w:t>
      </w:r>
      <w:r w:rsidR="00281A64" w:rsidRPr="004D478E">
        <w:rPr>
          <w:spacing w:val="-2"/>
          <w:sz w:val="22"/>
          <w:szCs w:val="22"/>
        </w:rPr>
        <w:t>14 сентября 2010 г.</w:t>
      </w:r>
      <w:r w:rsidRPr="004D478E">
        <w:rPr>
          <w:spacing w:val="-2"/>
          <w:sz w:val="22"/>
          <w:szCs w:val="22"/>
        </w:rPr>
        <w:t xml:space="preserve"> (Протокол №</w:t>
      </w:r>
      <w:r w:rsidR="00281A64" w:rsidRPr="004D478E">
        <w:rPr>
          <w:spacing w:val="-2"/>
          <w:sz w:val="22"/>
          <w:szCs w:val="22"/>
        </w:rPr>
        <w:t xml:space="preserve"> 108</w:t>
      </w:r>
      <w:r w:rsidRPr="004D478E">
        <w:rPr>
          <w:spacing w:val="-2"/>
          <w:sz w:val="22"/>
          <w:szCs w:val="22"/>
        </w:rPr>
        <w:t>-СП/</w:t>
      </w:r>
      <w:r w:rsidR="00281A64" w:rsidRPr="004D478E">
        <w:rPr>
          <w:spacing w:val="-2"/>
          <w:sz w:val="22"/>
          <w:szCs w:val="22"/>
        </w:rPr>
        <w:t>П/10 от 14.09.2010</w:t>
      </w:r>
      <w:r w:rsidRPr="004D478E">
        <w:rPr>
          <w:spacing w:val="-2"/>
          <w:sz w:val="22"/>
          <w:szCs w:val="22"/>
        </w:rPr>
        <w:t xml:space="preserve"> года)</w:t>
      </w:r>
      <w:r w:rsidR="00281A64" w:rsidRPr="004D478E">
        <w:rPr>
          <w:spacing w:val="-2"/>
          <w:sz w:val="22"/>
          <w:szCs w:val="22"/>
        </w:rPr>
        <w:t>, и</w:t>
      </w:r>
      <w:r w:rsidRPr="004D478E">
        <w:rPr>
          <w:spacing w:val="-2"/>
          <w:sz w:val="22"/>
          <w:szCs w:val="22"/>
        </w:rPr>
        <w:t xml:space="preserve"> </w:t>
      </w:r>
      <w:r w:rsidR="00281A64" w:rsidRPr="004D478E">
        <w:rPr>
          <w:spacing w:val="-2"/>
          <w:sz w:val="22"/>
          <w:szCs w:val="22"/>
        </w:rPr>
        <w:t xml:space="preserve">решением Совета партнерства от 21 сентября 2010 г. (Протокол № 110- СП/П/10 от 21.09.2010 г.) </w:t>
      </w:r>
      <w:r w:rsidRPr="004D478E">
        <w:rPr>
          <w:spacing w:val="-2"/>
          <w:sz w:val="22"/>
          <w:szCs w:val="22"/>
        </w:rPr>
        <w:t xml:space="preserve">было исключено </w:t>
      </w:r>
      <w:r w:rsidR="00281A64" w:rsidRPr="004D478E">
        <w:rPr>
          <w:spacing w:val="-2"/>
          <w:sz w:val="22"/>
          <w:szCs w:val="22"/>
        </w:rPr>
        <w:t>4 члена</w:t>
      </w:r>
      <w:r w:rsidRPr="004D478E">
        <w:rPr>
          <w:spacing w:val="-2"/>
          <w:sz w:val="22"/>
          <w:szCs w:val="22"/>
        </w:rPr>
        <w:t xml:space="preserve"> </w:t>
      </w:r>
      <w:r w:rsidR="00281A64" w:rsidRPr="004D478E">
        <w:rPr>
          <w:spacing w:val="3"/>
          <w:sz w:val="22"/>
          <w:szCs w:val="22"/>
        </w:rPr>
        <w:t xml:space="preserve">Некоммерческого партнерства </w:t>
      </w:r>
      <w:r w:rsidR="00281A64" w:rsidRPr="004D478E">
        <w:rPr>
          <w:spacing w:val="2"/>
          <w:sz w:val="22"/>
          <w:szCs w:val="22"/>
        </w:rPr>
        <w:t>«Балтийское объединение проектировщиков»:</w:t>
      </w:r>
    </w:p>
    <w:p w:rsidR="00AE4277" w:rsidRPr="004D478E" w:rsidRDefault="00281A64" w:rsidP="00113332">
      <w:pPr>
        <w:ind w:firstLine="709"/>
        <w:jc w:val="both"/>
        <w:rPr>
          <w:sz w:val="22"/>
          <w:szCs w:val="22"/>
        </w:rPr>
      </w:pPr>
      <w:r w:rsidRPr="004D478E">
        <w:rPr>
          <w:spacing w:val="2"/>
          <w:sz w:val="22"/>
          <w:szCs w:val="22"/>
        </w:rPr>
        <w:t xml:space="preserve">-2 члена </w:t>
      </w:r>
      <w:r w:rsidR="00AE4277" w:rsidRPr="004D478E">
        <w:rPr>
          <w:sz w:val="22"/>
          <w:szCs w:val="22"/>
        </w:rPr>
        <w:t>в связи с отсутствием Свидетельства о допуске хотя бы к одному виду работ, которые оказывают влияние на безопасность объектов капитального строите</w:t>
      </w:r>
      <w:r w:rsidRPr="004D478E">
        <w:rPr>
          <w:sz w:val="22"/>
          <w:szCs w:val="22"/>
        </w:rPr>
        <w:t>льства;</w:t>
      </w:r>
    </w:p>
    <w:p w:rsidR="00281A64" w:rsidRPr="004D478E" w:rsidRDefault="00281A64" w:rsidP="00113332">
      <w:pPr>
        <w:ind w:firstLine="709"/>
        <w:jc w:val="both"/>
        <w:rPr>
          <w:sz w:val="22"/>
          <w:szCs w:val="22"/>
        </w:rPr>
      </w:pPr>
      <w:r w:rsidRPr="004D478E">
        <w:rPr>
          <w:sz w:val="22"/>
          <w:szCs w:val="22"/>
        </w:rPr>
        <w:t xml:space="preserve">- 2 члена в связи с выходом из состава членов </w:t>
      </w:r>
      <w:r w:rsidRPr="004D478E">
        <w:rPr>
          <w:spacing w:val="3"/>
          <w:sz w:val="22"/>
          <w:szCs w:val="22"/>
        </w:rPr>
        <w:t xml:space="preserve">Некоммерческого партнерства </w:t>
      </w:r>
      <w:r w:rsidRPr="004D478E">
        <w:rPr>
          <w:spacing w:val="2"/>
          <w:sz w:val="22"/>
          <w:szCs w:val="22"/>
        </w:rPr>
        <w:t>«Балтийское объединение проектировщиков».</w:t>
      </w:r>
    </w:p>
    <w:p w:rsidR="00281A64" w:rsidRPr="004D478E" w:rsidRDefault="00281A64" w:rsidP="00113332">
      <w:pPr>
        <w:ind w:firstLine="709"/>
        <w:jc w:val="both"/>
        <w:rPr>
          <w:sz w:val="22"/>
          <w:szCs w:val="22"/>
        </w:rPr>
      </w:pPr>
    </w:p>
    <w:p w:rsidR="00AE4277" w:rsidRPr="004D478E" w:rsidRDefault="00AE4277" w:rsidP="00113332">
      <w:pPr>
        <w:shd w:val="clear" w:color="auto" w:fill="FFFFFF"/>
        <w:spacing w:before="254"/>
        <w:ind w:left="5" w:right="10" w:firstLine="413"/>
        <w:jc w:val="both"/>
        <w:rPr>
          <w:spacing w:val="-1"/>
          <w:sz w:val="22"/>
          <w:szCs w:val="22"/>
        </w:rPr>
      </w:pPr>
      <w:r w:rsidRPr="004D478E">
        <w:rPr>
          <w:spacing w:val="6"/>
          <w:sz w:val="22"/>
          <w:szCs w:val="22"/>
        </w:rPr>
        <w:t xml:space="preserve">Также на </w:t>
      </w:r>
      <w:r w:rsidR="00BF4AFC" w:rsidRPr="004D478E">
        <w:rPr>
          <w:spacing w:val="6"/>
          <w:sz w:val="22"/>
          <w:szCs w:val="22"/>
        </w:rPr>
        <w:t xml:space="preserve">внеочередном </w:t>
      </w:r>
      <w:r w:rsidRPr="004D478E">
        <w:rPr>
          <w:spacing w:val="6"/>
          <w:sz w:val="22"/>
          <w:szCs w:val="22"/>
        </w:rPr>
        <w:t xml:space="preserve">Общем собрании членов Партнерства присутствуют </w:t>
      </w:r>
      <w:r w:rsidRPr="004D478E">
        <w:rPr>
          <w:spacing w:val="-1"/>
          <w:sz w:val="22"/>
          <w:szCs w:val="22"/>
        </w:rPr>
        <w:t>члены Совета партнерства, Председател</w:t>
      </w:r>
      <w:r w:rsidR="00B4460F" w:rsidRPr="004D478E">
        <w:rPr>
          <w:spacing w:val="-1"/>
          <w:sz w:val="22"/>
          <w:szCs w:val="22"/>
        </w:rPr>
        <w:t>ь и члены Общественного совета П</w:t>
      </w:r>
      <w:r w:rsidRPr="004D478E">
        <w:rPr>
          <w:spacing w:val="-1"/>
          <w:sz w:val="22"/>
          <w:szCs w:val="22"/>
        </w:rPr>
        <w:t>артнерства, Директор и сотрудники Некоммерческого партнерства «</w:t>
      </w:r>
      <w:r w:rsidR="00E03471" w:rsidRPr="004D478E">
        <w:rPr>
          <w:spacing w:val="-1"/>
          <w:sz w:val="22"/>
          <w:szCs w:val="22"/>
        </w:rPr>
        <w:t>Балтийское объединение проектировщиков</w:t>
      </w:r>
      <w:r w:rsidRPr="004D478E">
        <w:rPr>
          <w:spacing w:val="-1"/>
          <w:sz w:val="22"/>
          <w:szCs w:val="22"/>
        </w:rPr>
        <w:t>».</w:t>
      </w:r>
    </w:p>
    <w:p w:rsidR="00AE4277" w:rsidRPr="004D478E" w:rsidRDefault="00AE4277" w:rsidP="00113332">
      <w:pPr>
        <w:shd w:val="clear" w:color="auto" w:fill="FFFFFF"/>
        <w:spacing w:before="259"/>
        <w:ind w:right="10" w:firstLine="528"/>
        <w:jc w:val="both"/>
        <w:rPr>
          <w:spacing w:val="-1"/>
          <w:sz w:val="22"/>
          <w:szCs w:val="22"/>
        </w:rPr>
      </w:pPr>
      <w:r w:rsidRPr="004D478E">
        <w:rPr>
          <w:spacing w:val="4"/>
          <w:sz w:val="22"/>
          <w:szCs w:val="22"/>
        </w:rPr>
        <w:t>На основании изложенного и в соответствии с п. 7.4. Устава Партнерства Президент партнерства доложил Общему собранию членов Партнерства, что кворум</w:t>
      </w:r>
      <w:r w:rsidR="00B4460F" w:rsidRPr="004D478E">
        <w:rPr>
          <w:spacing w:val="4"/>
          <w:sz w:val="22"/>
          <w:szCs w:val="22"/>
        </w:rPr>
        <w:t>,</w:t>
      </w:r>
      <w:r w:rsidRPr="004D478E">
        <w:rPr>
          <w:spacing w:val="4"/>
          <w:sz w:val="22"/>
          <w:szCs w:val="22"/>
        </w:rPr>
        <w:t xml:space="preserve"> необходимый для </w:t>
      </w:r>
      <w:r w:rsidRPr="004D478E">
        <w:rPr>
          <w:spacing w:val="-1"/>
          <w:sz w:val="22"/>
          <w:szCs w:val="22"/>
        </w:rPr>
        <w:t>проведения Общего собрания членов</w:t>
      </w:r>
      <w:r w:rsidR="00FF0643" w:rsidRPr="004D478E">
        <w:rPr>
          <w:sz w:val="22"/>
          <w:szCs w:val="22"/>
        </w:rPr>
        <w:t xml:space="preserve"> </w:t>
      </w:r>
      <w:r w:rsidR="00FF0643" w:rsidRPr="004D478E">
        <w:rPr>
          <w:spacing w:val="-1"/>
          <w:sz w:val="22"/>
          <w:szCs w:val="22"/>
        </w:rPr>
        <w:t xml:space="preserve">Некоммерческого партнерства </w:t>
      </w:r>
      <w:r w:rsidRPr="004D478E">
        <w:rPr>
          <w:spacing w:val="-1"/>
          <w:sz w:val="22"/>
          <w:szCs w:val="22"/>
        </w:rPr>
        <w:t>«</w:t>
      </w:r>
      <w:r w:rsidR="00E03471" w:rsidRPr="004D478E">
        <w:rPr>
          <w:spacing w:val="-1"/>
          <w:sz w:val="22"/>
          <w:szCs w:val="22"/>
        </w:rPr>
        <w:t>Балтийское объединение проектировщиков</w:t>
      </w:r>
      <w:r w:rsidRPr="004D478E">
        <w:rPr>
          <w:spacing w:val="-1"/>
          <w:sz w:val="22"/>
          <w:szCs w:val="22"/>
        </w:rPr>
        <w:t>» имеется.</w:t>
      </w:r>
    </w:p>
    <w:p w:rsidR="002A7A7F" w:rsidRPr="004D478E" w:rsidRDefault="00AE4277" w:rsidP="002A7A7F">
      <w:pPr>
        <w:shd w:val="clear" w:color="auto" w:fill="FFFFFF"/>
        <w:spacing w:before="259"/>
        <w:ind w:right="10" w:firstLine="528"/>
        <w:jc w:val="both"/>
        <w:rPr>
          <w:sz w:val="22"/>
          <w:szCs w:val="22"/>
        </w:rPr>
      </w:pPr>
      <w:r w:rsidRPr="004D478E">
        <w:rPr>
          <w:spacing w:val="-1"/>
          <w:sz w:val="22"/>
          <w:szCs w:val="22"/>
        </w:rPr>
        <w:lastRenderedPageBreak/>
        <w:t xml:space="preserve">Президент Партнерства объявил </w:t>
      </w:r>
      <w:r w:rsidR="009518A9" w:rsidRPr="004D478E">
        <w:rPr>
          <w:spacing w:val="-1"/>
          <w:sz w:val="22"/>
          <w:szCs w:val="22"/>
        </w:rPr>
        <w:t>внеочередное</w:t>
      </w:r>
      <w:r w:rsidRPr="004D478E">
        <w:rPr>
          <w:spacing w:val="-1"/>
          <w:sz w:val="22"/>
          <w:szCs w:val="22"/>
        </w:rPr>
        <w:t xml:space="preserve"> Общее собрание членов Партнерства открытым.</w:t>
      </w:r>
    </w:p>
    <w:p w:rsidR="00F1257B" w:rsidRPr="004D478E" w:rsidRDefault="00AE4277" w:rsidP="002A7A7F">
      <w:pPr>
        <w:shd w:val="clear" w:color="auto" w:fill="FFFFFF"/>
        <w:spacing w:before="259"/>
        <w:ind w:right="10" w:firstLine="708"/>
        <w:jc w:val="both"/>
        <w:rPr>
          <w:sz w:val="22"/>
          <w:szCs w:val="22"/>
        </w:rPr>
      </w:pPr>
      <w:r w:rsidRPr="004D478E">
        <w:rPr>
          <w:b/>
          <w:bCs/>
          <w:spacing w:val="-16"/>
          <w:sz w:val="22"/>
          <w:szCs w:val="22"/>
        </w:rPr>
        <w:t xml:space="preserve">Президент партнерства </w:t>
      </w:r>
      <w:r w:rsidRPr="004D478E">
        <w:rPr>
          <w:b/>
          <w:spacing w:val="6"/>
          <w:sz w:val="22"/>
          <w:szCs w:val="22"/>
        </w:rPr>
        <w:t xml:space="preserve">напомнил </w:t>
      </w:r>
      <w:r w:rsidRPr="004D478E">
        <w:rPr>
          <w:b/>
          <w:spacing w:val="-2"/>
          <w:sz w:val="22"/>
          <w:szCs w:val="22"/>
        </w:rPr>
        <w:t>присутствующим повестку дня сегодняшнего Общего собрания членов Некоммерческого партнерства «</w:t>
      </w:r>
      <w:r w:rsidR="00E03471" w:rsidRPr="004D478E">
        <w:rPr>
          <w:b/>
          <w:spacing w:val="-2"/>
          <w:sz w:val="22"/>
          <w:szCs w:val="22"/>
        </w:rPr>
        <w:t>Балтийское объединение проектировщиков</w:t>
      </w:r>
      <w:r w:rsidRPr="004D478E">
        <w:rPr>
          <w:b/>
          <w:spacing w:val="-2"/>
          <w:sz w:val="22"/>
          <w:szCs w:val="22"/>
        </w:rPr>
        <w:t>»:</w:t>
      </w:r>
    </w:p>
    <w:p w:rsidR="00943452" w:rsidRPr="004D478E" w:rsidRDefault="00943452" w:rsidP="002006A4">
      <w:pPr>
        <w:widowControl/>
        <w:numPr>
          <w:ilvl w:val="0"/>
          <w:numId w:val="1"/>
        </w:numPr>
        <w:autoSpaceDE/>
        <w:autoSpaceDN/>
        <w:adjustRightInd/>
        <w:jc w:val="both"/>
        <w:rPr>
          <w:sz w:val="22"/>
          <w:szCs w:val="22"/>
        </w:rPr>
      </w:pPr>
      <w:r w:rsidRPr="004D478E">
        <w:rPr>
          <w:sz w:val="22"/>
          <w:szCs w:val="22"/>
        </w:rPr>
        <w:t>Об утверждении новой редакции Устава Некоммерческого партнерства «</w:t>
      </w:r>
      <w:r w:rsidR="00E03471" w:rsidRPr="004D478E">
        <w:rPr>
          <w:sz w:val="22"/>
          <w:szCs w:val="22"/>
        </w:rPr>
        <w:t>Балтийское объединение проектировщиков</w:t>
      </w:r>
      <w:r w:rsidRPr="004D478E">
        <w:rPr>
          <w:sz w:val="22"/>
          <w:szCs w:val="22"/>
        </w:rPr>
        <w:t>».</w:t>
      </w:r>
    </w:p>
    <w:p w:rsidR="00943452" w:rsidRPr="004D478E" w:rsidRDefault="00943452" w:rsidP="002006A4">
      <w:pPr>
        <w:widowControl/>
        <w:numPr>
          <w:ilvl w:val="0"/>
          <w:numId w:val="1"/>
        </w:numPr>
        <w:autoSpaceDE/>
        <w:autoSpaceDN/>
        <w:adjustRightInd/>
        <w:jc w:val="both"/>
        <w:rPr>
          <w:sz w:val="22"/>
          <w:szCs w:val="22"/>
        </w:rPr>
      </w:pPr>
      <w:r w:rsidRPr="004D478E">
        <w:rPr>
          <w:sz w:val="22"/>
          <w:szCs w:val="22"/>
        </w:rPr>
        <w:t>Об утверждении новой редакции Правил саморегулирования Некоммерческого партнерства «</w:t>
      </w:r>
      <w:r w:rsidR="00E03471" w:rsidRPr="004D478E">
        <w:rPr>
          <w:sz w:val="22"/>
          <w:szCs w:val="22"/>
        </w:rPr>
        <w:t>Балтийское объединение проектировщиков</w:t>
      </w:r>
      <w:r w:rsidRPr="004D478E">
        <w:rPr>
          <w:sz w:val="22"/>
          <w:szCs w:val="22"/>
        </w:rPr>
        <w:t>».</w:t>
      </w:r>
    </w:p>
    <w:p w:rsidR="00943452" w:rsidRPr="004D478E" w:rsidRDefault="00943452" w:rsidP="002006A4">
      <w:pPr>
        <w:widowControl/>
        <w:numPr>
          <w:ilvl w:val="0"/>
          <w:numId w:val="1"/>
        </w:numPr>
        <w:autoSpaceDE/>
        <w:autoSpaceDN/>
        <w:adjustRightInd/>
        <w:jc w:val="both"/>
        <w:rPr>
          <w:sz w:val="22"/>
          <w:szCs w:val="22"/>
        </w:rPr>
      </w:pPr>
      <w:r w:rsidRPr="004D478E">
        <w:rPr>
          <w:sz w:val="22"/>
          <w:szCs w:val="22"/>
        </w:rPr>
        <w:t>Об утверждении новой редакции Правил контроля за соблюдением членами саморегулируемой организации Некоммерческое партнерство «</w:t>
      </w:r>
      <w:r w:rsidR="00E03471" w:rsidRPr="004D478E">
        <w:rPr>
          <w:sz w:val="22"/>
          <w:szCs w:val="22"/>
        </w:rPr>
        <w:t>Балтийское объединение проектировщиков</w:t>
      </w:r>
      <w:r w:rsidRPr="004D478E">
        <w:rPr>
          <w:sz w:val="22"/>
          <w:szCs w:val="22"/>
        </w:rPr>
        <w:t xml:space="preserve">» требований к выдаче свидетельств о допуске, </w:t>
      </w:r>
      <w:r w:rsidR="002A7A7F" w:rsidRPr="004D478E">
        <w:rPr>
          <w:sz w:val="22"/>
          <w:szCs w:val="22"/>
        </w:rPr>
        <w:t xml:space="preserve">требований </w:t>
      </w:r>
      <w:r w:rsidRPr="004D478E">
        <w:rPr>
          <w:sz w:val="22"/>
          <w:szCs w:val="22"/>
        </w:rPr>
        <w:t>стандартов саморегулируемой организации и правил саморегулирования.</w:t>
      </w:r>
    </w:p>
    <w:p w:rsidR="00943452" w:rsidRPr="004D478E" w:rsidRDefault="00943452" w:rsidP="002006A4">
      <w:pPr>
        <w:widowControl/>
        <w:numPr>
          <w:ilvl w:val="0"/>
          <w:numId w:val="1"/>
        </w:numPr>
        <w:autoSpaceDE/>
        <w:autoSpaceDN/>
        <w:adjustRightInd/>
        <w:jc w:val="both"/>
        <w:rPr>
          <w:sz w:val="22"/>
          <w:szCs w:val="22"/>
        </w:rPr>
      </w:pPr>
      <w:r w:rsidRPr="004D478E">
        <w:rPr>
          <w:sz w:val="22"/>
          <w:szCs w:val="22"/>
        </w:rPr>
        <w:t>Об утверждении новой редакции Положения о мерах дисциплинарного воздействия за несоблюдение членами саморегулируемой организации Некоммерческое партнерство «</w:t>
      </w:r>
      <w:r w:rsidR="00E03471" w:rsidRPr="004D478E">
        <w:rPr>
          <w:sz w:val="22"/>
          <w:szCs w:val="22"/>
        </w:rPr>
        <w:t>Балтийское объединение проектировщиков</w:t>
      </w:r>
      <w:r w:rsidRPr="004D478E">
        <w:rPr>
          <w:sz w:val="22"/>
          <w:szCs w:val="22"/>
        </w:rPr>
        <w:t>»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саморегулируемой организации и правил саморегулирования.</w:t>
      </w:r>
    </w:p>
    <w:p w:rsidR="00943452" w:rsidRPr="004D478E" w:rsidRDefault="00943452" w:rsidP="002006A4">
      <w:pPr>
        <w:widowControl/>
        <w:numPr>
          <w:ilvl w:val="0"/>
          <w:numId w:val="1"/>
        </w:numPr>
        <w:autoSpaceDE/>
        <w:autoSpaceDN/>
        <w:adjustRightInd/>
        <w:jc w:val="both"/>
        <w:rPr>
          <w:sz w:val="22"/>
          <w:szCs w:val="22"/>
        </w:rPr>
      </w:pPr>
      <w:r w:rsidRPr="004D478E">
        <w:rPr>
          <w:sz w:val="22"/>
          <w:szCs w:val="22"/>
        </w:rPr>
        <w:t>Об утверждении новой редакции Правил обеспечения имущественной ответственности членов саморегулируемой организации Некоммерческое партнерство «</w:t>
      </w:r>
      <w:r w:rsidR="00E03471" w:rsidRPr="004D478E">
        <w:rPr>
          <w:sz w:val="22"/>
          <w:szCs w:val="22"/>
        </w:rPr>
        <w:t>Балтийское объединение проектировщиков</w:t>
      </w:r>
      <w:r w:rsidR="001B1D12" w:rsidRPr="004D478E">
        <w:rPr>
          <w:sz w:val="22"/>
          <w:szCs w:val="22"/>
        </w:rPr>
        <w:t>»</w:t>
      </w:r>
      <w:r w:rsidRPr="004D478E">
        <w:rPr>
          <w:sz w:val="22"/>
          <w:szCs w:val="22"/>
        </w:rPr>
        <w:t>.</w:t>
      </w:r>
    </w:p>
    <w:p w:rsidR="00943452" w:rsidRPr="004D478E" w:rsidRDefault="00943452" w:rsidP="002006A4">
      <w:pPr>
        <w:widowControl/>
        <w:numPr>
          <w:ilvl w:val="0"/>
          <w:numId w:val="1"/>
        </w:numPr>
        <w:autoSpaceDE/>
        <w:autoSpaceDN/>
        <w:adjustRightInd/>
        <w:jc w:val="both"/>
        <w:rPr>
          <w:i/>
          <w:sz w:val="22"/>
          <w:szCs w:val="22"/>
        </w:rPr>
      </w:pPr>
      <w:r w:rsidRPr="004D478E">
        <w:rPr>
          <w:sz w:val="22"/>
          <w:szCs w:val="22"/>
        </w:rPr>
        <w:t>Об утверждении годовой бухгалтерской отчетности саморегулируемой организации Некоммерческое партнерство «</w:t>
      </w:r>
      <w:r w:rsidR="00E03471" w:rsidRPr="004D478E">
        <w:rPr>
          <w:sz w:val="22"/>
          <w:szCs w:val="22"/>
        </w:rPr>
        <w:t>Балтийское объединение проектировщиков</w:t>
      </w:r>
      <w:r w:rsidRPr="004D478E">
        <w:rPr>
          <w:sz w:val="22"/>
          <w:szCs w:val="22"/>
        </w:rPr>
        <w:t>» за 2009 год.</w:t>
      </w:r>
    </w:p>
    <w:p w:rsidR="00943452" w:rsidRPr="004D478E" w:rsidRDefault="00943452" w:rsidP="002006A4">
      <w:pPr>
        <w:widowControl/>
        <w:numPr>
          <w:ilvl w:val="0"/>
          <w:numId w:val="1"/>
        </w:numPr>
        <w:autoSpaceDE/>
        <w:autoSpaceDN/>
        <w:adjustRightInd/>
        <w:jc w:val="both"/>
        <w:rPr>
          <w:i/>
          <w:sz w:val="22"/>
          <w:szCs w:val="22"/>
        </w:rPr>
      </w:pPr>
      <w:r w:rsidRPr="004D478E">
        <w:rPr>
          <w:sz w:val="22"/>
          <w:szCs w:val="22"/>
        </w:rPr>
        <w:t>О внесении изменений в Смету саморегулируемой организации Некоммерческое партнерство «</w:t>
      </w:r>
      <w:r w:rsidR="00E03471" w:rsidRPr="004D478E">
        <w:rPr>
          <w:sz w:val="22"/>
          <w:szCs w:val="22"/>
        </w:rPr>
        <w:t>Балтийское объединение проектировщиков</w:t>
      </w:r>
      <w:r w:rsidRPr="004D478E">
        <w:rPr>
          <w:sz w:val="22"/>
          <w:szCs w:val="22"/>
        </w:rPr>
        <w:t>» на 2010 год и утверждении размера вступительных и членских взносов на 2011 год.</w:t>
      </w:r>
    </w:p>
    <w:p w:rsidR="00943452" w:rsidRPr="004D478E" w:rsidRDefault="00943452" w:rsidP="002006A4">
      <w:pPr>
        <w:widowControl/>
        <w:numPr>
          <w:ilvl w:val="0"/>
          <w:numId w:val="1"/>
        </w:numPr>
        <w:autoSpaceDE/>
        <w:autoSpaceDN/>
        <w:adjustRightInd/>
        <w:jc w:val="both"/>
        <w:rPr>
          <w:sz w:val="22"/>
          <w:szCs w:val="22"/>
        </w:rPr>
      </w:pPr>
      <w:r w:rsidRPr="004D478E">
        <w:rPr>
          <w:sz w:val="22"/>
          <w:szCs w:val="22"/>
        </w:rPr>
        <w:t xml:space="preserve">Об утверждении новой редакции Перечня видов работ по </w:t>
      </w:r>
      <w:r w:rsidR="00E2450C" w:rsidRPr="004D478E">
        <w:rPr>
          <w:sz w:val="22"/>
          <w:szCs w:val="22"/>
        </w:rPr>
        <w:t>подготовке проектной документации</w:t>
      </w:r>
      <w:r w:rsidRPr="004D478E">
        <w:rPr>
          <w:sz w:val="22"/>
          <w:szCs w:val="22"/>
        </w:rPr>
        <w:t>, которые оказывают влияние на безопасность объектов капитального строительства, решение вопросов по выдаче свидетельств о допуске к которым отнесено к сфере деятельности саморегулируемой организации Некоммерческое партнерство «</w:t>
      </w:r>
      <w:r w:rsidR="00E03471" w:rsidRPr="004D478E">
        <w:rPr>
          <w:sz w:val="22"/>
          <w:szCs w:val="22"/>
        </w:rPr>
        <w:t>Балтийское объединение проектировщиков</w:t>
      </w:r>
      <w:r w:rsidRPr="004D478E">
        <w:rPr>
          <w:sz w:val="22"/>
          <w:szCs w:val="22"/>
        </w:rPr>
        <w:t>».</w:t>
      </w:r>
    </w:p>
    <w:p w:rsidR="00943452" w:rsidRPr="004D478E" w:rsidRDefault="00943452" w:rsidP="002006A4">
      <w:pPr>
        <w:widowControl/>
        <w:numPr>
          <w:ilvl w:val="0"/>
          <w:numId w:val="1"/>
        </w:numPr>
        <w:autoSpaceDE/>
        <w:autoSpaceDN/>
        <w:adjustRightInd/>
        <w:jc w:val="both"/>
        <w:rPr>
          <w:sz w:val="22"/>
          <w:szCs w:val="22"/>
        </w:rPr>
      </w:pPr>
      <w:r w:rsidRPr="004D478E">
        <w:rPr>
          <w:sz w:val="22"/>
          <w:szCs w:val="22"/>
        </w:rPr>
        <w:t>Об утверждении новой редакции Требований к выдаче членам саморегулируемой организации Некоммерческое партнерство «</w:t>
      </w:r>
      <w:r w:rsidR="00E03471" w:rsidRPr="004D478E">
        <w:rPr>
          <w:sz w:val="22"/>
          <w:szCs w:val="22"/>
        </w:rPr>
        <w:t>Балтийское объединение проектировщиков</w:t>
      </w:r>
      <w:r w:rsidRPr="004D478E">
        <w:rPr>
          <w:sz w:val="22"/>
          <w:szCs w:val="22"/>
        </w:rPr>
        <w:t xml:space="preserve">» свидетельств о допуске к работам по </w:t>
      </w:r>
      <w:r w:rsidR="00E2450C" w:rsidRPr="004D478E">
        <w:rPr>
          <w:sz w:val="22"/>
          <w:szCs w:val="22"/>
        </w:rPr>
        <w:t>подготовке проектной документации</w:t>
      </w:r>
      <w:r w:rsidRPr="004D478E">
        <w:rPr>
          <w:sz w:val="22"/>
          <w:szCs w:val="22"/>
        </w:rPr>
        <w:t xml:space="preserve">, которые оказывают влияние на безопасность объектов капитального строительства. </w:t>
      </w:r>
    </w:p>
    <w:p w:rsidR="00943452" w:rsidRPr="004D478E" w:rsidRDefault="00943452" w:rsidP="002006A4">
      <w:pPr>
        <w:widowControl/>
        <w:numPr>
          <w:ilvl w:val="0"/>
          <w:numId w:val="1"/>
        </w:numPr>
        <w:autoSpaceDE/>
        <w:autoSpaceDN/>
        <w:adjustRightInd/>
        <w:jc w:val="both"/>
        <w:rPr>
          <w:sz w:val="22"/>
          <w:szCs w:val="22"/>
        </w:rPr>
      </w:pPr>
      <w:r w:rsidRPr="004D478E">
        <w:rPr>
          <w:sz w:val="22"/>
          <w:szCs w:val="22"/>
        </w:rPr>
        <w:t>Об утверждении Положения о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работников индивидуальных предпринимателей, являющихся членами саморегулируемой организации Некоммерческое партнерство «</w:t>
      </w:r>
      <w:r w:rsidR="00E03471" w:rsidRPr="004D478E">
        <w:rPr>
          <w:sz w:val="22"/>
          <w:szCs w:val="22"/>
        </w:rPr>
        <w:t>Балтийское объединение проектировщиков</w:t>
      </w:r>
      <w:r w:rsidRPr="004D478E">
        <w:rPr>
          <w:sz w:val="22"/>
          <w:szCs w:val="22"/>
        </w:rPr>
        <w:t>».</w:t>
      </w:r>
    </w:p>
    <w:p w:rsidR="00D22EC6" w:rsidRPr="004D478E" w:rsidRDefault="00D22EC6" w:rsidP="00113332">
      <w:pPr>
        <w:widowControl/>
        <w:autoSpaceDE/>
        <w:autoSpaceDN/>
        <w:adjustRightInd/>
        <w:ind w:left="360"/>
        <w:jc w:val="both"/>
        <w:rPr>
          <w:sz w:val="22"/>
          <w:szCs w:val="22"/>
        </w:rPr>
      </w:pPr>
    </w:p>
    <w:p w:rsidR="00AE4277" w:rsidRPr="004D478E" w:rsidRDefault="00B4460F" w:rsidP="00113332">
      <w:pPr>
        <w:pStyle w:val="ab"/>
        <w:tabs>
          <w:tab w:val="num" w:pos="540"/>
        </w:tabs>
        <w:spacing w:before="0" w:after="0"/>
        <w:ind w:firstLine="567"/>
        <w:rPr>
          <w:color w:val="auto"/>
          <w:spacing w:val="-1"/>
          <w:sz w:val="22"/>
          <w:szCs w:val="22"/>
        </w:rPr>
      </w:pPr>
      <w:r w:rsidRPr="004D478E">
        <w:rPr>
          <w:color w:val="auto"/>
          <w:spacing w:val="-1"/>
          <w:sz w:val="22"/>
          <w:szCs w:val="22"/>
        </w:rPr>
        <w:t>Далее Президент П</w:t>
      </w:r>
      <w:r w:rsidR="00AE4277" w:rsidRPr="004D478E">
        <w:rPr>
          <w:color w:val="auto"/>
          <w:spacing w:val="-1"/>
          <w:sz w:val="22"/>
          <w:szCs w:val="22"/>
        </w:rPr>
        <w:t xml:space="preserve">артнерства напомнил присутствующим членам Партнерства порядок созыва и проведения </w:t>
      </w:r>
      <w:r w:rsidR="00604642" w:rsidRPr="004D478E">
        <w:rPr>
          <w:color w:val="auto"/>
          <w:spacing w:val="-1"/>
          <w:sz w:val="22"/>
          <w:szCs w:val="22"/>
        </w:rPr>
        <w:t xml:space="preserve">внеочередного </w:t>
      </w:r>
      <w:r w:rsidR="00AE4277" w:rsidRPr="004D478E">
        <w:rPr>
          <w:color w:val="auto"/>
          <w:spacing w:val="-1"/>
          <w:sz w:val="22"/>
          <w:szCs w:val="22"/>
        </w:rPr>
        <w:t>Общего собрания, порядок обсуждения вопросов повестки дня и порядок голосования, установленный действующим Регламентом.</w:t>
      </w:r>
    </w:p>
    <w:p w:rsidR="00AE4277" w:rsidRPr="004D478E" w:rsidRDefault="00AE4277" w:rsidP="00113332">
      <w:pPr>
        <w:pStyle w:val="ab"/>
        <w:tabs>
          <w:tab w:val="num" w:pos="540"/>
        </w:tabs>
        <w:spacing w:before="0" w:after="0"/>
        <w:ind w:firstLine="567"/>
        <w:rPr>
          <w:color w:val="auto"/>
          <w:spacing w:val="-1"/>
          <w:sz w:val="22"/>
          <w:szCs w:val="22"/>
        </w:rPr>
      </w:pPr>
      <w:r w:rsidRPr="004D478E">
        <w:rPr>
          <w:color w:val="auto"/>
          <w:spacing w:val="-1"/>
          <w:sz w:val="22"/>
          <w:szCs w:val="22"/>
        </w:rPr>
        <w:t>Повестка дня Общего собрания в соответствии с Регламентом утверждена Советом партнерства. Уведомления членам Партнерства о проведении Общего собрания, содержащие в том числе и утвержденную повестку</w:t>
      </w:r>
      <w:r w:rsidR="00BF4AFC" w:rsidRPr="004D478E">
        <w:rPr>
          <w:color w:val="auto"/>
          <w:spacing w:val="-1"/>
          <w:sz w:val="22"/>
          <w:szCs w:val="22"/>
        </w:rPr>
        <w:t>,</w:t>
      </w:r>
      <w:r w:rsidRPr="004D478E">
        <w:rPr>
          <w:color w:val="auto"/>
          <w:spacing w:val="-1"/>
          <w:sz w:val="22"/>
          <w:szCs w:val="22"/>
        </w:rPr>
        <w:t xml:space="preserve"> были разосланы своевременно. Информация и материалы, подлежащие рассмотрению на </w:t>
      </w:r>
      <w:r w:rsidR="001524CC" w:rsidRPr="004D478E">
        <w:rPr>
          <w:color w:val="auto"/>
          <w:spacing w:val="-1"/>
          <w:sz w:val="22"/>
          <w:szCs w:val="22"/>
        </w:rPr>
        <w:t xml:space="preserve">внеочередном </w:t>
      </w:r>
      <w:r w:rsidRPr="004D478E">
        <w:rPr>
          <w:color w:val="auto"/>
          <w:spacing w:val="-1"/>
          <w:sz w:val="22"/>
          <w:szCs w:val="22"/>
        </w:rPr>
        <w:t xml:space="preserve">Общем собрании членов </w:t>
      </w:r>
      <w:r w:rsidR="00BF4AFC" w:rsidRPr="004D478E">
        <w:rPr>
          <w:color w:val="auto"/>
          <w:spacing w:val="-1"/>
          <w:sz w:val="22"/>
          <w:szCs w:val="22"/>
        </w:rPr>
        <w:t xml:space="preserve">Партнерства </w:t>
      </w:r>
      <w:r w:rsidRPr="004D478E">
        <w:rPr>
          <w:color w:val="auto"/>
          <w:spacing w:val="-1"/>
          <w:sz w:val="22"/>
          <w:szCs w:val="22"/>
        </w:rPr>
        <w:t>были размещены на официальном сайте Партнерства в порядке</w:t>
      </w:r>
      <w:r w:rsidR="001B1D12" w:rsidRPr="004D478E">
        <w:rPr>
          <w:color w:val="auto"/>
          <w:spacing w:val="-1"/>
          <w:sz w:val="22"/>
          <w:szCs w:val="22"/>
        </w:rPr>
        <w:t>,</w:t>
      </w:r>
      <w:r w:rsidRPr="004D478E">
        <w:rPr>
          <w:color w:val="auto"/>
          <w:spacing w:val="-1"/>
          <w:sz w:val="22"/>
          <w:szCs w:val="22"/>
        </w:rPr>
        <w:t xml:space="preserve"> установленном действующим Регламентом. В установленном Регламентом порядке и в предусмотренный срок предложений о внесении изменений в предложенную повестку дня Общего собрания</w:t>
      </w:r>
      <w:r w:rsidR="00BF4AFC" w:rsidRPr="004D478E">
        <w:rPr>
          <w:color w:val="auto"/>
          <w:spacing w:val="-1"/>
          <w:sz w:val="22"/>
          <w:szCs w:val="22"/>
        </w:rPr>
        <w:t xml:space="preserve"> членов Партнерства</w:t>
      </w:r>
      <w:r w:rsidRPr="004D478E">
        <w:rPr>
          <w:color w:val="auto"/>
          <w:spacing w:val="-1"/>
          <w:sz w:val="22"/>
          <w:szCs w:val="22"/>
        </w:rPr>
        <w:t xml:space="preserve"> от членов Партнерства не поступило.</w:t>
      </w:r>
    </w:p>
    <w:p w:rsidR="00AE4277" w:rsidRPr="004D478E" w:rsidRDefault="00AE4277" w:rsidP="00113332">
      <w:pPr>
        <w:pStyle w:val="ab"/>
        <w:tabs>
          <w:tab w:val="num" w:pos="540"/>
        </w:tabs>
        <w:spacing w:before="0" w:after="0"/>
        <w:ind w:firstLine="567"/>
        <w:rPr>
          <w:color w:val="auto"/>
          <w:spacing w:val="-1"/>
          <w:sz w:val="22"/>
          <w:szCs w:val="22"/>
        </w:rPr>
      </w:pPr>
      <w:r w:rsidRPr="004D478E">
        <w:rPr>
          <w:color w:val="auto"/>
          <w:spacing w:val="-1"/>
          <w:sz w:val="22"/>
          <w:szCs w:val="22"/>
        </w:rPr>
        <w:t>Выступающий напомнил присутствующим, что обсуждение Общим собранием вопросов повестки дня осуществляется в порядке, установленном Регламентом, начинается с заслушивания заявленных докладчиков по соответствующим вопросам, а именно:</w:t>
      </w:r>
    </w:p>
    <w:p w:rsidR="00AE4277" w:rsidRPr="004D478E" w:rsidRDefault="00AE4277" w:rsidP="00113332">
      <w:pPr>
        <w:pStyle w:val="ab"/>
        <w:tabs>
          <w:tab w:val="num" w:pos="540"/>
        </w:tabs>
        <w:spacing w:before="0" w:after="0"/>
        <w:ind w:firstLine="567"/>
        <w:rPr>
          <w:color w:val="auto"/>
          <w:spacing w:val="-1"/>
          <w:sz w:val="22"/>
          <w:szCs w:val="22"/>
        </w:rPr>
      </w:pPr>
      <w:r w:rsidRPr="004D478E">
        <w:rPr>
          <w:color w:val="auto"/>
          <w:spacing w:val="-1"/>
          <w:sz w:val="22"/>
          <w:szCs w:val="22"/>
        </w:rPr>
        <w:lastRenderedPageBreak/>
        <w:t>а) Регламентом установлен следующий порядок выступлений, обсуждения вопросов и отдыха:</w:t>
      </w:r>
    </w:p>
    <w:p w:rsidR="00AE4277" w:rsidRPr="004D478E" w:rsidRDefault="00AE4277" w:rsidP="00113332">
      <w:pPr>
        <w:ind w:firstLine="900"/>
        <w:jc w:val="both"/>
        <w:rPr>
          <w:sz w:val="22"/>
          <w:szCs w:val="22"/>
        </w:rPr>
      </w:pPr>
      <w:r w:rsidRPr="004D478E">
        <w:rPr>
          <w:sz w:val="22"/>
          <w:szCs w:val="22"/>
        </w:rPr>
        <w:t>- основные доклады по вопросам повестки дня - до 20 минут;</w:t>
      </w:r>
    </w:p>
    <w:p w:rsidR="00AE4277" w:rsidRPr="004D478E" w:rsidRDefault="00AE4277" w:rsidP="00113332">
      <w:pPr>
        <w:ind w:firstLine="900"/>
        <w:jc w:val="both"/>
        <w:rPr>
          <w:sz w:val="22"/>
          <w:szCs w:val="22"/>
        </w:rPr>
      </w:pPr>
      <w:r w:rsidRPr="004D478E">
        <w:rPr>
          <w:sz w:val="22"/>
          <w:szCs w:val="22"/>
        </w:rPr>
        <w:t>- содоклады - до 10 минут;</w:t>
      </w:r>
    </w:p>
    <w:p w:rsidR="00AE4277" w:rsidRPr="004D478E" w:rsidRDefault="00AE4277" w:rsidP="00113332">
      <w:pPr>
        <w:ind w:firstLine="900"/>
        <w:jc w:val="both"/>
        <w:rPr>
          <w:sz w:val="22"/>
          <w:szCs w:val="22"/>
        </w:rPr>
      </w:pPr>
      <w:r w:rsidRPr="004D478E">
        <w:rPr>
          <w:sz w:val="22"/>
          <w:szCs w:val="22"/>
        </w:rPr>
        <w:t>- ответы на вопросы - до 5 минут;</w:t>
      </w:r>
    </w:p>
    <w:p w:rsidR="00AE4277" w:rsidRPr="004D478E" w:rsidRDefault="00AE4277" w:rsidP="00113332">
      <w:pPr>
        <w:ind w:firstLine="900"/>
        <w:jc w:val="both"/>
        <w:rPr>
          <w:sz w:val="22"/>
          <w:szCs w:val="22"/>
        </w:rPr>
      </w:pPr>
      <w:r w:rsidRPr="004D478E">
        <w:rPr>
          <w:sz w:val="22"/>
          <w:szCs w:val="22"/>
        </w:rPr>
        <w:t>- перерыв в середине заседания - 30 мин.</w:t>
      </w:r>
    </w:p>
    <w:p w:rsidR="00AE4277" w:rsidRPr="004D478E" w:rsidRDefault="00920891" w:rsidP="00113332">
      <w:pPr>
        <w:pStyle w:val="ab"/>
        <w:tabs>
          <w:tab w:val="num" w:pos="540"/>
        </w:tabs>
        <w:spacing w:before="0" w:after="0"/>
        <w:ind w:firstLine="567"/>
        <w:rPr>
          <w:color w:val="auto"/>
          <w:spacing w:val="-1"/>
          <w:sz w:val="22"/>
          <w:szCs w:val="22"/>
        </w:rPr>
      </w:pPr>
      <w:r w:rsidRPr="004D478E">
        <w:rPr>
          <w:color w:val="auto"/>
          <w:spacing w:val="-1"/>
          <w:sz w:val="22"/>
          <w:szCs w:val="22"/>
        </w:rPr>
        <w:t>Президент П</w:t>
      </w:r>
      <w:r w:rsidR="00AE4277" w:rsidRPr="004D478E">
        <w:rPr>
          <w:color w:val="auto"/>
          <w:spacing w:val="-1"/>
          <w:sz w:val="22"/>
          <w:szCs w:val="22"/>
        </w:rPr>
        <w:t xml:space="preserve">артнерства выразил понимание того, что наверняка вопросы к руководству Партнерства к Президиуму Общего собрания </w:t>
      </w:r>
      <w:r w:rsidR="00B4460F" w:rsidRPr="004D478E">
        <w:rPr>
          <w:color w:val="auto"/>
          <w:spacing w:val="-1"/>
          <w:sz w:val="22"/>
          <w:szCs w:val="22"/>
        </w:rPr>
        <w:t xml:space="preserve">членов Партнерства </w:t>
      </w:r>
      <w:r w:rsidR="00AE4277" w:rsidRPr="004D478E">
        <w:rPr>
          <w:color w:val="auto"/>
          <w:spacing w:val="-1"/>
          <w:sz w:val="22"/>
          <w:szCs w:val="22"/>
        </w:rPr>
        <w:t xml:space="preserve">есть у большинства присутствующих на Общем собрании членов Партнерства. В соответствии с Регламентом такие вопросы, в том числе и вопросы прямо не отнесенные к повестке дня, в письменной форме могут быть заданы любым лицом, присутствующим на Общем собрании членов Партнерства. Для этого в целях упорядочивания работы Общего собрания членов Партнерства, предусмотрены соответствующие бумажные формы в материалах, выданных при регистрации. </w:t>
      </w:r>
    </w:p>
    <w:p w:rsidR="00AE4277" w:rsidRPr="004D478E" w:rsidRDefault="00AE4277" w:rsidP="00113332">
      <w:pPr>
        <w:pStyle w:val="ab"/>
        <w:tabs>
          <w:tab w:val="num" w:pos="540"/>
        </w:tabs>
        <w:spacing w:before="0" w:after="0"/>
        <w:ind w:firstLine="567"/>
        <w:rPr>
          <w:color w:val="auto"/>
          <w:spacing w:val="-1"/>
          <w:sz w:val="22"/>
          <w:szCs w:val="22"/>
        </w:rPr>
      </w:pPr>
      <w:r w:rsidRPr="004D478E">
        <w:rPr>
          <w:color w:val="auto"/>
          <w:spacing w:val="-1"/>
          <w:sz w:val="22"/>
          <w:szCs w:val="22"/>
        </w:rPr>
        <w:t xml:space="preserve">Каждый из присутствующих может в письменном виде изложить свой вопрос и передать его Секретарю </w:t>
      </w:r>
      <w:r w:rsidR="001B1D12" w:rsidRPr="004D478E">
        <w:rPr>
          <w:color w:val="auto"/>
          <w:spacing w:val="-1"/>
          <w:sz w:val="22"/>
          <w:szCs w:val="22"/>
        </w:rPr>
        <w:t>внеочередного</w:t>
      </w:r>
      <w:r w:rsidRPr="004D478E">
        <w:rPr>
          <w:color w:val="auto"/>
          <w:spacing w:val="-1"/>
          <w:sz w:val="22"/>
          <w:szCs w:val="22"/>
        </w:rPr>
        <w:t xml:space="preserve"> Общего собрания членов Партнерства. После завершения голосования по вопросам повестки дня будет выделено время для ответов на поступившие вопросы.</w:t>
      </w:r>
    </w:p>
    <w:p w:rsidR="00AE4277" w:rsidRPr="004D478E" w:rsidRDefault="00AE4277" w:rsidP="00113332">
      <w:pPr>
        <w:pStyle w:val="ab"/>
        <w:tabs>
          <w:tab w:val="num" w:pos="540"/>
        </w:tabs>
        <w:spacing w:before="0" w:after="0"/>
        <w:ind w:firstLine="567"/>
        <w:rPr>
          <w:color w:val="auto"/>
          <w:spacing w:val="-1"/>
          <w:sz w:val="22"/>
          <w:szCs w:val="22"/>
        </w:rPr>
      </w:pPr>
    </w:p>
    <w:p w:rsidR="00604642" w:rsidRPr="004D478E" w:rsidRDefault="00AE4277" w:rsidP="00604642">
      <w:pPr>
        <w:shd w:val="clear" w:color="auto" w:fill="FFFFFF"/>
        <w:ind w:right="10" w:firstLine="562"/>
        <w:jc w:val="both"/>
        <w:rPr>
          <w:spacing w:val="-1"/>
          <w:sz w:val="22"/>
          <w:szCs w:val="22"/>
        </w:rPr>
      </w:pPr>
      <w:r w:rsidRPr="004D478E">
        <w:rPr>
          <w:spacing w:val="-1"/>
          <w:sz w:val="22"/>
          <w:szCs w:val="22"/>
        </w:rPr>
        <w:t xml:space="preserve">После чего Президент </w:t>
      </w:r>
      <w:r w:rsidR="00BF4AFC" w:rsidRPr="004D478E">
        <w:rPr>
          <w:spacing w:val="-1"/>
          <w:sz w:val="22"/>
          <w:szCs w:val="22"/>
        </w:rPr>
        <w:t>П</w:t>
      </w:r>
      <w:r w:rsidRPr="004D478E">
        <w:rPr>
          <w:spacing w:val="-1"/>
          <w:sz w:val="22"/>
          <w:szCs w:val="22"/>
        </w:rPr>
        <w:t xml:space="preserve">артнерства предложил начать работу Общего собрания членов Партнерства. Президент </w:t>
      </w:r>
      <w:r w:rsidR="00BF4AFC" w:rsidRPr="004D478E">
        <w:rPr>
          <w:spacing w:val="-1"/>
          <w:sz w:val="22"/>
          <w:szCs w:val="22"/>
        </w:rPr>
        <w:t>П</w:t>
      </w:r>
      <w:r w:rsidRPr="004D478E">
        <w:rPr>
          <w:spacing w:val="-1"/>
          <w:sz w:val="22"/>
          <w:szCs w:val="22"/>
        </w:rPr>
        <w:t>артнерства довел до сведения собравших</w:t>
      </w:r>
      <w:r w:rsidR="001524CC" w:rsidRPr="004D478E">
        <w:rPr>
          <w:spacing w:val="-1"/>
          <w:sz w:val="22"/>
          <w:szCs w:val="22"/>
        </w:rPr>
        <w:t>ся, что в соответствии с п.3.2.6</w:t>
      </w:r>
      <w:r w:rsidRPr="004D478E">
        <w:rPr>
          <w:spacing w:val="-1"/>
          <w:sz w:val="22"/>
          <w:szCs w:val="22"/>
        </w:rPr>
        <w:t xml:space="preserve">. </w:t>
      </w:r>
      <w:r w:rsidRPr="004D478E">
        <w:rPr>
          <w:spacing w:val="-2"/>
          <w:sz w:val="22"/>
          <w:szCs w:val="22"/>
        </w:rPr>
        <w:t>Регламента, в целях оптимизации процесса подсчета голосов во время голосования, Совет партнерства принял решение голосовать по вопросам повестки дня</w:t>
      </w:r>
      <w:r w:rsidRPr="004D478E">
        <w:rPr>
          <w:spacing w:val="-1"/>
          <w:sz w:val="22"/>
          <w:szCs w:val="22"/>
        </w:rPr>
        <w:t xml:space="preserve"> </w:t>
      </w:r>
      <w:r w:rsidRPr="004D478E">
        <w:rPr>
          <w:sz w:val="22"/>
          <w:szCs w:val="22"/>
        </w:rPr>
        <w:t>бюллетенями по форме</w:t>
      </w:r>
      <w:r w:rsidR="001B1D12" w:rsidRPr="004D478E">
        <w:rPr>
          <w:sz w:val="22"/>
          <w:szCs w:val="22"/>
        </w:rPr>
        <w:t>,</w:t>
      </w:r>
      <w:r w:rsidRPr="004D478E">
        <w:rPr>
          <w:sz w:val="22"/>
          <w:szCs w:val="22"/>
        </w:rPr>
        <w:t xml:space="preserve"> утвержденной решением Совета партнерства </w:t>
      </w:r>
      <w:r w:rsidR="00604642" w:rsidRPr="004D478E">
        <w:rPr>
          <w:spacing w:val="-1"/>
          <w:sz w:val="22"/>
          <w:szCs w:val="22"/>
        </w:rPr>
        <w:t>от 0</w:t>
      </w:r>
      <w:r w:rsidR="00E2450C" w:rsidRPr="004D478E">
        <w:rPr>
          <w:spacing w:val="-1"/>
          <w:sz w:val="22"/>
          <w:szCs w:val="22"/>
        </w:rPr>
        <w:t>3</w:t>
      </w:r>
      <w:r w:rsidR="00604642" w:rsidRPr="004D478E">
        <w:rPr>
          <w:spacing w:val="-1"/>
          <w:sz w:val="22"/>
          <w:szCs w:val="22"/>
        </w:rPr>
        <w:t xml:space="preserve"> сентября 2010 года (Протокол № 1</w:t>
      </w:r>
      <w:r w:rsidR="00E2450C" w:rsidRPr="004D478E">
        <w:rPr>
          <w:spacing w:val="-1"/>
          <w:sz w:val="22"/>
          <w:szCs w:val="22"/>
        </w:rPr>
        <w:t>0</w:t>
      </w:r>
      <w:r w:rsidR="00604642" w:rsidRPr="004D478E">
        <w:rPr>
          <w:spacing w:val="-1"/>
          <w:sz w:val="22"/>
          <w:szCs w:val="22"/>
        </w:rPr>
        <w:t>4-СП/10 от 0</w:t>
      </w:r>
      <w:r w:rsidR="00E2450C" w:rsidRPr="004D478E">
        <w:rPr>
          <w:spacing w:val="-1"/>
          <w:sz w:val="22"/>
          <w:szCs w:val="22"/>
        </w:rPr>
        <w:t>3</w:t>
      </w:r>
      <w:r w:rsidR="00604642" w:rsidRPr="004D478E">
        <w:rPr>
          <w:spacing w:val="-1"/>
          <w:sz w:val="22"/>
          <w:szCs w:val="22"/>
        </w:rPr>
        <w:t xml:space="preserve"> сентября 2010 года).</w:t>
      </w:r>
    </w:p>
    <w:p w:rsidR="00AE4277" w:rsidRPr="004D478E" w:rsidRDefault="00AE4277" w:rsidP="00604642">
      <w:pPr>
        <w:pStyle w:val="ab"/>
        <w:tabs>
          <w:tab w:val="num" w:pos="540"/>
        </w:tabs>
        <w:spacing w:before="0" w:after="0"/>
        <w:ind w:firstLine="567"/>
        <w:rPr>
          <w:b/>
          <w:color w:val="auto"/>
          <w:sz w:val="22"/>
          <w:szCs w:val="22"/>
        </w:rPr>
      </w:pPr>
      <w:r w:rsidRPr="004D478E">
        <w:rPr>
          <w:b/>
          <w:color w:val="auto"/>
          <w:sz w:val="22"/>
          <w:szCs w:val="22"/>
        </w:rPr>
        <w:t>Приступили к заслушиванию докладчиков по вопросам повестки дня.</w:t>
      </w:r>
    </w:p>
    <w:p w:rsidR="00DE6C18" w:rsidRPr="004D478E" w:rsidRDefault="00DE6C18" w:rsidP="00113332">
      <w:pPr>
        <w:jc w:val="both"/>
        <w:rPr>
          <w:sz w:val="22"/>
          <w:szCs w:val="22"/>
        </w:rPr>
      </w:pPr>
    </w:p>
    <w:p w:rsidR="00713DE8" w:rsidRPr="004D478E" w:rsidRDefault="00713DE8" w:rsidP="00113332">
      <w:pPr>
        <w:ind w:firstLine="19"/>
        <w:jc w:val="both"/>
        <w:rPr>
          <w:b/>
          <w:sz w:val="22"/>
          <w:szCs w:val="22"/>
        </w:rPr>
      </w:pPr>
      <w:r w:rsidRPr="004D478E">
        <w:rPr>
          <w:b/>
          <w:sz w:val="22"/>
          <w:szCs w:val="22"/>
        </w:rPr>
        <w:tab/>
        <w:t>СЛУШАЛИ:</w:t>
      </w:r>
    </w:p>
    <w:p w:rsidR="00713DE8" w:rsidRPr="004D478E" w:rsidRDefault="00713DE8" w:rsidP="00113332">
      <w:pPr>
        <w:ind w:firstLine="708"/>
        <w:jc w:val="both"/>
        <w:rPr>
          <w:b/>
          <w:sz w:val="22"/>
          <w:szCs w:val="22"/>
        </w:rPr>
      </w:pPr>
      <w:r w:rsidRPr="004D478E">
        <w:rPr>
          <w:b/>
          <w:sz w:val="22"/>
          <w:szCs w:val="22"/>
        </w:rPr>
        <w:t>1. Об утверждении новой редакции Устава Некоммерческого партнерства «</w:t>
      </w:r>
      <w:r w:rsidR="00E03471" w:rsidRPr="004D478E">
        <w:rPr>
          <w:b/>
          <w:sz w:val="22"/>
          <w:szCs w:val="22"/>
        </w:rPr>
        <w:t>Балтийское объединение проектировщиков</w:t>
      </w:r>
      <w:r w:rsidRPr="004D478E">
        <w:rPr>
          <w:b/>
          <w:sz w:val="22"/>
          <w:szCs w:val="22"/>
        </w:rPr>
        <w:t>».</w:t>
      </w:r>
    </w:p>
    <w:p w:rsidR="00CF0CF7" w:rsidRPr="004D478E" w:rsidRDefault="00CF0CF7" w:rsidP="00113332">
      <w:pPr>
        <w:shd w:val="clear" w:color="auto" w:fill="FFFFFF"/>
        <w:ind w:left="6" w:right="6" w:firstLine="346"/>
        <w:jc w:val="both"/>
        <w:rPr>
          <w:spacing w:val="-1"/>
          <w:sz w:val="22"/>
          <w:szCs w:val="22"/>
        </w:rPr>
      </w:pPr>
      <w:r w:rsidRPr="004D478E">
        <w:rPr>
          <w:spacing w:val="-1"/>
          <w:sz w:val="22"/>
          <w:szCs w:val="22"/>
        </w:rPr>
        <w:t xml:space="preserve">По данному вопросу выступил </w:t>
      </w:r>
      <w:r w:rsidR="0050041C" w:rsidRPr="004D478E">
        <w:rPr>
          <w:spacing w:val="-1"/>
          <w:sz w:val="22"/>
          <w:szCs w:val="22"/>
        </w:rPr>
        <w:t>Начальник Юридического отдела Бондаренко Игорь Александрович</w:t>
      </w:r>
      <w:r w:rsidRPr="004D478E">
        <w:rPr>
          <w:spacing w:val="-1"/>
          <w:sz w:val="22"/>
          <w:szCs w:val="22"/>
        </w:rPr>
        <w:t xml:space="preserve">, который доложил собравшимся, что в </w:t>
      </w:r>
      <w:r w:rsidRPr="004D478E">
        <w:rPr>
          <w:spacing w:val="6"/>
          <w:sz w:val="22"/>
          <w:szCs w:val="22"/>
        </w:rPr>
        <w:t>связи с вступле</w:t>
      </w:r>
      <w:r w:rsidR="00BF4AFC" w:rsidRPr="004D478E">
        <w:rPr>
          <w:spacing w:val="6"/>
          <w:sz w:val="22"/>
          <w:szCs w:val="22"/>
        </w:rPr>
        <w:t xml:space="preserve">нием в силу Федерального закона Российской Федерации </w:t>
      </w:r>
      <w:r w:rsidRPr="004D478E">
        <w:rPr>
          <w:spacing w:val="6"/>
          <w:sz w:val="22"/>
          <w:szCs w:val="22"/>
        </w:rPr>
        <w:t>от 27.07.2010 г. № 240-ФЗ «О внесении изменений в Градостроительный кодекс Российской Федерации и отдельные законодательные акты Российской Федерации»</w:t>
      </w:r>
      <w:r w:rsidRPr="004D478E">
        <w:rPr>
          <w:spacing w:val="-1"/>
          <w:sz w:val="22"/>
          <w:szCs w:val="22"/>
        </w:rPr>
        <w:t xml:space="preserve">, возникла необходимость внести изменения в Устав </w:t>
      </w:r>
      <w:r w:rsidR="00CC50E6" w:rsidRPr="004D478E">
        <w:rPr>
          <w:spacing w:val="-1"/>
          <w:sz w:val="22"/>
          <w:szCs w:val="22"/>
        </w:rPr>
        <w:t xml:space="preserve">Некоммерческого партнерства </w:t>
      </w:r>
      <w:r w:rsidRPr="004D478E">
        <w:rPr>
          <w:spacing w:val="-1"/>
          <w:sz w:val="22"/>
          <w:szCs w:val="22"/>
        </w:rPr>
        <w:t>«</w:t>
      </w:r>
      <w:r w:rsidR="00E03471" w:rsidRPr="004D478E">
        <w:rPr>
          <w:spacing w:val="-1"/>
          <w:sz w:val="22"/>
          <w:szCs w:val="22"/>
        </w:rPr>
        <w:t>Балтийское объединение проектировщиков</w:t>
      </w:r>
      <w:r w:rsidR="00CC50E6" w:rsidRPr="004D478E">
        <w:rPr>
          <w:spacing w:val="-1"/>
          <w:sz w:val="22"/>
          <w:szCs w:val="22"/>
        </w:rPr>
        <w:t>», в целях приведения У</w:t>
      </w:r>
      <w:r w:rsidRPr="004D478E">
        <w:rPr>
          <w:spacing w:val="-1"/>
          <w:sz w:val="22"/>
          <w:szCs w:val="22"/>
        </w:rPr>
        <w:t xml:space="preserve">става в соответствие действующему законодательству. </w:t>
      </w:r>
    </w:p>
    <w:p w:rsidR="00704593" w:rsidRPr="004D478E" w:rsidRDefault="00616ACF" w:rsidP="00704593">
      <w:pPr>
        <w:shd w:val="clear" w:color="auto" w:fill="FFFFFF"/>
        <w:ind w:left="6" w:right="6" w:firstLine="346"/>
        <w:jc w:val="both"/>
        <w:rPr>
          <w:spacing w:val="-1"/>
          <w:sz w:val="22"/>
          <w:szCs w:val="22"/>
        </w:rPr>
      </w:pPr>
      <w:r w:rsidRPr="004D478E">
        <w:rPr>
          <w:spacing w:val="-1"/>
          <w:sz w:val="22"/>
          <w:szCs w:val="22"/>
        </w:rPr>
        <w:t xml:space="preserve">Новая редакция </w:t>
      </w:r>
      <w:r w:rsidR="00CF0CF7" w:rsidRPr="004D478E">
        <w:rPr>
          <w:spacing w:val="-1"/>
          <w:sz w:val="22"/>
          <w:szCs w:val="22"/>
        </w:rPr>
        <w:t xml:space="preserve">Устава устанавливает </w:t>
      </w:r>
      <w:r w:rsidR="001F0AB4" w:rsidRPr="004D478E">
        <w:rPr>
          <w:spacing w:val="-1"/>
          <w:sz w:val="22"/>
          <w:szCs w:val="22"/>
        </w:rPr>
        <w:t>порядок осуществления выхода члена саморегулируемой организации из саморегулируемой организации на основе добровольного прекращения членства</w:t>
      </w:r>
      <w:r w:rsidRPr="004D478E">
        <w:rPr>
          <w:spacing w:val="-1"/>
          <w:sz w:val="22"/>
          <w:szCs w:val="22"/>
        </w:rPr>
        <w:t>,</w:t>
      </w:r>
      <w:r w:rsidR="009829C2" w:rsidRPr="004D478E">
        <w:rPr>
          <w:spacing w:val="-1"/>
          <w:sz w:val="22"/>
          <w:szCs w:val="22"/>
        </w:rPr>
        <w:t xml:space="preserve"> </w:t>
      </w:r>
      <w:r w:rsidR="00C63CF8" w:rsidRPr="004D478E">
        <w:rPr>
          <w:spacing w:val="-1"/>
          <w:sz w:val="22"/>
          <w:szCs w:val="22"/>
        </w:rPr>
        <w:t xml:space="preserve">в соответствии с требованиями законодательства </w:t>
      </w:r>
      <w:r w:rsidR="00A67DED" w:rsidRPr="004D478E">
        <w:rPr>
          <w:spacing w:val="-1"/>
          <w:sz w:val="22"/>
          <w:szCs w:val="22"/>
        </w:rPr>
        <w:t>определяет</w:t>
      </w:r>
      <w:r w:rsidR="00C63CF8" w:rsidRPr="004D478E">
        <w:rPr>
          <w:spacing w:val="-1"/>
          <w:sz w:val="22"/>
          <w:szCs w:val="22"/>
        </w:rPr>
        <w:t xml:space="preserve"> порядок</w:t>
      </w:r>
      <w:r w:rsidR="00D72C47" w:rsidRPr="004D478E">
        <w:rPr>
          <w:spacing w:val="-1"/>
          <w:sz w:val="22"/>
          <w:szCs w:val="22"/>
        </w:rPr>
        <w:t xml:space="preserve"> </w:t>
      </w:r>
      <w:r w:rsidR="009829C2" w:rsidRPr="004D478E">
        <w:rPr>
          <w:spacing w:val="-1"/>
          <w:sz w:val="22"/>
          <w:szCs w:val="22"/>
        </w:rPr>
        <w:t>формирования компенсационного фон</w:t>
      </w:r>
      <w:r w:rsidR="00704593" w:rsidRPr="004D478E">
        <w:rPr>
          <w:spacing w:val="-1"/>
          <w:sz w:val="22"/>
          <w:szCs w:val="22"/>
        </w:rPr>
        <w:t>да саморегулируемой организа</w:t>
      </w:r>
      <w:r w:rsidR="002C0EF7" w:rsidRPr="004D478E">
        <w:rPr>
          <w:spacing w:val="-1"/>
          <w:sz w:val="22"/>
          <w:szCs w:val="22"/>
        </w:rPr>
        <w:t xml:space="preserve">ции </w:t>
      </w:r>
      <w:r w:rsidR="00475114" w:rsidRPr="004D478E">
        <w:rPr>
          <w:spacing w:val="-1"/>
          <w:sz w:val="22"/>
          <w:szCs w:val="22"/>
        </w:rPr>
        <w:t xml:space="preserve">с учетом изменений, устанавливающих </w:t>
      </w:r>
      <w:r w:rsidR="00C63CF8" w:rsidRPr="004D478E">
        <w:rPr>
          <w:spacing w:val="-1"/>
          <w:sz w:val="22"/>
          <w:szCs w:val="22"/>
        </w:rPr>
        <w:t>минимальн</w:t>
      </w:r>
      <w:r w:rsidR="002C0EF7" w:rsidRPr="004D478E">
        <w:rPr>
          <w:spacing w:val="-1"/>
          <w:sz w:val="22"/>
          <w:szCs w:val="22"/>
        </w:rPr>
        <w:t>ы</w:t>
      </w:r>
      <w:r w:rsidR="00475114" w:rsidRPr="004D478E">
        <w:rPr>
          <w:spacing w:val="-1"/>
          <w:sz w:val="22"/>
          <w:szCs w:val="22"/>
        </w:rPr>
        <w:t>е</w:t>
      </w:r>
      <w:r w:rsidR="00C63CF8" w:rsidRPr="004D478E">
        <w:rPr>
          <w:spacing w:val="-1"/>
          <w:sz w:val="22"/>
          <w:szCs w:val="22"/>
        </w:rPr>
        <w:t xml:space="preserve"> размер</w:t>
      </w:r>
      <w:r w:rsidR="00475114" w:rsidRPr="004D478E">
        <w:rPr>
          <w:spacing w:val="-1"/>
          <w:sz w:val="22"/>
          <w:szCs w:val="22"/>
        </w:rPr>
        <w:t>ы</w:t>
      </w:r>
      <w:r w:rsidR="00C63CF8" w:rsidRPr="004D478E">
        <w:rPr>
          <w:spacing w:val="-1"/>
          <w:sz w:val="22"/>
          <w:szCs w:val="22"/>
        </w:rPr>
        <w:t xml:space="preserve"> </w:t>
      </w:r>
      <w:r w:rsidR="009829C2" w:rsidRPr="004D478E">
        <w:rPr>
          <w:spacing w:val="-1"/>
          <w:sz w:val="22"/>
          <w:szCs w:val="22"/>
        </w:rPr>
        <w:t>взнос</w:t>
      </w:r>
      <w:r w:rsidR="007A7715" w:rsidRPr="004D478E">
        <w:rPr>
          <w:spacing w:val="-1"/>
          <w:sz w:val="22"/>
          <w:szCs w:val="22"/>
        </w:rPr>
        <w:t>ов</w:t>
      </w:r>
      <w:r w:rsidR="009829C2" w:rsidRPr="004D478E">
        <w:rPr>
          <w:spacing w:val="-1"/>
          <w:sz w:val="22"/>
          <w:szCs w:val="22"/>
        </w:rPr>
        <w:t xml:space="preserve"> в компенсационный фонд саморегулируемой о</w:t>
      </w:r>
      <w:r w:rsidR="002C0EF7" w:rsidRPr="004D478E">
        <w:rPr>
          <w:spacing w:val="-1"/>
          <w:sz w:val="22"/>
          <w:szCs w:val="22"/>
        </w:rPr>
        <w:t>рганизации.</w:t>
      </w:r>
    </w:p>
    <w:p w:rsidR="009829C2" w:rsidRPr="004D478E" w:rsidRDefault="00CC50E6" w:rsidP="00704593">
      <w:pPr>
        <w:shd w:val="clear" w:color="auto" w:fill="FFFFFF"/>
        <w:ind w:left="6" w:right="6" w:firstLine="346"/>
        <w:jc w:val="both"/>
        <w:rPr>
          <w:spacing w:val="-1"/>
          <w:sz w:val="22"/>
          <w:szCs w:val="22"/>
        </w:rPr>
      </w:pPr>
      <w:r w:rsidRPr="004D478E">
        <w:rPr>
          <w:spacing w:val="-1"/>
          <w:sz w:val="22"/>
          <w:szCs w:val="22"/>
        </w:rPr>
        <w:t xml:space="preserve"> </w:t>
      </w:r>
      <w:r w:rsidR="00704593" w:rsidRPr="004D478E">
        <w:rPr>
          <w:spacing w:val="-1"/>
          <w:sz w:val="22"/>
          <w:szCs w:val="22"/>
        </w:rPr>
        <w:t>В новой редакции</w:t>
      </w:r>
      <w:r w:rsidR="00EA17DE" w:rsidRPr="004D478E">
        <w:rPr>
          <w:spacing w:val="-1"/>
          <w:sz w:val="22"/>
          <w:szCs w:val="22"/>
        </w:rPr>
        <w:t xml:space="preserve"> Устава</w:t>
      </w:r>
      <w:r w:rsidR="00704593" w:rsidRPr="004D478E">
        <w:rPr>
          <w:spacing w:val="-1"/>
          <w:sz w:val="22"/>
          <w:szCs w:val="22"/>
        </w:rPr>
        <w:t xml:space="preserve"> в соответствии с</w:t>
      </w:r>
      <w:r w:rsidR="002C0EF7" w:rsidRPr="004D478E">
        <w:rPr>
          <w:spacing w:val="-1"/>
          <w:sz w:val="22"/>
          <w:szCs w:val="22"/>
        </w:rPr>
        <w:t xml:space="preserve"> требованиями законодательства</w:t>
      </w:r>
      <w:r w:rsidR="00E100E5" w:rsidRPr="004D478E">
        <w:rPr>
          <w:spacing w:val="-1"/>
          <w:sz w:val="22"/>
          <w:szCs w:val="22"/>
        </w:rPr>
        <w:t xml:space="preserve"> РФ</w:t>
      </w:r>
      <w:r w:rsidR="00EA17DE" w:rsidRPr="004D478E">
        <w:rPr>
          <w:spacing w:val="-1"/>
          <w:sz w:val="22"/>
          <w:szCs w:val="22"/>
        </w:rPr>
        <w:t xml:space="preserve"> </w:t>
      </w:r>
      <w:r w:rsidR="002C0EF7" w:rsidRPr="004D478E">
        <w:rPr>
          <w:spacing w:val="-1"/>
          <w:sz w:val="22"/>
          <w:szCs w:val="22"/>
        </w:rPr>
        <w:t xml:space="preserve">устанавливается </w:t>
      </w:r>
      <w:r w:rsidR="00EA17DE" w:rsidRPr="004D478E">
        <w:rPr>
          <w:spacing w:val="-1"/>
          <w:sz w:val="22"/>
          <w:szCs w:val="22"/>
        </w:rPr>
        <w:t>срок полномочий Председателя Совета партнерства.</w:t>
      </w:r>
    </w:p>
    <w:p w:rsidR="00CF0CF7" w:rsidRPr="004D478E" w:rsidRDefault="00CF0CF7" w:rsidP="00113332">
      <w:pPr>
        <w:shd w:val="clear" w:color="auto" w:fill="FFFFFF"/>
        <w:ind w:left="6" w:right="6" w:firstLine="346"/>
        <w:jc w:val="both"/>
        <w:rPr>
          <w:spacing w:val="-1"/>
          <w:sz w:val="22"/>
          <w:szCs w:val="22"/>
        </w:rPr>
      </w:pPr>
      <w:r w:rsidRPr="004D478E">
        <w:rPr>
          <w:spacing w:val="-1"/>
          <w:sz w:val="22"/>
          <w:szCs w:val="22"/>
        </w:rPr>
        <w:t>Вопросы компетенции органов управления Партнерства, порядок их работы в новом Устав</w:t>
      </w:r>
      <w:r w:rsidR="002D192C" w:rsidRPr="004D478E">
        <w:rPr>
          <w:spacing w:val="-1"/>
          <w:sz w:val="22"/>
          <w:szCs w:val="22"/>
        </w:rPr>
        <w:t>е в основном не изменился.</w:t>
      </w:r>
    </w:p>
    <w:p w:rsidR="00CF0CF7" w:rsidRPr="004D478E" w:rsidRDefault="001B1D12" w:rsidP="00113332">
      <w:pPr>
        <w:shd w:val="clear" w:color="auto" w:fill="FFFFFF"/>
        <w:ind w:left="6" w:right="6" w:firstLine="346"/>
        <w:jc w:val="both"/>
        <w:rPr>
          <w:sz w:val="22"/>
          <w:szCs w:val="22"/>
        </w:rPr>
      </w:pPr>
      <w:r w:rsidRPr="004D478E">
        <w:rPr>
          <w:spacing w:val="-1"/>
          <w:sz w:val="22"/>
          <w:szCs w:val="22"/>
        </w:rPr>
        <w:t>Так же О</w:t>
      </w:r>
      <w:r w:rsidR="00CF0CF7" w:rsidRPr="004D478E">
        <w:rPr>
          <w:spacing w:val="-1"/>
          <w:sz w:val="22"/>
          <w:szCs w:val="22"/>
        </w:rPr>
        <w:t xml:space="preserve">бщему собранию </w:t>
      </w:r>
      <w:r w:rsidR="00BF4AFC" w:rsidRPr="004D478E">
        <w:rPr>
          <w:spacing w:val="-1"/>
          <w:sz w:val="22"/>
          <w:szCs w:val="22"/>
        </w:rPr>
        <w:t xml:space="preserve">членов Партнерства </w:t>
      </w:r>
      <w:r w:rsidR="00CF0CF7" w:rsidRPr="004D478E">
        <w:rPr>
          <w:spacing w:val="-1"/>
          <w:sz w:val="22"/>
          <w:szCs w:val="22"/>
        </w:rPr>
        <w:t xml:space="preserve">предлагается рассмотреть вопрос о внесении изменений в </w:t>
      </w:r>
      <w:r w:rsidR="00D81D3B" w:rsidRPr="004D478E">
        <w:rPr>
          <w:spacing w:val="-1"/>
          <w:sz w:val="22"/>
          <w:szCs w:val="22"/>
        </w:rPr>
        <w:t>наименование</w:t>
      </w:r>
      <w:r w:rsidR="00A67004" w:rsidRPr="004D478E">
        <w:rPr>
          <w:spacing w:val="-1"/>
          <w:sz w:val="22"/>
          <w:szCs w:val="22"/>
        </w:rPr>
        <w:t xml:space="preserve"> места нахождения</w:t>
      </w:r>
      <w:r w:rsidR="00CF0CF7" w:rsidRPr="004D478E">
        <w:rPr>
          <w:spacing w:val="-1"/>
          <w:sz w:val="22"/>
          <w:szCs w:val="22"/>
        </w:rPr>
        <w:t xml:space="preserve"> Партнерства</w:t>
      </w:r>
      <w:r w:rsidR="00A67004" w:rsidRPr="004D478E">
        <w:rPr>
          <w:spacing w:val="-1"/>
          <w:sz w:val="22"/>
          <w:szCs w:val="22"/>
        </w:rPr>
        <w:t>, а именно исключении</w:t>
      </w:r>
      <w:r w:rsidR="00D81D3B" w:rsidRPr="004D478E">
        <w:rPr>
          <w:spacing w:val="-1"/>
          <w:sz w:val="22"/>
          <w:szCs w:val="22"/>
        </w:rPr>
        <w:t xml:space="preserve"> из названия адреса</w:t>
      </w:r>
      <w:r w:rsidR="00A67004" w:rsidRPr="004D478E">
        <w:rPr>
          <w:spacing w:val="-1"/>
          <w:sz w:val="22"/>
          <w:szCs w:val="22"/>
        </w:rPr>
        <w:t xml:space="preserve"> </w:t>
      </w:r>
      <w:r w:rsidR="0050041C" w:rsidRPr="004D478E">
        <w:rPr>
          <w:spacing w:val="-1"/>
          <w:sz w:val="22"/>
          <w:szCs w:val="22"/>
        </w:rPr>
        <w:t>Некоммерческого партнерства «</w:t>
      </w:r>
      <w:r w:rsidR="00E03471" w:rsidRPr="004D478E">
        <w:rPr>
          <w:spacing w:val="-1"/>
          <w:sz w:val="22"/>
          <w:szCs w:val="22"/>
        </w:rPr>
        <w:t>Балтийское объединение проектировщиков</w:t>
      </w:r>
      <w:r w:rsidR="0050041C" w:rsidRPr="004D478E">
        <w:rPr>
          <w:spacing w:val="-1"/>
          <w:sz w:val="22"/>
          <w:szCs w:val="22"/>
        </w:rPr>
        <w:t xml:space="preserve">» </w:t>
      </w:r>
      <w:r w:rsidR="00A67004" w:rsidRPr="004D478E">
        <w:rPr>
          <w:spacing w:val="-1"/>
          <w:sz w:val="22"/>
          <w:szCs w:val="22"/>
        </w:rPr>
        <w:t>слов</w:t>
      </w:r>
      <w:r w:rsidR="00BF4AFC" w:rsidRPr="004D478E">
        <w:rPr>
          <w:spacing w:val="-1"/>
          <w:sz w:val="22"/>
          <w:szCs w:val="22"/>
        </w:rPr>
        <w:t>:</w:t>
      </w:r>
      <w:r w:rsidR="00A67004" w:rsidRPr="004D478E">
        <w:rPr>
          <w:spacing w:val="-1"/>
          <w:sz w:val="22"/>
          <w:szCs w:val="22"/>
        </w:rPr>
        <w:t xml:space="preserve"> «помещение № 1Н».</w:t>
      </w:r>
      <w:r w:rsidR="00CF0CF7" w:rsidRPr="004D478E">
        <w:rPr>
          <w:spacing w:val="-1"/>
          <w:sz w:val="22"/>
          <w:szCs w:val="22"/>
        </w:rPr>
        <w:t xml:space="preserve"> </w:t>
      </w:r>
    </w:p>
    <w:p w:rsidR="00A72457" w:rsidRPr="004D478E" w:rsidRDefault="00A72457" w:rsidP="00113332">
      <w:pPr>
        <w:shd w:val="clear" w:color="auto" w:fill="FFFFFF"/>
        <w:spacing w:line="254" w:lineRule="exact"/>
        <w:ind w:left="10" w:right="10" w:firstLine="408"/>
        <w:jc w:val="both"/>
        <w:rPr>
          <w:spacing w:val="1"/>
          <w:sz w:val="22"/>
          <w:szCs w:val="22"/>
        </w:rPr>
      </w:pPr>
      <w:r w:rsidRPr="004D478E">
        <w:rPr>
          <w:sz w:val="22"/>
          <w:szCs w:val="22"/>
        </w:rPr>
        <w:t>Докладчик ответил на вопросы поступившие к Секретарю Общего собрания членов</w:t>
      </w:r>
      <w:r w:rsidRPr="004D478E">
        <w:rPr>
          <w:spacing w:val="-1"/>
          <w:sz w:val="22"/>
          <w:szCs w:val="22"/>
        </w:rPr>
        <w:t xml:space="preserve"> Партнерства</w:t>
      </w:r>
      <w:r w:rsidRPr="004D478E">
        <w:rPr>
          <w:spacing w:val="1"/>
          <w:sz w:val="22"/>
          <w:szCs w:val="22"/>
        </w:rPr>
        <w:t xml:space="preserve"> от членов Общего собрания членов</w:t>
      </w:r>
      <w:r w:rsidR="00CE0013" w:rsidRPr="004D478E">
        <w:rPr>
          <w:spacing w:val="1"/>
          <w:sz w:val="22"/>
          <w:szCs w:val="22"/>
        </w:rPr>
        <w:t xml:space="preserve"> Партнерства</w:t>
      </w:r>
      <w:r w:rsidRPr="004D478E">
        <w:rPr>
          <w:spacing w:val="1"/>
          <w:sz w:val="22"/>
          <w:szCs w:val="22"/>
        </w:rPr>
        <w:t>.</w:t>
      </w:r>
    </w:p>
    <w:p w:rsidR="00CF0CF7" w:rsidRPr="004D478E" w:rsidRDefault="00A72457" w:rsidP="00113332">
      <w:pPr>
        <w:shd w:val="clear" w:color="auto" w:fill="FFFFFF"/>
        <w:spacing w:line="254" w:lineRule="exact"/>
        <w:ind w:left="10" w:right="10" w:firstLine="408"/>
        <w:jc w:val="both"/>
        <w:rPr>
          <w:sz w:val="22"/>
          <w:szCs w:val="22"/>
        </w:rPr>
      </w:pPr>
      <w:r w:rsidRPr="004D478E">
        <w:rPr>
          <w:spacing w:val="1"/>
          <w:sz w:val="22"/>
          <w:szCs w:val="22"/>
        </w:rPr>
        <w:t xml:space="preserve">Председательствующий на Общем собрании членов Партнерства предложил собравшимся утвердить новую редакцию </w:t>
      </w:r>
      <w:r w:rsidR="00CF0CF7" w:rsidRPr="004D478E">
        <w:rPr>
          <w:spacing w:val="1"/>
          <w:sz w:val="22"/>
          <w:szCs w:val="22"/>
        </w:rPr>
        <w:t>Устав</w:t>
      </w:r>
      <w:r w:rsidR="00D22EC6" w:rsidRPr="004D478E">
        <w:rPr>
          <w:spacing w:val="1"/>
          <w:sz w:val="22"/>
          <w:szCs w:val="22"/>
        </w:rPr>
        <w:t>а</w:t>
      </w:r>
      <w:r w:rsidR="00D81D3B" w:rsidRPr="004D478E">
        <w:rPr>
          <w:sz w:val="22"/>
          <w:szCs w:val="22"/>
        </w:rPr>
        <w:t xml:space="preserve"> </w:t>
      </w:r>
      <w:r w:rsidR="00D81D3B" w:rsidRPr="004D478E">
        <w:rPr>
          <w:spacing w:val="1"/>
          <w:sz w:val="22"/>
          <w:szCs w:val="22"/>
        </w:rPr>
        <w:t>Некоммерческого партнерства</w:t>
      </w:r>
      <w:r w:rsidR="00CF0CF7" w:rsidRPr="004D478E">
        <w:rPr>
          <w:spacing w:val="1"/>
          <w:sz w:val="22"/>
          <w:szCs w:val="22"/>
        </w:rPr>
        <w:t xml:space="preserve"> «</w:t>
      </w:r>
      <w:r w:rsidR="00E03471" w:rsidRPr="004D478E">
        <w:rPr>
          <w:spacing w:val="1"/>
          <w:sz w:val="22"/>
          <w:szCs w:val="22"/>
        </w:rPr>
        <w:t>Балтийское объединение проектировщиков</w:t>
      </w:r>
      <w:r w:rsidR="00CF0CF7" w:rsidRPr="004D478E">
        <w:rPr>
          <w:spacing w:val="1"/>
          <w:sz w:val="22"/>
          <w:szCs w:val="22"/>
        </w:rPr>
        <w:t xml:space="preserve">» </w:t>
      </w:r>
      <w:r w:rsidRPr="004D478E">
        <w:rPr>
          <w:spacing w:val="1"/>
          <w:sz w:val="22"/>
          <w:szCs w:val="22"/>
        </w:rPr>
        <w:t xml:space="preserve">согласно </w:t>
      </w:r>
      <w:r w:rsidRPr="004D478E">
        <w:rPr>
          <w:b/>
          <w:spacing w:val="1"/>
          <w:sz w:val="22"/>
          <w:szCs w:val="22"/>
        </w:rPr>
        <w:t>Приложению</w:t>
      </w:r>
      <w:r w:rsidR="00CF0CF7" w:rsidRPr="004D478E">
        <w:rPr>
          <w:b/>
          <w:spacing w:val="1"/>
          <w:sz w:val="22"/>
          <w:szCs w:val="22"/>
        </w:rPr>
        <w:t xml:space="preserve"> №1</w:t>
      </w:r>
      <w:r w:rsidRPr="004D478E">
        <w:rPr>
          <w:spacing w:val="1"/>
          <w:sz w:val="22"/>
          <w:szCs w:val="22"/>
        </w:rPr>
        <w:t xml:space="preserve"> к настоящему Протоколу.</w:t>
      </w:r>
    </w:p>
    <w:p w:rsidR="00CF0CF7" w:rsidRPr="004D478E" w:rsidRDefault="00CF0CF7" w:rsidP="00113332">
      <w:pPr>
        <w:shd w:val="clear" w:color="auto" w:fill="FFFFFF"/>
        <w:spacing w:line="254" w:lineRule="exact"/>
        <w:ind w:left="14" w:firstLine="422"/>
        <w:jc w:val="both"/>
        <w:rPr>
          <w:spacing w:val="2"/>
          <w:sz w:val="22"/>
          <w:szCs w:val="22"/>
        </w:rPr>
      </w:pPr>
      <w:r w:rsidRPr="004D478E">
        <w:rPr>
          <w:spacing w:val="4"/>
          <w:sz w:val="22"/>
          <w:szCs w:val="22"/>
        </w:rPr>
        <w:t xml:space="preserve">Возражений против утверждения проекта </w:t>
      </w:r>
      <w:r w:rsidR="00D22EC6" w:rsidRPr="004D478E">
        <w:rPr>
          <w:spacing w:val="4"/>
          <w:sz w:val="22"/>
          <w:szCs w:val="22"/>
        </w:rPr>
        <w:t xml:space="preserve">новой редакции </w:t>
      </w:r>
      <w:r w:rsidRPr="004D478E">
        <w:rPr>
          <w:spacing w:val="4"/>
          <w:sz w:val="22"/>
          <w:szCs w:val="22"/>
        </w:rPr>
        <w:t>Устав</w:t>
      </w:r>
      <w:r w:rsidR="00D22EC6" w:rsidRPr="004D478E">
        <w:rPr>
          <w:spacing w:val="4"/>
          <w:sz w:val="22"/>
          <w:szCs w:val="22"/>
        </w:rPr>
        <w:t>а</w:t>
      </w:r>
      <w:r w:rsidRPr="004D478E">
        <w:rPr>
          <w:spacing w:val="4"/>
          <w:sz w:val="22"/>
          <w:szCs w:val="22"/>
        </w:rPr>
        <w:t xml:space="preserve"> </w:t>
      </w:r>
      <w:r w:rsidR="00D81D3B" w:rsidRPr="004D478E">
        <w:rPr>
          <w:spacing w:val="1"/>
          <w:sz w:val="22"/>
          <w:szCs w:val="22"/>
        </w:rPr>
        <w:t xml:space="preserve">Некоммерческого партнерства </w:t>
      </w:r>
      <w:r w:rsidRPr="004D478E">
        <w:rPr>
          <w:spacing w:val="4"/>
          <w:sz w:val="22"/>
          <w:szCs w:val="22"/>
        </w:rPr>
        <w:t>«</w:t>
      </w:r>
      <w:r w:rsidR="00E03471" w:rsidRPr="004D478E">
        <w:rPr>
          <w:spacing w:val="4"/>
          <w:sz w:val="22"/>
          <w:szCs w:val="22"/>
        </w:rPr>
        <w:t>Балтийское объединение проектировщиков</w:t>
      </w:r>
      <w:r w:rsidR="00D22EC6" w:rsidRPr="004D478E">
        <w:rPr>
          <w:spacing w:val="2"/>
          <w:sz w:val="22"/>
          <w:szCs w:val="22"/>
        </w:rPr>
        <w:t>» не последовало.</w:t>
      </w:r>
    </w:p>
    <w:p w:rsidR="00F1257B" w:rsidRPr="004D478E" w:rsidRDefault="00F1257B" w:rsidP="00113332">
      <w:pPr>
        <w:shd w:val="clear" w:color="auto" w:fill="FFFFFF"/>
        <w:spacing w:line="254" w:lineRule="exact"/>
        <w:ind w:left="14" w:firstLine="422"/>
        <w:jc w:val="both"/>
        <w:rPr>
          <w:spacing w:val="2"/>
          <w:sz w:val="22"/>
          <w:szCs w:val="22"/>
        </w:rPr>
      </w:pPr>
    </w:p>
    <w:p w:rsidR="00077FAB" w:rsidRPr="004D478E" w:rsidRDefault="00920891" w:rsidP="00113332">
      <w:pPr>
        <w:shd w:val="clear" w:color="auto" w:fill="FFFFFF"/>
        <w:spacing w:line="254" w:lineRule="exact"/>
        <w:ind w:left="14" w:firstLine="422"/>
        <w:jc w:val="both"/>
        <w:rPr>
          <w:spacing w:val="2"/>
          <w:sz w:val="22"/>
          <w:szCs w:val="22"/>
        </w:rPr>
      </w:pPr>
      <w:r w:rsidRPr="004D478E">
        <w:rPr>
          <w:spacing w:val="2"/>
          <w:sz w:val="22"/>
          <w:szCs w:val="22"/>
        </w:rPr>
        <w:t>Президент П</w:t>
      </w:r>
      <w:r w:rsidR="00077FAB" w:rsidRPr="004D478E">
        <w:rPr>
          <w:spacing w:val="2"/>
          <w:sz w:val="22"/>
          <w:szCs w:val="22"/>
        </w:rPr>
        <w:t xml:space="preserve">артнерства предложил членам Партнерства голосовать по первому вопросу </w:t>
      </w:r>
      <w:r w:rsidR="00077FAB" w:rsidRPr="004D478E">
        <w:rPr>
          <w:spacing w:val="2"/>
          <w:sz w:val="22"/>
          <w:szCs w:val="22"/>
        </w:rPr>
        <w:lastRenderedPageBreak/>
        <w:t xml:space="preserve">повестки </w:t>
      </w:r>
      <w:r w:rsidRPr="004D478E">
        <w:rPr>
          <w:spacing w:val="2"/>
          <w:sz w:val="22"/>
          <w:szCs w:val="22"/>
        </w:rPr>
        <w:t>дня Общего собрания. Президент П</w:t>
      </w:r>
      <w:r w:rsidR="00077FAB" w:rsidRPr="004D478E">
        <w:rPr>
          <w:spacing w:val="2"/>
          <w:sz w:val="22"/>
          <w:szCs w:val="22"/>
        </w:rPr>
        <w:t>артнерства попросил лиц</w:t>
      </w:r>
      <w:r w:rsidR="00BF4AFC" w:rsidRPr="004D478E">
        <w:rPr>
          <w:spacing w:val="2"/>
          <w:sz w:val="22"/>
          <w:szCs w:val="22"/>
        </w:rPr>
        <w:t>,</w:t>
      </w:r>
      <w:r w:rsidR="00077FAB" w:rsidRPr="004D478E">
        <w:rPr>
          <w:spacing w:val="2"/>
          <w:sz w:val="22"/>
          <w:szCs w:val="22"/>
        </w:rPr>
        <w:t xml:space="preserve"> имеющих право голосовать по вопросам повестки дня Общего собрания</w:t>
      </w:r>
      <w:r w:rsidR="00BF4AFC" w:rsidRPr="004D478E">
        <w:rPr>
          <w:spacing w:val="2"/>
          <w:sz w:val="22"/>
          <w:szCs w:val="22"/>
        </w:rPr>
        <w:t xml:space="preserve"> членов Партнерства</w:t>
      </w:r>
      <w:r w:rsidR="00077FAB" w:rsidRPr="004D478E">
        <w:rPr>
          <w:spacing w:val="2"/>
          <w:sz w:val="22"/>
          <w:szCs w:val="22"/>
        </w:rPr>
        <w:t>, среди бюллетеней выданных при регистрации</w:t>
      </w:r>
      <w:r w:rsidR="00BF4AFC" w:rsidRPr="004D478E">
        <w:rPr>
          <w:spacing w:val="2"/>
          <w:sz w:val="22"/>
          <w:szCs w:val="22"/>
        </w:rPr>
        <w:t>,</w:t>
      </w:r>
      <w:r w:rsidR="00077FAB" w:rsidRPr="004D478E">
        <w:rPr>
          <w:spacing w:val="2"/>
          <w:sz w:val="22"/>
          <w:szCs w:val="22"/>
        </w:rPr>
        <w:t xml:space="preserve"> найти бюллетень для голосования по первому вопросу повестки дня</w:t>
      </w:r>
      <w:r w:rsidR="00BF4AFC" w:rsidRPr="004D478E">
        <w:rPr>
          <w:spacing w:val="2"/>
          <w:sz w:val="22"/>
          <w:szCs w:val="22"/>
        </w:rPr>
        <w:t>,</w:t>
      </w:r>
      <w:r w:rsidR="00077FAB" w:rsidRPr="004D478E">
        <w:rPr>
          <w:spacing w:val="2"/>
          <w:sz w:val="22"/>
          <w:szCs w:val="22"/>
        </w:rPr>
        <w:t xml:space="preserve"> и напомнил порядок заполнения бюллетеней для голосования.</w:t>
      </w:r>
    </w:p>
    <w:p w:rsidR="00CF0CF7" w:rsidRPr="004D478E" w:rsidRDefault="00CF0CF7" w:rsidP="00113332">
      <w:pPr>
        <w:shd w:val="clear" w:color="auto" w:fill="FFFFFF"/>
        <w:spacing w:line="250" w:lineRule="exact"/>
        <w:ind w:left="19" w:firstLine="548"/>
        <w:jc w:val="both"/>
        <w:rPr>
          <w:spacing w:val="-1"/>
          <w:sz w:val="22"/>
          <w:szCs w:val="22"/>
        </w:rPr>
      </w:pPr>
      <w:r w:rsidRPr="004D478E">
        <w:rPr>
          <w:spacing w:val="-1"/>
          <w:sz w:val="22"/>
          <w:szCs w:val="22"/>
        </w:rPr>
        <w:t xml:space="preserve">Приступили к голосованию. </w:t>
      </w:r>
    </w:p>
    <w:p w:rsidR="00E11FF5" w:rsidRPr="004D478E" w:rsidRDefault="00920891" w:rsidP="00113332">
      <w:pPr>
        <w:shd w:val="clear" w:color="auto" w:fill="FFFFFF"/>
        <w:ind w:left="5" w:right="5" w:firstLine="413"/>
        <w:jc w:val="both"/>
        <w:rPr>
          <w:sz w:val="22"/>
          <w:szCs w:val="22"/>
        </w:rPr>
      </w:pPr>
      <w:r w:rsidRPr="004D478E">
        <w:rPr>
          <w:spacing w:val="-1"/>
          <w:sz w:val="22"/>
          <w:szCs w:val="22"/>
        </w:rPr>
        <w:t>Президент П</w:t>
      </w:r>
      <w:r w:rsidR="00E11FF5" w:rsidRPr="004D478E">
        <w:rPr>
          <w:spacing w:val="-1"/>
          <w:sz w:val="22"/>
          <w:szCs w:val="22"/>
        </w:rPr>
        <w:t xml:space="preserve">артнерства </w:t>
      </w:r>
      <w:r w:rsidR="00E11FF5" w:rsidRPr="004D478E">
        <w:rPr>
          <w:sz w:val="22"/>
          <w:szCs w:val="22"/>
        </w:rPr>
        <w:t>попросил членов Партнерства передать заполненные бюллетени в Счетную комиссию.</w:t>
      </w:r>
    </w:p>
    <w:p w:rsidR="00E11FF5" w:rsidRPr="004D478E" w:rsidRDefault="00E11FF5" w:rsidP="00113332">
      <w:pPr>
        <w:shd w:val="clear" w:color="auto" w:fill="FFFFFF"/>
        <w:ind w:left="19" w:firstLine="548"/>
        <w:jc w:val="both"/>
        <w:rPr>
          <w:spacing w:val="-1"/>
          <w:sz w:val="22"/>
          <w:szCs w:val="22"/>
        </w:rPr>
      </w:pPr>
      <w:r w:rsidRPr="004D478E">
        <w:rPr>
          <w:spacing w:val="-1"/>
          <w:sz w:val="22"/>
          <w:szCs w:val="22"/>
        </w:rPr>
        <w:t>Счетная комиссия собрала бюллетени и приступила к подсчету голосов.</w:t>
      </w:r>
    </w:p>
    <w:p w:rsidR="00683278" w:rsidRPr="004D478E" w:rsidRDefault="00683278" w:rsidP="00E67051">
      <w:pPr>
        <w:ind w:firstLine="720"/>
        <w:jc w:val="both"/>
        <w:rPr>
          <w:b/>
          <w:sz w:val="22"/>
          <w:szCs w:val="22"/>
        </w:rPr>
      </w:pPr>
    </w:p>
    <w:p w:rsidR="00E67051" w:rsidRPr="004D478E" w:rsidRDefault="00E67051" w:rsidP="00E67051">
      <w:pPr>
        <w:ind w:firstLine="720"/>
        <w:jc w:val="both"/>
        <w:rPr>
          <w:b/>
          <w:sz w:val="22"/>
          <w:szCs w:val="22"/>
        </w:rPr>
      </w:pPr>
      <w:r w:rsidRPr="004D478E">
        <w:rPr>
          <w:b/>
          <w:sz w:val="22"/>
          <w:szCs w:val="22"/>
        </w:rPr>
        <w:t>СЛУШАЛИ:</w:t>
      </w:r>
    </w:p>
    <w:p w:rsidR="00E67051" w:rsidRPr="004D478E" w:rsidRDefault="00E67051" w:rsidP="00E67051">
      <w:pPr>
        <w:ind w:firstLine="720"/>
        <w:jc w:val="both"/>
        <w:rPr>
          <w:b/>
          <w:sz w:val="22"/>
          <w:szCs w:val="22"/>
        </w:rPr>
      </w:pPr>
      <w:r w:rsidRPr="004D478E">
        <w:rPr>
          <w:b/>
          <w:sz w:val="22"/>
          <w:szCs w:val="22"/>
        </w:rPr>
        <w:t>2. Об утверждении новой редакции Правил саморегулирования Некоммерческого партнерства «</w:t>
      </w:r>
      <w:r w:rsidR="00E03471" w:rsidRPr="004D478E">
        <w:rPr>
          <w:b/>
          <w:sz w:val="22"/>
          <w:szCs w:val="22"/>
        </w:rPr>
        <w:t>Балтийское объединение проектировщиков</w:t>
      </w:r>
      <w:r w:rsidRPr="004D478E">
        <w:rPr>
          <w:b/>
          <w:sz w:val="22"/>
          <w:szCs w:val="22"/>
        </w:rPr>
        <w:t>».</w:t>
      </w:r>
    </w:p>
    <w:p w:rsidR="00E67051" w:rsidRPr="004D478E" w:rsidRDefault="00E67051" w:rsidP="00E67051">
      <w:pPr>
        <w:shd w:val="clear" w:color="auto" w:fill="FFFFFF"/>
        <w:ind w:left="14" w:right="10" w:firstLine="418"/>
        <w:jc w:val="both"/>
        <w:rPr>
          <w:sz w:val="22"/>
          <w:szCs w:val="22"/>
        </w:rPr>
      </w:pPr>
      <w:r w:rsidRPr="004D478E">
        <w:rPr>
          <w:spacing w:val="-2"/>
          <w:sz w:val="22"/>
          <w:szCs w:val="22"/>
        </w:rPr>
        <w:t>По данному вопросу выступил Юрисконсульт Казин Даниил</w:t>
      </w:r>
      <w:r w:rsidR="001B1D12" w:rsidRPr="004D478E">
        <w:rPr>
          <w:spacing w:val="-2"/>
          <w:sz w:val="22"/>
          <w:szCs w:val="22"/>
        </w:rPr>
        <w:t xml:space="preserve"> Дмитриевич, </w:t>
      </w:r>
      <w:r w:rsidRPr="004D478E">
        <w:rPr>
          <w:spacing w:val="-2"/>
          <w:sz w:val="22"/>
          <w:szCs w:val="22"/>
        </w:rPr>
        <w:t xml:space="preserve">который представил вниманию Общего </w:t>
      </w:r>
      <w:r w:rsidRPr="004D478E">
        <w:rPr>
          <w:sz w:val="22"/>
          <w:szCs w:val="22"/>
        </w:rPr>
        <w:t>собрания членов Партнерства проект</w:t>
      </w:r>
      <w:r w:rsidR="009D3F57" w:rsidRPr="004D478E">
        <w:rPr>
          <w:sz w:val="22"/>
          <w:szCs w:val="22"/>
        </w:rPr>
        <w:t xml:space="preserve"> новой редакции </w:t>
      </w:r>
      <w:r w:rsidRPr="004D478E">
        <w:rPr>
          <w:spacing w:val="-2"/>
          <w:sz w:val="22"/>
          <w:szCs w:val="22"/>
        </w:rPr>
        <w:t>Правил саморегулирования Некоммерческого партнерства «</w:t>
      </w:r>
      <w:r w:rsidR="00E03471" w:rsidRPr="004D478E">
        <w:rPr>
          <w:spacing w:val="-2"/>
          <w:sz w:val="22"/>
          <w:szCs w:val="22"/>
        </w:rPr>
        <w:t>Балтийское объединение проектировщиков</w:t>
      </w:r>
      <w:r w:rsidRPr="004D478E">
        <w:rPr>
          <w:spacing w:val="-1"/>
          <w:sz w:val="22"/>
          <w:szCs w:val="22"/>
        </w:rPr>
        <w:t>» (</w:t>
      </w:r>
      <w:r w:rsidRPr="004D478E">
        <w:rPr>
          <w:b/>
          <w:spacing w:val="-1"/>
          <w:sz w:val="22"/>
          <w:szCs w:val="22"/>
        </w:rPr>
        <w:t>Приложение №</w:t>
      </w:r>
      <w:r w:rsidR="001B1D12" w:rsidRPr="004D478E">
        <w:rPr>
          <w:b/>
          <w:spacing w:val="-1"/>
          <w:sz w:val="22"/>
          <w:szCs w:val="22"/>
        </w:rPr>
        <w:t xml:space="preserve"> 2</w:t>
      </w:r>
      <w:r w:rsidRPr="004D478E">
        <w:rPr>
          <w:b/>
          <w:spacing w:val="-1"/>
          <w:sz w:val="22"/>
          <w:szCs w:val="22"/>
        </w:rPr>
        <w:t xml:space="preserve"> </w:t>
      </w:r>
      <w:r w:rsidRPr="004D478E">
        <w:rPr>
          <w:sz w:val="22"/>
          <w:szCs w:val="22"/>
        </w:rPr>
        <w:t xml:space="preserve">к настоящему Протоколу). </w:t>
      </w:r>
    </w:p>
    <w:p w:rsidR="00E67051" w:rsidRPr="004D478E" w:rsidRDefault="00E67051" w:rsidP="00E67051">
      <w:pPr>
        <w:shd w:val="clear" w:color="auto" w:fill="FFFFFF"/>
        <w:ind w:left="14" w:right="10" w:firstLine="418"/>
        <w:jc w:val="both"/>
        <w:rPr>
          <w:sz w:val="22"/>
          <w:szCs w:val="22"/>
        </w:rPr>
      </w:pPr>
      <w:r w:rsidRPr="004D478E">
        <w:rPr>
          <w:spacing w:val="-2"/>
          <w:sz w:val="22"/>
          <w:szCs w:val="22"/>
        </w:rPr>
        <w:t>Согласно п. 7.2.7. Устава Партнерства данный вопрос относится к исключительной компетенции Общего собрания членов Партнерства.</w:t>
      </w:r>
    </w:p>
    <w:p w:rsidR="00E67051" w:rsidRPr="004D478E" w:rsidRDefault="00E67051" w:rsidP="00E67051">
      <w:pPr>
        <w:widowControl/>
        <w:ind w:firstLine="540"/>
        <w:jc w:val="both"/>
        <w:rPr>
          <w:sz w:val="22"/>
          <w:szCs w:val="22"/>
        </w:rPr>
      </w:pPr>
      <w:r w:rsidRPr="004D478E">
        <w:rPr>
          <w:spacing w:val="-1"/>
          <w:sz w:val="22"/>
          <w:szCs w:val="22"/>
        </w:rPr>
        <w:t>Выступающий, сообщил, что новая редакция Правил саморегулирования разработана в целях совершенствования и более подробной детализации т</w:t>
      </w:r>
      <w:r w:rsidRPr="004D478E">
        <w:rPr>
          <w:sz w:val="22"/>
          <w:szCs w:val="22"/>
        </w:rPr>
        <w:t>ребований к предпринимательской деятельности членов саморегулируемых организаций</w:t>
      </w:r>
      <w:r w:rsidR="00BF4AFC" w:rsidRPr="004D478E">
        <w:rPr>
          <w:sz w:val="22"/>
          <w:szCs w:val="22"/>
        </w:rPr>
        <w:t>,</w:t>
      </w:r>
      <w:r w:rsidRPr="004D478E">
        <w:rPr>
          <w:sz w:val="22"/>
          <w:szCs w:val="22"/>
        </w:rPr>
        <w:t xml:space="preserve"> в частности</w:t>
      </w:r>
      <w:r w:rsidR="00BF4AFC" w:rsidRPr="004D478E">
        <w:rPr>
          <w:sz w:val="22"/>
          <w:szCs w:val="22"/>
        </w:rPr>
        <w:t>,</w:t>
      </w:r>
      <w:r w:rsidRPr="004D478E">
        <w:rPr>
          <w:sz w:val="22"/>
          <w:szCs w:val="22"/>
        </w:rPr>
        <w:t xml:space="preserve"> в вопросах создания системы норм, обеспечивающих эффективное предупреждение и разрешение конфликтных ситуаций с заказчиками работ, пользователями результатами работ, которые оказывают влияние на безопасность объектов капитального строительства при возникновении аварийных ситуаций.</w:t>
      </w:r>
    </w:p>
    <w:p w:rsidR="00BA4694" w:rsidRPr="004D478E" w:rsidRDefault="00BA4694" w:rsidP="00E67051">
      <w:pPr>
        <w:widowControl/>
        <w:ind w:firstLine="540"/>
        <w:jc w:val="both"/>
        <w:rPr>
          <w:sz w:val="22"/>
          <w:szCs w:val="22"/>
        </w:rPr>
      </w:pPr>
      <w:r w:rsidRPr="004D478E">
        <w:rPr>
          <w:sz w:val="22"/>
          <w:szCs w:val="22"/>
        </w:rPr>
        <w:t>Докладчик ответил на вопросы поступившие к Секретарю Общего собрания членов Партнерства от членов Общего собрания членов</w:t>
      </w:r>
      <w:r w:rsidR="00CE0013" w:rsidRPr="004D478E">
        <w:rPr>
          <w:sz w:val="22"/>
          <w:szCs w:val="22"/>
        </w:rPr>
        <w:t xml:space="preserve"> Партнерства</w:t>
      </w:r>
      <w:r w:rsidRPr="004D478E">
        <w:rPr>
          <w:sz w:val="22"/>
          <w:szCs w:val="22"/>
        </w:rPr>
        <w:t>.</w:t>
      </w:r>
    </w:p>
    <w:p w:rsidR="00E67051" w:rsidRPr="004D478E" w:rsidRDefault="001B1D12" w:rsidP="00E67051">
      <w:pPr>
        <w:shd w:val="clear" w:color="auto" w:fill="FFFFFF"/>
        <w:spacing w:before="5"/>
        <w:ind w:left="14" w:right="19" w:firstLine="408"/>
        <w:jc w:val="both"/>
        <w:rPr>
          <w:sz w:val="22"/>
          <w:szCs w:val="22"/>
        </w:rPr>
      </w:pPr>
      <w:r w:rsidRPr="004D478E">
        <w:rPr>
          <w:spacing w:val="-1"/>
          <w:sz w:val="22"/>
          <w:szCs w:val="22"/>
        </w:rPr>
        <w:t>Президент П</w:t>
      </w:r>
      <w:r w:rsidR="00E67051" w:rsidRPr="004D478E">
        <w:rPr>
          <w:spacing w:val="-1"/>
          <w:sz w:val="22"/>
          <w:szCs w:val="22"/>
        </w:rPr>
        <w:t xml:space="preserve">артнерства предложил собравшимся </w:t>
      </w:r>
      <w:r w:rsidR="00BA4694" w:rsidRPr="004D478E">
        <w:rPr>
          <w:spacing w:val="-1"/>
          <w:sz w:val="22"/>
          <w:szCs w:val="22"/>
        </w:rPr>
        <w:t xml:space="preserve">утвердить </w:t>
      </w:r>
      <w:r w:rsidR="00E67051" w:rsidRPr="004D478E">
        <w:rPr>
          <w:spacing w:val="-1"/>
          <w:sz w:val="22"/>
          <w:szCs w:val="22"/>
        </w:rPr>
        <w:t>представленный проект Правил саморегулирования Некоммерческого партнерства «</w:t>
      </w:r>
      <w:r w:rsidR="00E03471" w:rsidRPr="004D478E">
        <w:rPr>
          <w:spacing w:val="-1"/>
          <w:sz w:val="22"/>
          <w:szCs w:val="22"/>
        </w:rPr>
        <w:t>Балтийское объединение проектировщиков</w:t>
      </w:r>
      <w:r w:rsidR="00E67051" w:rsidRPr="004D478E">
        <w:rPr>
          <w:spacing w:val="-1"/>
          <w:sz w:val="22"/>
          <w:szCs w:val="22"/>
        </w:rPr>
        <w:t xml:space="preserve">» </w:t>
      </w:r>
      <w:r w:rsidR="00BA4694" w:rsidRPr="004D478E">
        <w:rPr>
          <w:spacing w:val="-1"/>
          <w:sz w:val="22"/>
          <w:szCs w:val="22"/>
        </w:rPr>
        <w:t xml:space="preserve">согласно </w:t>
      </w:r>
      <w:r w:rsidR="00BA4694" w:rsidRPr="004D478E">
        <w:rPr>
          <w:b/>
          <w:spacing w:val="-1"/>
          <w:sz w:val="22"/>
          <w:szCs w:val="22"/>
        </w:rPr>
        <w:t>Приложению</w:t>
      </w:r>
      <w:r w:rsidR="00E67051" w:rsidRPr="004D478E">
        <w:rPr>
          <w:b/>
          <w:spacing w:val="-1"/>
          <w:sz w:val="22"/>
          <w:szCs w:val="22"/>
        </w:rPr>
        <w:t xml:space="preserve"> №</w:t>
      </w:r>
      <w:r w:rsidR="00BA4694" w:rsidRPr="004D478E">
        <w:rPr>
          <w:b/>
          <w:spacing w:val="-1"/>
          <w:sz w:val="22"/>
          <w:szCs w:val="22"/>
        </w:rPr>
        <w:t xml:space="preserve"> 2</w:t>
      </w:r>
      <w:r w:rsidRPr="004D478E">
        <w:rPr>
          <w:b/>
          <w:spacing w:val="-1"/>
          <w:sz w:val="22"/>
          <w:szCs w:val="22"/>
        </w:rPr>
        <w:t xml:space="preserve"> </w:t>
      </w:r>
      <w:r w:rsidR="00BA4694" w:rsidRPr="004D478E">
        <w:rPr>
          <w:spacing w:val="-1"/>
          <w:sz w:val="22"/>
          <w:szCs w:val="22"/>
        </w:rPr>
        <w:t>к настоящему Протоколу</w:t>
      </w:r>
      <w:r w:rsidR="00E67051" w:rsidRPr="004D478E">
        <w:rPr>
          <w:spacing w:val="-1"/>
          <w:sz w:val="22"/>
          <w:szCs w:val="22"/>
        </w:rPr>
        <w:t>.</w:t>
      </w:r>
    </w:p>
    <w:p w:rsidR="00E67051" w:rsidRPr="004D478E" w:rsidRDefault="00E67051" w:rsidP="00E67051">
      <w:pPr>
        <w:shd w:val="clear" w:color="auto" w:fill="FFFFFF"/>
        <w:ind w:firstLine="426"/>
        <w:jc w:val="both"/>
        <w:rPr>
          <w:spacing w:val="-1"/>
          <w:sz w:val="22"/>
          <w:szCs w:val="22"/>
        </w:rPr>
      </w:pPr>
      <w:r w:rsidRPr="004D478E">
        <w:rPr>
          <w:spacing w:val="5"/>
          <w:sz w:val="22"/>
          <w:szCs w:val="22"/>
        </w:rPr>
        <w:t xml:space="preserve">Возражений против утверждения в новой редакции </w:t>
      </w:r>
      <w:r w:rsidRPr="004D478E">
        <w:rPr>
          <w:spacing w:val="-1"/>
          <w:sz w:val="22"/>
          <w:szCs w:val="22"/>
        </w:rPr>
        <w:t>Правил саморегулирования Некоммерческого партнерства «</w:t>
      </w:r>
      <w:r w:rsidR="00E03471" w:rsidRPr="004D478E">
        <w:rPr>
          <w:spacing w:val="-1"/>
          <w:sz w:val="22"/>
          <w:szCs w:val="22"/>
        </w:rPr>
        <w:t>Балтийское объединение проектировщиков</w:t>
      </w:r>
      <w:r w:rsidRPr="004D478E">
        <w:rPr>
          <w:spacing w:val="-1"/>
          <w:sz w:val="22"/>
          <w:szCs w:val="22"/>
        </w:rPr>
        <w:t xml:space="preserve">» не последовало. Вопрос поставили на голосование. </w:t>
      </w:r>
    </w:p>
    <w:p w:rsidR="00E67051" w:rsidRPr="004D478E" w:rsidRDefault="00E67051" w:rsidP="00E67051">
      <w:pPr>
        <w:shd w:val="clear" w:color="auto" w:fill="FFFFFF"/>
        <w:ind w:left="19" w:firstLine="413"/>
        <w:jc w:val="both"/>
        <w:rPr>
          <w:spacing w:val="-1"/>
          <w:sz w:val="22"/>
          <w:szCs w:val="22"/>
        </w:rPr>
      </w:pPr>
    </w:p>
    <w:p w:rsidR="00E67051" w:rsidRPr="004D478E" w:rsidRDefault="00920891" w:rsidP="00E67051">
      <w:pPr>
        <w:shd w:val="clear" w:color="auto" w:fill="FFFFFF"/>
        <w:ind w:left="19" w:firstLine="548"/>
        <w:jc w:val="both"/>
        <w:rPr>
          <w:spacing w:val="-1"/>
          <w:sz w:val="22"/>
          <w:szCs w:val="22"/>
        </w:rPr>
      </w:pPr>
      <w:r w:rsidRPr="004D478E">
        <w:rPr>
          <w:spacing w:val="-1"/>
          <w:sz w:val="22"/>
          <w:szCs w:val="22"/>
        </w:rPr>
        <w:t>Президент П</w:t>
      </w:r>
      <w:r w:rsidR="00E67051" w:rsidRPr="004D478E">
        <w:rPr>
          <w:spacing w:val="-1"/>
          <w:sz w:val="22"/>
          <w:szCs w:val="22"/>
        </w:rPr>
        <w:t xml:space="preserve">артнерства предложил членам Партнерства голосовать по </w:t>
      </w:r>
      <w:r w:rsidR="00C97F1B" w:rsidRPr="004D478E">
        <w:rPr>
          <w:spacing w:val="-1"/>
          <w:sz w:val="22"/>
          <w:szCs w:val="22"/>
        </w:rPr>
        <w:t>второму</w:t>
      </w:r>
      <w:r w:rsidR="00E67051" w:rsidRPr="004D478E">
        <w:rPr>
          <w:spacing w:val="-1"/>
          <w:sz w:val="22"/>
          <w:szCs w:val="22"/>
        </w:rPr>
        <w:t xml:space="preserve"> вопросу повестки дня Общего собрания</w:t>
      </w:r>
      <w:r w:rsidR="00BF4AFC" w:rsidRPr="004D478E">
        <w:rPr>
          <w:spacing w:val="-1"/>
          <w:sz w:val="22"/>
          <w:szCs w:val="22"/>
        </w:rPr>
        <w:t xml:space="preserve"> членов Партнерства</w:t>
      </w:r>
      <w:r w:rsidR="00E67051" w:rsidRPr="004D478E">
        <w:rPr>
          <w:spacing w:val="-1"/>
          <w:sz w:val="22"/>
          <w:szCs w:val="22"/>
        </w:rPr>
        <w:t xml:space="preserve">. </w:t>
      </w:r>
      <w:r w:rsidRPr="004D478E">
        <w:rPr>
          <w:spacing w:val="-1"/>
          <w:sz w:val="22"/>
          <w:szCs w:val="22"/>
        </w:rPr>
        <w:t>Президент П</w:t>
      </w:r>
      <w:r w:rsidR="00E67051" w:rsidRPr="004D478E">
        <w:rPr>
          <w:spacing w:val="-1"/>
          <w:sz w:val="22"/>
          <w:szCs w:val="22"/>
        </w:rPr>
        <w:t>артнерства попросил лиц</w:t>
      </w:r>
      <w:r w:rsidR="00BF4AFC" w:rsidRPr="004D478E">
        <w:rPr>
          <w:spacing w:val="-1"/>
          <w:sz w:val="22"/>
          <w:szCs w:val="22"/>
        </w:rPr>
        <w:t>,</w:t>
      </w:r>
      <w:r w:rsidR="00E67051" w:rsidRPr="004D478E">
        <w:rPr>
          <w:spacing w:val="-1"/>
          <w:sz w:val="22"/>
          <w:szCs w:val="22"/>
        </w:rPr>
        <w:t xml:space="preserve"> имеющих право голосовать по вопросам повестки дня Общего собрания, среди бюллетеней, выданных при регистрации</w:t>
      </w:r>
      <w:r w:rsidR="00BF4AFC" w:rsidRPr="004D478E">
        <w:rPr>
          <w:spacing w:val="-1"/>
          <w:sz w:val="22"/>
          <w:szCs w:val="22"/>
        </w:rPr>
        <w:t>,</w:t>
      </w:r>
      <w:r w:rsidR="00E67051" w:rsidRPr="004D478E">
        <w:rPr>
          <w:spacing w:val="-1"/>
          <w:sz w:val="22"/>
          <w:szCs w:val="22"/>
        </w:rPr>
        <w:t xml:space="preserve"> найт</w:t>
      </w:r>
      <w:r w:rsidR="00C97F1B" w:rsidRPr="004D478E">
        <w:rPr>
          <w:spacing w:val="-1"/>
          <w:sz w:val="22"/>
          <w:szCs w:val="22"/>
        </w:rPr>
        <w:t xml:space="preserve">и бюллетень для голосования по второму </w:t>
      </w:r>
      <w:r w:rsidR="00E67051" w:rsidRPr="004D478E">
        <w:rPr>
          <w:spacing w:val="-1"/>
          <w:sz w:val="22"/>
          <w:szCs w:val="22"/>
        </w:rPr>
        <w:t>вопросу повестки дня и напомнил порядок заполнения бюллетеней для голосования.</w:t>
      </w:r>
    </w:p>
    <w:p w:rsidR="001C755F" w:rsidRPr="004D478E" w:rsidRDefault="001C755F" w:rsidP="001C755F">
      <w:pPr>
        <w:ind w:firstLine="418"/>
        <w:rPr>
          <w:spacing w:val="-1"/>
          <w:sz w:val="22"/>
          <w:szCs w:val="22"/>
        </w:rPr>
      </w:pPr>
      <w:r w:rsidRPr="004D478E">
        <w:rPr>
          <w:spacing w:val="-1"/>
          <w:sz w:val="22"/>
          <w:szCs w:val="22"/>
        </w:rPr>
        <w:t xml:space="preserve">Приступили к голосованию. </w:t>
      </w:r>
    </w:p>
    <w:p w:rsidR="00E67051" w:rsidRPr="004D478E" w:rsidRDefault="00920891" w:rsidP="00E67051">
      <w:pPr>
        <w:shd w:val="clear" w:color="auto" w:fill="FFFFFF"/>
        <w:ind w:left="5" w:right="5" w:firstLine="413"/>
        <w:jc w:val="both"/>
        <w:rPr>
          <w:sz w:val="22"/>
          <w:szCs w:val="22"/>
        </w:rPr>
      </w:pPr>
      <w:r w:rsidRPr="004D478E">
        <w:rPr>
          <w:spacing w:val="-1"/>
          <w:sz w:val="22"/>
          <w:szCs w:val="22"/>
        </w:rPr>
        <w:t>Президент П</w:t>
      </w:r>
      <w:r w:rsidR="00E67051" w:rsidRPr="004D478E">
        <w:rPr>
          <w:spacing w:val="-1"/>
          <w:sz w:val="22"/>
          <w:szCs w:val="22"/>
        </w:rPr>
        <w:t xml:space="preserve">артнерства </w:t>
      </w:r>
      <w:r w:rsidR="00E67051" w:rsidRPr="004D478E">
        <w:rPr>
          <w:sz w:val="22"/>
          <w:szCs w:val="22"/>
        </w:rPr>
        <w:t>попросил членов Партнерства передать заполненные бюллетени в Счетную комиссию.</w:t>
      </w:r>
    </w:p>
    <w:p w:rsidR="00E67051" w:rsidRPr="004D478E" w:rsidRDefault="00E67051" w:rsidP="00E67051">
      <w:pPr>
        <w:shd w:val="clear" w:color="auto" w:fill="FFFFFF"/>
        <w:ind w:left="19" w:firstLine="548"/>
        <w:jc w:val="both"/>
        <w:rPr>
          <w:spacing w:val="-1"/>
          <w:sz w:val="22"/>
          <w:szCs w:val="22"/>
        </w:rPr>
      </w:pPr>
      <w:r w:rsidRPr="004D478E">
        <w:rPr>
          <w:spacing w:val="-1"/>
          <w:sz w:val="22"/>
          <w:szCs w:val="22"/>
        </w:rPr>
        <w:t>Счетная комиссия собрала бюллетени и приступила к подсчету голосов.</w:t>
      </w:r>
    </w:p>
    <w:p w:rsidR="00683278" w:rsidRPr="004D478E" w:rsidRDefault="00683278" w:rsidP="00683278">
      <w:pPr>
        <w:ind w:firstLine="567"/>
        <w:jc w:val="both"/>
        <w:rPr>
          <w:b/>
          <w:sz w:val="22"/>
          <w:szCs w:val="22"/>
        </w:rPr>
      </w:pPr>
    </w:p>
    <w:p w:rsidR="00683278" w:rsidRPr="004D478E" w:rsidRDefault="00683278" w:rsidP="00683278">
      <w:pPr>
        <w:ind w:firstLine="567"/>
        <w:jc w:val="both"/>
        <w:rPr>
          <w:b/>
          <w:sz w:val="22"/>
          <w:szCs w:val="22"/>
        </w:rPr>
      </w:pPr>
      <w:r w:rsidRPr="004D478E">
        <w:rPr>
          <w:b/>
          <w:sz w:val="22"/>
          <w:szCs w:val="22"/>
        </w:rPr>
        <w:t>СЛУШАЛИ:</w:t>
      </w:r>
    </w:p>
    <w:p w:rsidR="00943452" w:rsidRPr="004D478E" w:rsidRDefault="00683278" w:rsidP="00943452">
      <w:pPr>
        <w:widowControl/>
        <w:autoSpaceDE/>
        <w:autoSpaceDN/>
        <w:adjustRightInd/>
        <w:ind w:firstLine="567"/>
        <w:jc w:val="both"/>
        <w:rPr>
          <w:b/>
          <w:sz w:val="22"/>
          <w:szCs w:val="22"/>
        </w:rPr>
      </w:pPr>
      <w:r w:rsidRPr="004D478E">
        <w:rPr>
          <w:b/>
          <w:sz w:val="22"/>
          <w:szCs w:val="22"/>
        </w:rPr>
        <w:t xml:space="preserve">3. </w:t>
      </w:r>
      <w:r w:rsidR="00943452" w:rsidRPr="004D478E">
        <w:rPr>
          <w:b/>
          <w:sz w:val="22"/>
          <w:szCs w:val="22"/>
        </w:rPr>
        <w:t>Об утверждении новой редакции Правил контроля за соблюдением членами саморегулируемой организации Некоммерческое партнерство «</w:t>
      </w:r>
      <w:r w:rsidR="00E03471" w:rsidRPr="004D478E">
        <w:rPr>
          <w:b/>
          <w:sz w:val="22"/>
          <w:szCs w:val="22"/>
        </w:rPr>
        <w:t>Балтийское объединение проектировщиков</w:t>
      </w:r>
      <w:r w:rsidR="00943452" w:rsidRPr="004D478E">
        <w:rPr>
          <w:b/>
          <w:sz w:val="22"/>
          <w:szCs w:val="22"/>
        </w:rPr>
        <w:t xml:space="preserve">» требований к выдаче свидетельств о допуске, </w:t>
      </w:r>
      <w:r w:rsidR="00503CF0" w:rsidRPr="004D478E">
        <w:rPr>
          <w:b/>
          <w:sz w:val="22"/>
          <w:szCs w:val="22"/>
        </w:rPr>
        <w:t xml:space="preserve">требований </w:t>
      </w:r>
      <w:r w:rsidR="00943452" w:rsidRPr="004D478E">
        <w:rPr>
          <w:b/>
          <w:sz w:val="22"/>
          <w:szCs w:val="22"/>
        </w:rPr>
        <w:t>стандартов саморегулируемой организации и правил саморегулирования.</w:t>
      </w:r>
    </w:p>
    <w:p w:rsidR="00683278" w:rsidRPr="004D478E" w:rsidRDefault="00683278" w:rsidP="00943452">
      <w:pPr>
        <w:ind w:firstLine="567"/>
        <w:jc w:val="both"/>
        <w:rPr>
          <w:sz w:val="22"/>
          <w:szCs w:val="22"/>
        </w:rPr>
      </w:pPr>
      <w:r w:rsidRPr="004D478E">
        <w:rPr>
          <w:spacing w:val="-2"/>
          <w:sz w:val="22"/>
          <w:szCs w:val="22"/>
        </w:rPr>
        <w:t>По данному вопросу выступил Председатель Контрольной комиссии Некоммерческого партнерства «</w:t>
      </w:r>
      <w:r w:rsidR="00E03471" w:rsidRPr="004D478E">
        <w:rPr>
          <w:spacing w:val="-2"/>
          <w:sz w:val="22"/>
          <w:szCs w:val="22"/>
        </w:rPr>
        <w:t>Балтийское объединение проектировщиков</w:t>
      </w:r>
      <w:r w:rsidRPr="004D478E">
        <w:rPr>
          <w:spacing w:val="-2"/>
          <w:sz w:val="22"/>
          <w:szCs w:val="22"/>
        </w:rPr>
        <w:t xml:space="preserve">» Артушников Владимир Анатольевич, который представил вниманию Общего </w:t>
      </w:r>
      <w:r w:rsidRPr="004D478E">
        <w:rPr>
          <w:sz w:val="22"/>
          <w:szCs w:val="22"/>
        </w:rPr>
        <w:t xml:space="preserve">собрания членов Партнерства проект новой редакции </w:t>
      </w:r>
      <w:r w:rsidRPr="004D478E">
        <w:rPr>
          <w:spacing w:val="-2"/>
          <w:sz w:val="22"/>
          <w:szCs w:val="22"/>
        </w:rPr>
        <w:t xml:space="preserve">Правил контроля за соблюдением членами </w:t>
      </w:r>
      <w:r w:rsidR="00BF4AFC" w:rsidRPr="004D478E">
        <w:rPr>
          <w:spacing w:val="-2"/>
          <w:sz w:val="22"/>
          <w:szCs w:val="22"/>
        </w:rPr>
        <w:t xml:space="preserve">саморегулируемой организации </w:t>
      </w:r>
      <w:r w:rsidRPr="004D478E">
        <w:rPr>
          <w:spacing w:val="-2"/>
          <w:sz w:val="22"/>
          <w:szCs w:val="22"/>
        </w:rPr>
        <w:t>Некоммерческо</w:t>
      </w:r>
      <w:r w:rsidR="00BF4AFC" w:rsidRPr="004D478E">
        <w:rPr>
          <w:spacing w:val="-2"/>
          <w:sz w:val="22"/>
          <w:szCs w:val="22"/>
        </w:rPr>
        <w:t>е партнерство</w:t>
      </w:r>
      <w:r w:rsidRPr="004D478E">
        <w:rPr>
          <w:spacing w:val="-2"/>
          <w:sz w:val="22"/>
          <w:szCs w:val="22"/>
        </w:rPr>
        <w:t xml:space="preserve"> «</w:t>
      </w:r>
      <w:r w:rsidR="00E03471" w:rsidRPr="004D478E">
        <w:rPr>
          <w:spacing w:val="-2"/>
          <w:sz w:val="22"/>
          <w:szCs w:val="22"/>
        </w:rPr>
        <w:t>Балтийское объединение проектировщиков</w:t>
      </w:r>
      <w:r w:rsidRPr="004D478E">
        <w:rPr>
          <w:spacing w:val="-1"/>
          <w:sz w:val="22"/>
          <w:szCs w:val="22"/>
        </w:rPr>
        <w:t>» требований к выдаче свидетельств о допуске,</w:t>
      </w:r>
      <w:r w:rsidR="00C97F1B" w:rsidRPr="004D478E">
        <w:rPr>
          <w:spacing w:val="-1"/>
          <w:sz w:val="22"/>
          <w:szCs w:val="22"/>
        </w:rPr>
        <w:t xml:space="preserve"> </w:t>
      </w:r>
      <w:r w:rsidRPr="004D478E">
        <w:rPr>
          <w:spacing w:val="-1"/>
          <w:sz w:val="22"/>
          <w:szCs w:val="22"/>
        </w:rPr>
        <w:t>стандартов саморегулируемой организации и правил саморегулирования» (далее - «Правил контроля в области саморегулирования» (</w:t>
      </w:r>
      <w:r w:rsidRPr="004D478E">
        <w:rPr>
          <w:b/>
          <w:spacing w:val="-1"/>
          <w:sz w:val="22"/>
          <w:szCs w:val="22"/>
        </w:rPr>
        <w:t>Приложение №</w:t>
      </w:r>
      <w:r w:rsidR="001B1D12" w:rsidRPr="004D478E">
        <w:rPr>
          <w:b/>
          <w:spacing w:val="-1"/>
          <w:sz w:val="22"/>
          <w:szCs w:val="22"/>
        </w:rPr>
        <w:t xml:space="preserve"> 3</w:t>
      </w:r>
      <w:r w:rsidRPr="004D478E">
        <w:rPr>
          <w:sz w:val="22"/>
          <w:szCs w:val="22"/>
        </w:rPr>
        <w:t xml:space="preserve"> к настоящему Протоколу). </w:t>
      </w:r>
    </w:p>
    <w:p w:rsidR="00683278" w:rsidRPr="004D478E" w:rsidRDefault="00683278" w:rsidP="00683278">
      <w:pPr>
        <w:shd w:val="clear" w:color="auto" w:fill="FFFFFF"/>
        <w:ind w:left="14" w:right="10" w:firstLine="695"/>
        <w:jc w:val="both"/>
        <w:rPr>
          <w:spacing w:val="-2"/>
          <w:sz w:val="22"/>
          <w:szCs w:val="22"/>
        </w:rPr>
      </w:pPr>
      <w:r w:rsidRPr="004D478E">
        <w:rPr>
          <w:spacing w:val="-2"/>
          <w:sz w:val="22"/>
          <w:szCs w:val="22"/>
        </w:rPr>
        <w:t>Согласно п. 7.2.7. Устава Партнерства утверждение документов саморегулируемой организации относится к исключительной компетенции Общего собрания членов Партнерства.</w:t>
      </w:r>
    </w:p>
    <w:p w:rsidR="00683278" w:rsidRPr="004D478E" w:rsidRDefault="00683278" w:rsidP="00683278">
      <w:pPr>
        <w:ind w:firstLine="567"/>
        <w:jc w:val="both"/>
        <w:rPr>
          <w:sz w:val="22"/>
          <w:szCs w:val="22"/>
        </w:rPr>
      </w:pPr>
      <w:r w:rsidRPr="004D478E">
        <w:rPr>
          <w:sz w:val="22"/>
          <w:szCs w:val="22"/>
        </w:rPr>
        <w:lastRenderedPageBreak/>
        <w:t xml:space="preserve">Внесение в </w:t>
      </w:r>
      <w:r w:rsidRPr="004D478E">
        <w:rPr>
          <w:spacing w:val="-1"/>
          <w:sz w:val="22"/>
          <w:szCs w:val="22"/>
        </w:rPr>
        <w:t>Правила контроля в области саморегулирования</w:t>
      </w:r>
      <w:r w:rsidRPr="004D478E">
        <w:rPr>
          <w:sz w:val="22"/>
          <w:szCs w:val="22"/>
        </w:rPr>
        <w:t xml:space="preserve"> предлагаемых изменений осуществляется в целях приведения данного документа в соответствие с требованиями законодательства о саморегулировании</w:t>
      </w:r>
      <w:r w:rsidR="009214B8" w:rsidRPr="004D478E">
        <w:rPr>
          <w:sz w:val="22"/>
          <w:szCs w:val="22"/>
        </w:rPr>
        <w:t xml:space="preserve"> </w:t>
      </w:r>
      <w:r w:rsidR="00D31147" w:rsidRPr="004D478E">
        <w:rPr>
          <w:sz w:val="22"/>
          <w:szCs w:val="22"/>
        </w:rPr>
        <w:t>в области организации</w:t>
      </w:r>
      <w:r w:rsidR="009214B8" w:rsidRPr="004D478E">
        <w:rPr>
          <w:sz w:val="22"/>
          <w:szCs w:val="22"/>
        </w:rPr>
        <w:t xml:space="preserve"> подготовки проектной документации</w:t>
      </w:r>
      <w:r w:rsidRPr="004D478E">
        <w:rPr>
          <w:sz w:val="22"/>
          <w:szCs w:val="22"/>
        </w:rPr>
        <w:t xml:space="preserve">, в целях совершенствования и </w:t>
      </w:r>
      <w:r w:rsidRPr="004D478E">
        <w:rPr>
          <w:spacing w:val="-2"/>
          <w:sz w:val="22"/>
          <w:szCs w:val="22"/>
        </w:rPr>
        <w:t>более подробной детализации процедур осуществления мероприятий по контролю за деятельностью членов саморегулируемой</w:t>
      </w:r>
      <w:r w:rsidR="00066C08" w:rsidRPr="004D478E">
        <w:rPr>
          <w:spacing w:val="-2"/>
          <w:sz w:val="22"/>
          <w:szCs w:val="22"/>
        </w:rPr>
        <w:t xml:space="preserve"> организации в части соблюдения ими </w:t>
      </w:r>
      <w:r w:rsidRPr="004D478E">
        <w:rPr>
          <w:spacing w:val="-2"/>
          <w:sz w:val="22"/>
          <w:szCs w:val="22"/>
        </w:rPr>
        <w:t>требований к выдаче свидетельств о допуске, стандартов саморегулируемой организации и правил саморегулирования</w:t>
      </w:r>
      <w:r w:rsidR="009E50E5" w:rsidRPr="004D478E">
        <w:rPr>
          <w:spacing w:val="-2"/>
          <w:sz w:val="22"/>
          <w:szCs w:val="22"/>
        </w:rPr>
        <w:t>, а также</w:t>
      </w:r>
      <w:r w:rsidR="00066C08" w:rsidRPr="004D478E">
        <w:rPr>
          <w:spacing w:val="-2"/>
          <w:sz w:val="22"/>
          <w:szCs w:val="22"/>
        </w:rPr>
        <w:t xml:space="preserve"> требований технических регламентов при подготовке проектной документации.</w:t>
      </w:r>
    </w:p>
    <w:p w:rsidR="00683278" w:rsidRPr="004D478E" w:rsidRDefault="00683278" w:rsidP="00683278">
      <w:pPr>
        <w:shd w:val="clear" w:color="auto" w:fill="FFFFFF"/>
        <w:ind w:left="14" w:firstLine="695"/>
        <w:jc w:val="both"/>
        <w:rPr>
          <w:sz w:val="22"/>
          <w:szCs w:val="22"/>
        </w:rPr>
      </w:pPr>
      <w:r w:rsidRPr="004D478E">
        <w:rPr>
          <w:spacing w:val="-2"/>
          <w:sz w:val="22"/>
          <w:szCs w:val="22"/>
        </w:rPr>
        <w:t xml:space="preserve">В данной редакции Правил контроля </w:t>
      </w:r>
      <w:r w:rsidR="000E25C1" w:rsidRPr="004D478E">
        <w:rPr>
          <w:spacing w:val="-2"/>
          <w:sz w:val="22"/>
          <w:szCs w:val="22"/>
        </w:rPr>
        <w:t xml:space="preserve">в области саморегулирования </w:t>
      </w:r>
      <w:r w:rsidRPr="004D478E">
        <w:rPr>
          <w:spacing w:val="-2"/>
          <w:sz w:val="22"/>
          <w:szCs w:val="22"/>
        </w:rPr>
        <w:t>детализирована процедура специального контроля устранения выявленных нарушений после применения мер дисциплинарного воздействия, введена детальная регламентация отдельных процедур, проводимых в</w:t>
      </w:r>
      <w:r w:rsidR="004C0F82" w:rsidRPr="004D478E">
        <w:rPr>
          <w:spacing w:val="-2"/>
          <w:sz w:val="22"/>
          <w:szCs w:val="22"/>
        </w:rPr>
        <w:t xml:space="preserve"> рамках мероприятий по контролю, а также</w:t>
      </w:r>
      <w:r w:rsidR="004C0F82" w:rsidRPr="004D478E">
        <w:rPr>
          <w:sz w:val="22"/>
          <w:szCs w:val="22"/>
        </w:rPr>
        <w:t xml:space="preserve"> установлена обязанность членов саморегулируемой организации предоставлять достоверную информацию о месте нахождения члена саморегулируемой организации, и о месте нахождения  их обособленных структурных подразделений</w:t>
      </w:r>
      <w:r w:rsidR="00B4460F" w:rsidRPr="004D478E">
        <w:rPr>
          <w:sz w:val="22"/>
          <w:szCs w:val="22"/>
        </w:rPr>
        <w:t>.</w:t>
      </w:r>
    </w:p>
    <w:p w:rsidR="00BA4694" w:rsidRPr="004D478E" w:rsidRDefault="00BA4694" w:rsidP="00683278">
      <w:pPr>
        <w:shd w:val="clear" w:color="auto" w:fill="FFFFFF"/>
        <w:ind w:left="14" w:firstLine="695"/>
        <w:jc w:val="both"/>
        <w:rPr>
          <w:spacing w:val="-2"/>
          <w:sz w:val="22"/>
          <w:szCs w:val="22"/>
        </w:rPr>
      </w:pPr>
      <w:r w:rsidRPr="004D478E">
        <w:rPr>
          <w:spacing w:val="-2"/>
          <w:sz w:val="22"/>
          <w:szCs w:val="22"/>
        </w:rPr>
        <w:t>Докладчик ответил на вопросы поступившие к Секретарю Общего собрания членов Партнерства от членов Общего собрания членов</w:t>
      </w:r>
      <w:r w:rsidR="00CE0013" w:rsidRPr="004D478E">
        <w:rPr>
          <w:spacing w:val="-2"/>
          <w:sz w:val="22"/>
          <w:szCs w:val="22"/>
        </w:rPr>
        <w:t xml:space="preserve"> Партнерства</w:t>
      </w:r>
      <w:r w:rsidRPr="004D478E">
        <w:rPr>
          <w:spacing w:val="-2"/>
          <w:sz w:val="22"/>
          <w:szCs w:val="22"/>
        </w:rPr>
        <w:t>.</w:t>
      </w:r>
    </w:p>
    <w:p w:rsidR="00683278" w:rsidRPr="004D478E" w:rsidRDefault="00683278" w:rsidP="00BA4694">
      <w:pPr>
        <w:shd w:val="clear" w:color="auto" w:fill="FFFFFF"/>
        <w:ind w:left="24" w:right="14" w:firstLine="695"/>
        <w:jc w:val="both"/>
        <w:rPr>
          <w:spacing w:val="-2"/>
          <w:sz w:val="22"/>
          <w:szCs w:val="22"/>
        </w:rPr>
      </w:pPr>
      <w:r w:rsidRPr="004D478E">
        <w:rPr>
          <w:spacing w:val="-1"/>
          <w:sz w:val="22"/>
          <w:szCs w:val="22"/>
        </w:rPr>
        <w:t xml:space="preserve">После окончания доклада Председателя Контрольной комиссии Партнерства </w:t>
      </w:r>
      <w:r w:rsidR="001B1D12" w:rsidRPr="004D478E">
        <w:rPr>
          <w:spacing w:val="-1"/>
          <w:sz w:val="22"/>
          <w:szCs w:val="22"/>
        </w:rPr>
        <w:t>Президент П</w:t>
      </w:r>
      <w:r w:rsidRPr="004D478E">
        <w:rPr>
          <w:spacing w:val="-1"/>
          <w:sz w:val="22"/>
          <w:szCs w:val="22"/>
        </w:rPr>
        <w:t xml:space="preserve">артнерства предложил собравшимся </w:t>
      </w:r>
      <w:r w:rsidR="00BA4694" w:rsidRPr="004D478E">
        <w:rPr>
          <w:spacing w:val="-1"/>
          <w:sz w:val="22"/>
          <w:szCs w:val="22"/>
        </w:rPr>
        <w:t>утвердить</w:t>
      </w:r>
      <w:r w:rsidRPr="004D478E">
        <w:rPr>
          <w:spacing w:val="-1"/>
          <w:sz w:val="22"/>
          <w:szCs w:val="22"/>
        </w:rPr>
        <w:t xml:space="preserve"> представленный проект Правил </w:t>
      </w:r>
      <w:r w:rsidRPr="004D478E">
        <w:rPr>
          <w:spacing w:val="-2"/>
          <w:sz w:val="22"/>
          <w:szCs w:val="22"/>
        </w:rPr>
        <w:t xml:space="preserve">контроля в области саморегулирования </w:t>
      </w:r>
      <w:r w:rsidR="00BA4694" w:rsidRPr="004D478E">
        <w:rPr>
          <w:spacing w:val="-2"/>
          <w:sz w:val="22"/>
          <w:szCs w:val="22"/>
        </w:rPr>
        <w:t xml:space="preserve">согласно </w:t>
      </w:r>
      <w:r w:rsidR="00BA4694" w:rsidRPr="004D478E">
        <w:rPr>
          <w:b/>
          <w:spacing w:val="-2"/>
          <w:sz w:val="22"/>
          <w:szCs w:val="22"/>
        </w:rPr>
        <w:t>Приложению</w:t>
      </w:r>
      <w:r w:rsidRPr="004D478E">
        <w:rPr>
          <w:b/>
          <w:spacing w:val="-2"/>
          <w:sz w:val="22"/>
          <w:szCs w:val="22"/>
        </w:rPr>
        <w:t xml:space="preserve"> №</w:t>
      </w:r>
      <w:r w:rsidR="001B1D12" w:rsidRPr="004D478E">
        <w:rPr>
          <w:b/>
          <w:spacing w:val="-2"/>
          <w:sz w:val="22"/>
          <w:szCs w:val="22"/>
        </w:rPr>
        <w:t xml:space="preserve"> 3</w:t>
      </w:r>
      <w:r w:rsidR="00BA4694" w:rsidRPr="004D478E">
        <w:rPr>
          <w:spacing w:val="-2"/>
          <w:sz w:val="22"/>
          <w:szCs w:val="22"/>
        </w:rPr>
        <w:t xml:space="preserve"> к настоящему Протоколу</w:t>
      </w:r>
      <w:r w:rsidRPr="004D478E">
        <w:rPr>
          <w:spacing w:val="-2"/>
          <w:sz w:val="22"/>
          <w:szCs w:val="22"/>
        </w:rPr>
        <w:t>.</w:t>
      </w:r>
    </w:p>
    <w:p w:rsidR="00683278" w:rsidRPr="004D478E" w:rsidRDefault="00683278" w:rsidP="00683278">
      <w:pPr>
        <w:shd w:val="clear" w:color="auto" w:fill="FFFFFF"/>
        <w:ind w:left="19" w:firstLine="695"/>
        <w:jc w:val="both"/>
        <w:rPr>
          <w:spacing w:val="-1"/>
          <w:sz w:val="22"/>
          <w:szCs w:val="22"/>
        </w:rPr>
      </w:pPr>
      <w:r w:rsidRPr="004D478E">
        <w:rPr>
          <w:spacing w:val="-2"/>
          <w:sz w:val="22"/>
          <w:szCs w:val="22"/>
        </w:rPr>
        <w:t>Возражений против утверждения новой редакции Правил контроля за соблюдением членами саморегулируемой организации Некомм</w:t>
      </w:r>
      <w:r w:rsidR="00F74AF6" w:rsidRPr="004D478E">
        <w:rPr>
          <w:spacing w:val="-2"/>
          <w:sz w:val="22"/>
          <w:szCs w:val="22"/>
        </w:rPr>
        <w:t>ерческое партнерство «Балтийское</w:t>
      </w:r>
      <w:r w:rsidRPr="004D478E">
        <w:rPr>
          <w:spacing w:val="-2"/>
          <w:sz w:val="22"/>
          <w:szCs w:val="22"/>
        </w:rPr>
        <w:t xml:space="preserve"> </w:t>
      </w:r>
      <w:r w:rsidR="00F74AF6" w:rsidRPr="004D478E">
        <w:rPr>
          <w:spacing w:val="-2"/>
          <w:sz w:val="22"/>
          <w:szCs w:val="22"/>
        </w:rPr>
        <w:t>объединение проектировщиков</w:t>
      </w:r>
      <w:r w:rsidRPr="004D478E">
        <w:rPr>
          <w:spacing w:val="-2"/>
          <w:sz w:val="22"/>
          <w:szCs w:val="22"/>
        </w:rPr>
        <w:t xml:space="preserve">» требований к выдаче свидетельств о допуске, стандартов саморегулируемой организации и правил саморегулирования </w:t>
      </w:r>
      <w:r w:rsidRPr="004D478E">
        <w:rPr>
          <w:spacing w:val="-1"/>
          <w:sz w:val="22"/>
          <w:szCs w:val="22"/>
        </w:rPr>
        <w:t xml:space="preserve">не последовало. </w:t>
      </w:r>
    </w:p>
    <w:p w:rsidR="00683278" w:rsidRPr="004D478E" w:rsidRDefault="00683278" w:rsidP="00683278">
      <w:pPr>
        <w:shd w:val="clear" w:color="auto" w:fill="FFFFFF"/>
        <w:ind w:left="19" w:firstLine="548"/>
        <w:jc w:val="both"/>
        <w:rPr>
          <w:spacing w:val="-1"/>
          <w:sz w:val="22"/>
          <w:szCs w:val="22"/>
        </w:rPr>
      </w:pPr>
    </w:p>
    <w:p w:rsidR="00683278" w:rsidRPr="004D478E" w:rsidRDefault="00920891" w:rsidP="00683278">
      <w:pPr>
        <w:shd w:val="clear" w:color="auto" w:fill="FFFFFF"/>
        <w:ind w:left="19" w:firstLine="548"/>
        <w:jc w:val="both"/>
        <w:rPr>
          <w:spacing w:val="-1"/>
          <w:sz w:val="22"/>
          <w:szCs w:val="22"/>
        </w:rPr>
      </w:pPr>
      <w:r w:rsidRPr="004D478E">
        <w:rPr>
          <w:spacing w:val="-1"/>
          <w:sz w:val="22"/>
          <w:szCs w:val="22"/>
        </w:rPr>
        <w:t>Президент П</w:t>
      </w:r>
      <w:r w:rsidR="00683278" w:rsidRPr="004D478E">
        <w:rPr>
          <w:spacing w:val="-1"/>
          <w:sz w:val="22"/>
          <w:szCs w:val="22"/>
        </w:rPr>
        <w:t xml:space="preserve">артнерства предложил членам Партнерства голосовать по </w:t>
      </w:r>
      <w:r w:rsidR="00C97F1B" w:rsidRPr="004D478E">
        <w:rPr>
          <w:spacing w:val="-1"/>
          <w:sz w:val="22"/>
          <w:szCs w:val="22"/>
        </w:rPr>
        <w:t>третьему</w:t>
      </w:r>
      <w:r w:rsidR="00683278" w:rsidRPr="004D478E">
        <w:rPr>
          <w:spacing w:val="-1"/>
          <w:sz w:val="22"/>
          <w:szCs w:val="22"/>
        </w:rPr>
        <w:t xml:space="preserve"> вопросу повестки дня Общего собрания. </w:t>
      </w:r>
      <w:r w:rsidRPr="004D478E">
        <w:rPr>
          <w:spacing w:val="-1"/>
          <w:sz w:val="22"/>
          <w:szCs w:val="22"/>
        </w:rPr>
        <w:t>Президент П</w:t>
      </w:r>
      <w:r w:rsidR="00683278" w:rsidRPr="004D478E">
        <w:rPr>
          <w:spacing w:val="-1"/>
          <w:sz w:val="22"/>
          <w:szCs w:val="22"/>
        </w:rPr>
        <w:t xml:space="preserve">артнерства попросил лиц имеющих право голосовать по вопросам повестки дня Общего собрания, среди бюллетеней, выданных при регистрации найти бюллетень для голосования по </w:t>
      </w:r>
      <w:r w:rsidR="00C97F1B" w:rsidRPr="004D478E">
        <w:rPr>
          <w:spacing w:val="-1"/>
          <w:sz w:val="22"/>
          <w:szCs w:val="22"/>
        </w:rPr>
        <w:t>третьему</w:t>
      </w:r>
      <w:r w:rsidR="00683278" w:rsidRPr="004D478E">
        <w:rPr>
          <w:spacing w:val="-1"/>
          <w:sz w:val="22"/>
          <w:szCs w:val="22"/>
        </w:rPr>
        <w:t xml:space="preserve"> вопросу повестки дня и напомнил порядок заполнения бюллетеней для голосования.</w:t>
      </w:r>
    </w:p>
    <w:p w:rsidR="00683278" w:rsidRPr="004D478E" w:rsidRDefault="00683278" w:rsidP="00683278">
      <w:pPr>
        <w:shd w:val="clear" w:color="auto" w:fill="FFFFFF"/>
        <w:ind w:left="19" w:firstLine="548"/>
        <w:jc w:val="both"/>
        <w:rPr>
          <w:spacing w:val="-1"/>
          <w:sz w:val="22"/>
          <w:szCs w:val="22"/>
        </w:rPr>
      </w:pPr>
      <w:r w:rsidRPr="004D478E">
        <w:rPr>
          <w:spacing w:val="-1"/>
          <w:sz w:val="22"/>
          <w:szCs w:val="22"/>
        </w:rPr>
        <w:t xml:space="preserve">Приступили к голосованию. </w:t>
      </w:r>
    </w:p>
    <w:p w:rsidR="00683278" w:rsidRPr="004D478E" w:rsidRDefault="00920891" w:rsidP="00683278">
      <w:pPr>
        <w:shd w:val="clear" w:color="auto" w:fill="FFFFFF"/>
        <w:ind w:left="5" w:right="5" w:firstLine="413"/>
        <w:jc w:val="both"/>
        <w:rPr>
          <w:sz w:val="22"/>
          <w:szCs w:val="22"/>
        </w:rPr>
      </w:pPr>
      <w:r w:rsidRPr="004D478E">
        <w:rPr>
          <w:spacing w:val="-1"/>
          <w:sz w:val="22"/>
          <w:szCs w:val="22"/>
        </w:rPr>
        <w:t>Президент П</w:t>
      </w:r>
      <w:r w:rsidR="00683278" w:rsidRPr="004D478E">
        <w:rPr>
          <w:spacing w:val="-1"/>
          <w:sz w:val="22"/>
          <w:szCs w:val="22"/>
        </w:rPr>
        <w:t xml:space="preserve">артнерства </w:t>
      </w:r>
      <w:r w:rsidR="00683278" w:rsidRPr="004D478E">
        <w:rPr>
          <w:sz w:val="22"/>
          <w:szCs w:val="22"/>
        </w:rPr>
        <w:t>попросил членов Партнерства передать заполненные бюллетени в Счетную комиссию.</w:t>
      </w:r>
    </w:p>
    <w:p w:rsidR="00683278" w:rsidRPr="004D478E" w:rsidRDefault="00683278" w:rsidP="00683278">
      <w:pPr>
        <w:shd w:val="clear" w:color="auto" w:fill="FFFFFF"/>
        <w:ind w:left="19" w:firstLine="548"/>
        <w:jc w:val="both"/>
        <w:rPr>
          <w:spacing w:val="-1"/>
          <w:sz w:val="22"/>
          <w:szCs w:val="22"/>
        </w:rPr>
      </w:pPr>
      <w:r w:rsidRPr="004D478E">
        <w:rPr>
          <w:spacing w:val="-1"/>
          <w:sz w:val="22"/>
          <w:szCs w:val="22"/>
        </w:rPr>
        <w:t>Счетная комиссия собрала бюллетени и приступила к подсчету голосов.</w:t>
      </w:r>
    </w:p>
    <w:p w:rsidR="00683278" w:rsidRPr="004D478E" w:rsidRDefault="00683278" w:rsidP="00683278">
      <w:pPr>
        <w:shd w:val="clear" w:color="auto" w:fill="FFFFFF"/>
        <w:ind w:left="10" w:right="5" w:firstLine="523"/>
        <w:jc w:val="both"/>
        <w:rPr>
          <w:b/>
          <w:spacing w:val="-6"/>
          <w:sz w:val="22"/>
          <w:szCs w:val="22"/>
        </w:rPr>
      </w:pPr>
    </w:p>
    <w:p w:rsidR="00683278" w:rsidRPr="004D478E" w:rsidRDefault="00683278" w:rsidP="00683278">
      <w:pPr>
        <w:shd w:val="clear" w:color="auto" w:fill="FFFFFF"/>
        <w:ind w:left="10" w:right="5" w:firstLine="698"/>
        <w:jc w:val="both"/>
        <w:rPr>
          <w:b/>
          <w:spacing w:val="-6"/>
          <w:sz w:val="22"/>
          <w:szCs w:val="22"/>
        </w:rPr>
      </w:pPr>
      <w:r w:rsidRPr="004D478E">
        <w:rPr>
          <w:b/>
          <w:spacing w:val="-6"/>
          <w:sz w:val="22"/>
          <w:szCs w:val="22"/>
        </w:rPr>
        <w:t xml:space="preserve">СЛУШАЛИ: </w:t>
      </w:r>
    </w:p>
    <w:p w:rsidR="00943452" w:rsidRPr="004D478E" w:rsidRDefault="00683278" w:rsidP="00683278">
      <w:pPr>
        <w:shd w:val="clear" w:color="auto" w:fill="FFFFFF"/>
        <w:ind w:left="14" w:right="10" w:firstLine="695"/>
        <w:jc w:val="both"/>
        <w:rPr>
          <w:b/>
          <w:sz w:val="22"/>
          <w:szCs w:val="22"/>
        </w:rPr>
      </w:pPr>
      <w:r w:rsidRPr="004D478E">
        <w:rPr>
          <w:b/>
          <w:sz w:val="22"/>
          <w:szCs w:val="22"/>
        </w:rPr>
        <w:t xml:space="preserve">4. </w:t>
      </w:r>
      <w:r w:rsidR="00943452" w:rsidRPr="004D478E">
        <w:rPr>
          <w:b/>
          <w:sz w:val="22"/>
          <w:szCs w:val="22"/>
        </w:rPr>
        <w:t>Об утверждении новой редакции Положения о мерах дисциплинарного воздействия за несоблюдение членами саморегулируемой организации Некоммерческое партнерство «</w:t>
      </w:r>
      <w:r w:rsidR="00E03471" w:rsidRPr="004D478E">
        <w:rPr>
          <w:b/>
          <w:sz w:val="22"/>
          <w:szCs w:val="22"/>
        </w:rPr>
        <w:t>Балтийское объединение проектировщиков</w:t>
      </w:r>
      <w:r w:rsidR="00943452" w:rsidRPr="004D478E">
        <w:rPr>
          <w:b/>
          <w:sz w:val="22"/>
          <w:szCs w:val="22"/>
        </w:rPr>
        <w:t>»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саморегулируемой организации и правил саморегулирования.</w:t>
      </w:r>
    </w:p>
    <w:p w:rsidR="00683278" w:rsidRPr="004D478E" w:rsidRDefault="00683278" w:rsidP="00683278">
      <w:pPr>
        <w:shd w:val="clear" w:color="auto" w:fill="FFFFFF"/>
        <w:ind w:left="14" w:right="10" w:firstLine="695"/>
        <w:jc w:val="both"/>
        <w:rPr>
          <w:sz w:val="22"/>
          <w:szCs w:val="22"/>
        </w:rPr>
      </w:pPr>
      <w:r w:rsidRPr="004D478E">
        <w:rPr>
          <w:spacing w:val="-2"/>
          <w:sz w:val="22"/>
          <w:szCs w:val="22"/>
        </w:rPr>
        <w:t xml:space="preserve">По данному вопросу выступил Председатель Дисциплинарной комиссии Оль Павел Андреевич, который представил вниманию Общего </w:t>
      </w:r>
      <w:r w:rsidRPr="004D478E">
        <w:rPr>
          <w:sz w:val="22"/>
          <w:szCs w:val="22"/>
        </w:rPr>
        <w:t xml:space="preserve">собрания членов Партнерства проект новой редакции </w:t>
      </w:r>
      <w:r w:rsidRPr="004D478E">
        <w:rPr>
          <w:spacing w:val="-2"/>
          <w:sz w:val="22"/>
          <w:szCs w:val="22"/>
        </w:rPr>
        <w:t>Положения о мерах дисциплинарного воздействия за несоблюдение членами саморегулируемой организации Некоммерческое партнерство «</w:t>
      </w:r>
      <w:r w:rsidR="00E03471" w:rsidRPr="004D478E">
        <w:rPr>
          <w:spacing w:val="-2"/>
          <w:sz w:val="22"/>
          <w:szCs w:val="22"/>
        </w:rPr>
        <w:t>Балтийское объединение проектировщиков</w:t>
      </w:r>
      <w:r w:rsidRPr="004D478E">
        <w:rPr>
          <w:spacing w:val="-2"/>
          <w:sz w:val="22"/>
          <w:szCs w:val="22"/>
        </w:rPr>
        <w:t>»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саморегулируемой организации и правил саморегулирования</w:t>
      </w:r>
      <w:r w:rsidRPr="004D478E">
        <w:rPr>
          <w:spacing w:val="-1"/>
          <w:sz w:val="22"/>
          <w:szCs w:val="22"/>
        </w:rPr>
        <w:t xml:space="preserve"> (далее - «Положение о мерах дисциплинарного воздействия» (</w:t>
      </w:r>
      <w:r w:rsidRPr="004D478E">
        <w:rPr>
          <w:b/>
          <w:spacing w:val="-1"/>
          <w:sz w:val="22"/>
          <w:szCs w:val="22"/>
        </w:rPr>
        <w:t xml:space="preserve">Приложение № </w:t>
      </w:r>
      <w:r w:rsidR="00920891" w:rsidRPr="004D478E">
        <w:rPr>
          <w:b/>
          <w:sz w:val="22"/>
          <w:szCs w:val="22"/>
        </w:rPr>
        <w:t>4</w:t>
      </w:r>
      <w:r w:rsidRPr="004D478E">
        <w:rPr>
          <w:sz w:val="22"/>
          <w:szCs w:val="22"/>
        </w:rPr>
        <w:t xml:space="preserve"> к настоящему Протоколу). </w:t>
      </w:r>
    </w:p>
    <w:p w:rsidR="00683278" w:rsidRPr="004D478E" w:rsidRDefault="00683278" w:rsidP="00683278">
      <w:pPr>
        <w:shd w:val="clear" w:color="auto" w:fill="FFFFFF"/>
        <w:ind w:left="14" w:right="10" w:firstLine="695"/>
        <w:jc w:val="both"/>
        <w:rPr>
          <w:sz w:val="22"/>
          <w:szCs w:val="22"/>
        </w:rPr>
      </w:pPr>
      <w:r w:rsidRPr="004D478E">
        <w:rPr>
          <w:spacing w:val="-2"/>
          <w:sz w:val="22"/>
          <w:szCs w:val="22"/>
        </w:rPr>
        <w:t>Согласно п. 7.2.7. Устава Партнерства данный вопрос относится к исключительной компетенции Общего собрания членов Партнерства.</w:t>
      </w:r>
    </w:p>
    <w:p w:rsidR="00683278" w:rsidRPr="004D478E" w:rsidRDefault="00683278" w:rsidP="00683278">
      <w:pPr>
        <w:shd w:val="clear" w:color="auto" w:fill="FFFFFF"/>
        <w:ind w:left="14" w:firstLine="695"/>
        <w:jc w:val="both"/>
        <w:rPr>
          <w:spacing w:val="-2"/>
          <w:sz w:val="22"/>
          <w:szCs w:val="22"/>
        </w:rPr>
      </w:pPr>
      <w:r w:rsidRPr="004D478E">
        <w:rPr>
          <w:sz w:val="22"/>
          <w:szCs w:val="22"/>
        </w:rPr>
        <w:t xml:space="preserve">Внесение в Положение о мерах дисциплинарного воздействия предлагаемых изменений осуществляется, в целях совершенствования и </w:t>
      </w:r>
      <w:r w:rsidRPr="004D478E">
        <w:rPr>
          <w:spacing w:val="-2"/>
          <w:sz w:val="22"/>
          <w:szCs w:val="22"/>
        </w:rPr>
        <w:t xml:space="preserve">более подробной детализации процедур рассмотрения результатов мероприятий по контролю за деятельностью членов саморегулируемой организации в части  соблюдения требований к выдаче свидетельств о допуске, стандартов саморегулируемой организации и правил саморегулирования и применения в отношении членов саморегулируемой организации мер дисциплинарного воздействия за выявленные случаи </w:t>
      </w:r>
      <w:r w:rsidRPr="004D478E">
        <w:rPr>
          <w:spacing w:val="-2"/>
          <w:sz w:val="22"/>
          <w:szCs w:val="22"/>
        </w:rPr>
        <w:lastRenderedPageBreak/>
        <w:t>нарушений с учетом необходимости, продиктованной практикой.</w:t>
      </w:r>
    </w:p>
    <w:p w:rsidR="001030E2" w:rsidRPr="004D478E" w:rsidRDefault="00683278" w:rsidP="001030E2">
      <w:pPr>
        <w:shd w:val="clear" w:color="auto" w:fill="FFFFFF"/>
        <w:ind w:left="24" w:firstLine="685"/>
        <w:jc w:val="both"/>
        <w:rPr>
          <w:spacing w:val="-2"/>
          <w:sz w:val="22"/>
          <w:szCs w:val="22"/>
        </w:rPr>
      </w:pPr>
      <w:r w:rsidRPr="004D478E">
        <w:rPr>
          <w:spacing w:val="-2"/>
          <w:sz w:val="22"/>
          <w:szCs w:val="22"/>
        </w:rPr>
        <w:t>Выступающий сообщил, что в ходе работы Дисциплинарной комиссии Некоммерческого партнерства «</w:t>
      </w:r>
      <w:r w:rsidR="00E03471" w:rsidRPr="004D478E">
        <w:rPr>
          <w:spacing w:val="-2"/>
          <w:sz w:val="22"/>
          <w:szCs w:val="22"/>
        </w:rPr>
        <w:t>Балтийское объединение проектировщиков</w:t>
      </w:r>
      <w:r w:rsidRPr="004D478E">
        <w:rPr>
          <w:spacing w:val="-2"/>
          <w:sz w:val="22"/>
          <w:szCs w:val="22"/>
        </w:rPr>
        <w:t>» обозначились направления для совершенствования организации работы по осуществлению дисциплинарной практики.</w:t>
      </w:r>
    </w:p>
    <w:p w:rsidR="00683278" w:rsidRPr="004D478E" w:rsidRDefault="00683278" w:rsidP="001030E2">
      <w:pPr>
        <w:shd w:val="clear" w:color="auto" w:fill="FFFFFF"/>
        <w:ind w:left="24" w:firstLine="685"/>
        <w:jc w:val="both"/>
        <w:rPr>
          <w:spacing w:val="-2"/>
          <w:sz w:val="22"/>
          <w:szCs w:val="22"/>
        </w:rPr>
      </w:pPr>
      <w:r w:rsidRPr="004D478E">
        <w:rPr>
          <w:spacing w:val="-2"/>
          <w:sz w:val="22"/>
          <w:szCs w:val="22"/>
        </w:rPr>
        <w:t xml:space="preserve"> Выступающий представил проект новой редакции Положения о мерах дисциплинарного воздействия за несоблюдение членами саморегулируемой организации Некоммерческое партнерство «</w:t>
      </w:r>
      <w:r w:rsidR="00E03471" w:rsidRPr="004D478E">
        <w:rPr>
          <w:spacing w:val="-2"/>
          <w:sz w:val="22"/>
          <w:szCs w:val="22"/>
        </w:rPr>
        <w:t>Балтийское объединение проектировщиков</w:t>
      </w:r>
      <w:r w:rsidRPr="004D478E">
        <w:rPr>
          <w:spacing w:val="-2"/>
          <w:sz w:val="22"/>
          <w:szCs w:val="22"/>
        </w:rPr>
        <w:t xml:space="preserve">»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саморегулируемой организации и правил </w:t>
      </w:r>
      <w:r w:rsidR="004D5326" w:rsidRPr="004D478E">
        <w:rPr>
          <w:spacing w:val="-2"/>
          <w:sz w:val="22"/>
          <w:szCs w:val="22"/>
        </w:rPr>
        <w:t>саморегулирования.</w:t>
      </w:r>
    </w:p>
    <w:p w:rsidR="00BA4694" w:rsidRPr="004D478E" w:rsidRDefault="00BA4694" w:rsidP="001030E2">
      <w:pPr>
        <w:shd w:val="clear" w:color="auto" w:fill="FFFFFF"/>
        <w:ind w:left="24" w:firstLine="685"/>
        <w:jc w:val="both"/>
        <w:rPr>
          <w:spacing w:val="-2"/>
          <w:sz w:val="22"/>
          <w:szCs w:val="22"/>
        </w:rPr>
      </w:pPr>
      <w:r w:rsidRPr="004D478E">
        <w:rPr>
          <w:spacing w:val="-2"/>
          <w:sz w:val="22"/>
          <w:szCs w:val="22"/>
        </w:rPr>
        <w:t>Докладчик ответил на вопросы поступившие к Секретарю Общего собрания членов Партнерства от членов Общего собрания членов</w:t>
      </w:r>
      <w:r w:rsidR="00CE0013" w:rsidRPr="004D478E">
        <w:rPr>
          <w:spacing w:val="-2"/>
          <w:sz w:val="22"/>
          <w:szCs w:val="22"/>
        </w:rPr>
        <w:t xml:space="preserve"> Партнерства</w:t>
      </w:r>
      <w:r w:rsidRPr="004D478E">
        <w:rPr>
          <w:spacing w:val="-2"/>
          <w:sz w:val="22"/>
          <w:szCs w:val="22"/>
        </w:rPr>
        <w:t>.</w:t>
      </w:r>
    </w:p>
    <w:p w:rsidR="00683278" w:rsidRPr="004D478E" w:rsidRDefault="00683278" w:rsidP="00683278">
      <w:pPr>
        <w:shd w:val="clear" w:color="auto" w:fill="FFFFFF"/>
        <w:ind w:left="24" w:right="14" w:firstLine="695"/>
        <w:jc w:val="both"/>
        <w:rPr>
          <w:sz w:val="22"/>
          <w:szCs w:val="22"/>
        </w:rPr>
      </w:pPr>
      <w:r w:rsidRPr="004D478E">
        <w:rPr>
          <w:spacing w:val="-1"/>
          <w:sz w:val="22"/>
          <w:szCs w:val="22"/>
        </w:rPr>
        <w:t xml:space="preserve">После окончания доклада Председателя Дисциплинарной комиссии Партнерства </w:t>
      </w:r>
      <w:r w:rsidR="00920891" w:rsidRPr="004D478E">
        <w:rPr>
          <w:spacing w:val="-1"/>
          <w:sz w:val="22"/>
          <w:szCs w:val="22"/>
        </w:rPr>
        <w:t>Президент П</w:t>
      </w:r>
      <w:r w:rsidRPr="004D478E">
        <w:rPr>
          <w:spacing w:val="-1"/>
          <w:sz w:val="22"/>
          <w:szCs w:val="22"/>
        </w:rPr>
        <w:t xml:space="preserve">артнерства предложил собравшимся </w:t>
      </w:r>
      <w:r w:rsidR="00BA4694" w:rsidRPr="004D478E">
        <w:rPr>
          <w:spacing w:val="-1"/>
          <w:sz w:val="22"/>
          <w:szCs w:val="22"/>
        </w:rPr>
        <w:t>утвердить</w:t>
      </w:r>
      <w:r w:rsidRPr="004D478E">
        <w:rPr>
          <w:spacing w:val="-1"/>
          <w:sz w:val="22"/>
          <w:szCs w:val="22"/>
        </w:rPr>
        <w:t xml:space="preserve"> представленный проект Положения о мерах дисциплинарного воздействия </w:t>
      </w:r>
      <w:r w:rsidR="00BA4694" w:rsidRPr="004D478E">
        <w:rPr>
          <w:spacing w:val="-1"/>
          <w:sz w:val="22"/>
          <w:szCs w:val="22"/>
        </w:rPr>
        <w:t xml:space="preserve">согласно </w:t>
      </w:r>
      <w:r w:rsidR="00BA4694" w:rsidRPr="004D478E">
        <w:rPr>
          <w:b/>
          <w:spacing w:val="-2"/>
          <w:sz w:val="22"/>
          <w:szCs w:val="22"/>
        </w:rPr>
        <w:t>Приложению</w:t>
      </w:r>
      <w:r w:rsidRPr="004D478E">
        <w:rPr>
          <w:b/>
          <w:spacing w:val="-2"/>
          <w:sz w:val="22"/>
          <w:szCs w:val="22"/>
        </w:rPr>
        <w:t xml:space="preserve"> №</w:t>
      </w:r>
      <w:r w:rsidR="00920891" w:rsidRPr="004D478E">
        <w:rPr>
          <w:b/>
          <w:spacing w:val="-2"/>
          <w:sz w:val="22"/>
          <w:szCs w:val="22"/>
        </w:rPr>
        <w:t xml:space="preserve"> 4</w:t>
      </w:r>
      <w:r w:rsidR="00BA4694" w:rsidRPr="004D478E">
        <w:rPr>
          <w:spacing w:val="-2"/>
          <w:sz w:val="22"/>
          <w:szCs w:val="22"/>
        </w:rPr>
        <w:t xml:space="preserve"> к настоящему Протоколу</w:t>
      </w:r>
      <w:r w:rsidRPr="004D478E">
        <w:rPr>
          <w:spacing w:val="-2"/>
          <w:sz w:val="22"/>
          <w:szCs w:val="22"/>
        </w:rPr>
        <w:t>.</w:t>
      </w:r>
    </w:p>
    <w:p w:rsidR="00683278" w:rsidRPr="004D478E" w:rsidRDefault="00683278" w:rsidP="00683278">
      <w:pPr>
        <w:shd w:val="clear" w:color="auto" w:fill="FFFFFF"/>
        <w:ind w:left="19" w:firstLine="695"/>
        <w:jc w:val="both"/>
        <w:rPr>
          <w:spacing w:val="-1"/>
          <w:sz w:val="22"/>
          <w:szCs w:val="22"/>
        </w:rPr>
      </w:pPr>
      <w:r w:rsidRPr="004D478E">
        <w:rPr>
          <w:spacing w:val="-2"/>
          <w:sz w:val="22"/>
          <w:szCs w:val="22"/>
        </w:rPr>
        <w:t xml:space="preserve">Возражений против утверждения в новой редакции Положения о мерах дисциплинарного воздействия </w:t>
      </w:r>
      <w:r w:rsidRPr="004D478E">
        <w:rPr>
          <w:spacing w:val="-1"/>
          <w:sz w:val="22"/>
          <w:szCs w:val="22"/>
        </w:rPr>
        <w:t xml:space="preserve">не последовало. </w:t>
      </w:r>
    </w:p>
    <w:p w:rsidR="00683278" w:rsidRPr="004D478E" w:rsidRDefault="00683278" w:rsidP="00683278">
      <w:pPr>
        <w:shd w:val="clear" w:color="auto" w:fill="FFFFFF"/>
        <w:ind w:left="19" w:firstLine="548"/>
        <w:jc w:val="both"/>
        <w:rPr>
          <w:spacing w:val="-1"/>
          <w:sz w:val="22"/>
          <w:szCs w:val="22"/>
        </w:rPr>
      </w:pPr>
    </w:p>
    <w:p w:rsidR="00683278" w:rsidRPr="004D478E" w:rsidRDefault="00920891" w:rsidP="00683278">
      <w:pPr>
        <w:shd w:val="clear" w:color="auto" w:fill="FFFFFF"/>
        <w:ind w:left="19" w:firstLine="548"/>
        <w:jc w:val="both"/>
        <w:rPr>
          <w:spacing w:val="-1"/>
          <w:sz w:val="22"/>
          <w:szCs w:val="22"/>
        </w:rPr>
      </w:pPr>
      <w:r w:rsidRPr="004D478E">
        <w:rPr>
          <w:spacing w:val="-1"/>
          <w:sz w:val="22"/>
          <w:szCs w:val="22"/>
        </w:rPr>
        <w:t>Президент П</w:t>
      </w:r>
      <w:r w:rsidR="00683278" w:rsidRPr="004D478E">
        <w:rPr>
          <w:spacing w:val="-1"/>
          <w:sz w:val="22"/>
          <w:szCs w:val="22"/>
        </w:rPr>
        <w:t xml:space="preserve">артнерства предложил членам Партнерства голосовать по </w:t>
      </w:r>
      <w:r w:rsidR="004D5326" w:rsidRPr="004D478E">
        <w:rPr>
          <w:spacing w:val="-1"/>
          <w:sz w:val="22"/>
          <w:szCs w:val="22"/>
        </w:rPr>
        <w:t>четвертому</w:t>
      </w:r>
      <w:r w:rsidR="00683278" w:rsidRPr="004D478E">
        <w:rPr>
          <w:spacing w:val="-1"/>
          <w:sz w:val="22"/>
          <w:szCs w:val="22"/>
        </w:rPr>
        <w:t xml:space="preserve"> вопросу повестки дня Общего собрания. </w:t>
      </w:r>
      <w:r w:rsidRPr="004D478E">
        <w:rPr>
          <w:spacing w:val="-1"/>
          <w:sz w:val="22"/>
          <w:szCs w:val="22"/>
        </w:rPr>
        <w:t>Президент П</w:t>
      </w:r>
      <w:r w:rsidR="00683278" w:rsidRPr="004D478E">
        <w:rPr>
          <w:spacing w:val="-1"/>
          <w:sz w:val="22"/>
          <w:szCs w:val="22"/>
        </w:rPr>
        <w:t xml:space="preserve">артнерства попросил лиц имеющих право голосовать по вопросам повестки дня Общего собрания, среди бюллетеней, выданных при регистрации найти бюллетень для голосования по </w:t>
      </w:r>
      <w:r w:rsidR="004D5326" w:rsidRPr="004D478E">
        <w:rPr>
          <w:spacing w:val="-1"/>
          <w:sz w:val="22"/>
          <w:szCs w:val="22"/>
        </w:rPr>
        <w:t>четвертому</w:t>
      </w:r>
      <w:r w:rsidR="00683278" w:rsidRPr="004D478E">
        <w:rPr>
          <w:spacing w:val="-1"/>
          <w:sz w:val="22"/>
          <w:szCs w:val="22"/>
        </w:rPr>
        <w:t xml:space="preserve"> вопросу повестки дня и напомнил порядок заполнения бюллетеней для голосования.</w:t>
      </w:r>
    </w:p>
    <w:p w:rsidR="00683278" w:rsidRPr="004D478E" w:rsidRDefault="00683278" w:rsidP="00683278">
      <w:pPr>
        <w:shd w:val="clear" w:color="auto" w:fill="FFFFFF"/>
        <w:ind w:left="19" w:firstLine="548"/>
        <w:jc w:val="both"/>
        <w:rPr>
          <w:spacing w:val="-1"/>
          <w:sz w:val="22"/>
          <w:szCs w:val="22"/>
        </w:rPr>
      </w:pPr>
      <w:r w:rsidRPr="004D478E">
        <w:rPr>
          <w:spacing w:val="-1"/>
          <w:sz w:val="22"/>
          <w:szCs w:val="22"/>
        </w:rPr>
        <w:t xml:space="preserve">Приступили к голосованию. </w:t>
      </w:r>
    </w:p>
    <w:p w:rsidR="00683278" w:rsidRPr="004D478E" w:rsidRDefault="00920891" w:rsidP="00683278">
      <w:pPr>
        <w:shd w:val="clear" w:color="auto" w:fill="FFFFFF"/>
        <w:ind w:left="5" w:right="5" w:firstLine="413"/>
        <w:jc w:val="both"/>
        <w:rPr>
          <w:sz w:val="22"/>
          <w:szCs w:val="22"/>
        </w:rPr>
      </w:pPr>
      <w:r w:rsidRPr="004D478E">
        <w:rPr>
          <w:spacing w:val="-1"/>
          <w:sz w:val="22"/>
          <w:szCs w:val="22"/>
        </w:rPr>
        <w:t>Президент П</w:t>
      </w:r>
      <w:r w:rsidR="00683278" w:rsidRPr="004D478E">
        <w:rPr>
          <w:spacing w:val="-1"/>
          <w:sz w:val="22"/>
          <w:szCs w:val="22"/>
        </w:rPr>
        <w:t xml:space="preserve">артнерства </w:t>
      </w:r>
      <w:r w:rsidR="00683278" w:rsidRPr="004D478E">
        <w:rPr>
          <w:sz w:val="22"/>
          <w:szCs w:val="22"/>
        </w:rPr>
        <w:t>попросил членов Партнерства передать заполненные бюллетени в Счетную комиссию.</w:t>
      </w:r>
    </w:p>
    <w:p w:rsidR="00683278" w:rsidRPr="004D478E" w:rsidRDefault="00683278" w:rsidP="00683278">
      <w:pPr>
        <w:shd w:val="clear" w:color="auto" w:fill="FFFFFF"/>
        <w:ind w:left="19" w:firstLine="548"/>
        <w:jc w:val="both"/>
        <w:rPr>
          <w:spacing w:val="-1"/>
          <w:sz w:val="22"/>
          <w:szCs w:val="22"/>
        </w:rPr>
      </w:pPr>
      <w:r w:rsidRPr="004D478E">
        <w:rPr>
          <w:spacing w:val="-1"/>
          <w:sz w:val="22"/>
          <w:szCs w:val="22"/>
        </w:rPr>
        <w:t>Счетная комиссия собрала бюллетени и приступила к подсчету голосов.</w:t>
      </w:r>
    </w:p>
    <w:p w:rsidR="00683278" w:rsidRPr="004D478E" w:rsidRDefault="00683278" w:rsidP="00683278">
      <w:pPr>
        <w:ind w:firstLine="720"/>
        <w:jc w:val="both"/>
        <w:rPr>
          <w:b/>
          <w:sz w:val="22"/>
          <w:szCs w:val="22"/>
        </w:rPr>
      </w:pPr>
    </w:p>
    <w:p w:rsidR="00033B90" w:rsidRPr="004D478E" w:rsidRDefault="00033B90" w:rsidP="00033B90">
      <w:pPr>
        <w:shd w:val="clear" w:color="auto" w:fill="FFFFFF"/>
        <w:ind w:left="10" w:right="5" w:firstLine="523"/>
        <w:jc w:val="both"/>
        <w:rPr>
          <w:b/>
          <w:spacing w:val="-6"/>
          <w:sz w:val="22"/>
          <w:szCs w:val="22"/>
        </w:rPr>
      </w:pPr>
      <w:r w:rsidRPr="004D478E">
        <w:rPr>
          <w:b/>
          <w:spacing w:val="-6"/>
          <w:sz w:val="22"/>
          <w:szCs w:val="22"/>
        </w:rPr>
        <w:t>СЛУШАЛИ:</w:t>
      </w:r>
    </w:p>
    <w:p w:rsidR="00033B90" w:rsidRPr="004D478E" w:rsidRDefault="00E67051" w:rsidP="00033B90">
      <w:pPr>
        <w:ind w:firstLine="720"/>
        <w:jc w:val="both"/>
        <w:rPr>
          <w:spacing w:val="-2"/>
          <w:sz w:val="22"/>
          <w:szCs w:val="22"/>
        </w:rPr>
      </w:pPr>
      <w:r w:rsidRPr="004D478E">
        <w:rPr>
          <w:b/>
          <w:sz w:val="22"/>
          <w:szCs w:val="22"/>
        </w:rPr>
        <w:t>5</w:t>
      </w:r>
      <w:r w:rsidR="00033B90" w:rsidRPr="004D478E">
        <w:rPr>
          <w:b/>
          <w:sz w:val="22"/>
          <w:szCs w:val="22"/>
        </w:rPr>
        <w:t>. Об утверждении новой редакции Правил обеспечения имущественной ответственности членов саморегулируемой организации Некоммерческое партнерство «</w:t>
      </w:r>
      <w:r w:rsidR="00E03471" w:rsidRPr="004D478E">
        <w:rPr>
          <w:b/>
          <w:sz w:val="22"/>
          <w:szCs w:val="22"/>
        </w:rPr>
        <w:t>Балтийское объединение проектировщиков</w:t>
      </w:r>
      <w:r w:rsidR="00033B90" w:rsidRPr="004D478E">
        <w:rPr>
          <w:b/>
          <w:sz w:val="22"/>
          <w:szCs w:val="22"/>
        </w:rPr>
        <w:t>.</w:t>
      </w:r>
    </w:p>
    <w:p w:rsidR="00033B90" w:rsidRPr="004D478E" w:rsidRDefault="00033B90" w:rsidP="00033B90">
      <w:pPr>
        <w:shd w:val="clear" w:color="auto" w:fill="FFFFFF"/>
        <w:ind w:left="14" w:right="10" w:firstLine="695"/>
        <w:jc w:val="both"/>
        <w:rPr>
          <w:sz w:val="22"/>
          <w:szCs w:val="22"/>
        </w:rPr>
      </w:pPr>
      <w:r w:rsidRPr="004D478E">
        <w:rPr>
          <w:spacing w:val="-2"/>
          <w:sz w:val="22"/>
          <w:szCs w:val="22"/>
        </w:rPr>
        <w:t xml:space="preserve">По данному вопросу выступил </w:t>
      </w:r>
      <w:r w:rsidR="00FB2C84" w:rsidRPr="004D478E">
        <w:rPr>
          <w:spacing w:val="-1"/>
          <w:sz w:val="22"/>
          <w:szCs w:val="22"/>
        </w:rPr>
        <w:t>Заместитель Начальника юридического отдела Зацепа Олег Олегович,</w:t>
      </w:r>
      <w:r w:rsidRPr="004D478E">
        <w:rPr>
          <w:spacing w:val="-2"/>
          <w:sz w:val="22"/>
          <w:szCs w:val="22"/>
        </w:rPr>
        <w:t xml:space="preserve"> который представил вниманию Общего </w:t>
      </w:r>
      <w:r w:rsidRPr="004D478E">
        <w:rPr>
          <w:sz w:val="22"/>
          <w:szCs w:val="22"/>
        </w:rPr>
        <w:t xml:space="preserve">собрания членов Партнерства новый проект, ранее утвержденных Общим собранием Партнерства </w:t>
      </w:r>
      <w:r w:rsidRPr="004D478E">
        <w:rPr>
          <w:spacing w:val="-2"/>
          <w:sz w:val="22"/>
          <w:szCs w:val="22"/>
        </w:rPr>
        <w:t xml:space="preserve">Правил обеспечения имущественной ответственности членов </w:t>
      </w:r>
      <w:r w:rsidR="00BF4AFC" w:rsidRPr="004D478E">
        <w:rPr>
          <w:spacing w:val="-2"/>
          <w:sz w:val="22"/>
          <w:szCs w:val="22"/>
        </w:rPr>
        <w:t xml:space="preserve">саморегулируемой организации </w:t>
      </w:r>
      <w:r w:rsidRPr="004D478E">
        <w:rPr>
          <w:spacing w:val="-2"/>
          <w:sz w:val="22"/>
          <w:szCs w:val="22"/>
        </w:rPr>
        <w:t>Некоммерческо</w:t>
      </w:r>
      <w:r w:rsidR="00BF4AFC" w:rsidRPr="004D478E">
        <w:rPr>
          <w:spacing w:val="-2"/>
          <w:sz w:val="22"/>
          <w:szCs w:val="22"/>
        </w:rPr>
        <w:t>е</w:t>
      </w:r>
      <w:r w:rsidRPr="004D478E">
        <w:rPr>
          <w:spacing w:val="-2"/>
          <w:sz w:val="22"/>
          <w:szCs w:val="22"/>
        </w:rPr>
        <w:t xml:space="preserve"> партнерств</w:t>
      </w:r>
      <w:r w:rsidR="00BF4AFC" w:rsidRPr="004D478E">
        <w:rPr>
          <w:spacing w:val="-2"/>
          <w:sz w:val="22"/>
          <w:szCs w:val="22"/>
        </w:rPr>
        <w:t>о</w:t>
      </w:r>
      <w:r w:rsidRPr="004D478E">
        <w:rPr>
          <w:spacing w:val="-2"/>
          <w:sz w:val="22"/>
          <w:szCs w:val="22"/>
        </w:rPr>
        <w:t xml:space="preserve"> «</w:t>
      </w:r>
      <w:r w:rsidR="00E03471" w:rsidRPr="004D478E">
        <w:rPr>
          <w:spacing w:val="-2"/>
          <w:sz w:val="22"/>
          <w:szCs w:val="22"/>
        </w:rPr>
        <w:t>Балтийское объединение проектировщиков</w:t>
      </w:r>
      <w:r w:rsidRPr="004D478E">
        <w:rPr>
          <w:spacing w:val="-1"/>
          <w:sz w:val="22"/>
          <w:szCs w:val="22"/>
        </w:rPr>
        <w:t>» (</w:t>
      </w:r>
      <w:r w:rsidRPr="004D478E">
        <w:rPr>
          <w:b/>
          <w:spacing w:val="-1"/>
          <w:sz w:val="22"/>
          <w:szCs w:val="22"/>
        </w:rPr>
        <w:t>Приложение №</w:t>
      </w:r>
      <w:r w:rsidR="00920891" w:rsidRPr="004D478E">
        <w:rPr>
          <w:b/>
          <w:spacing w:val="-1"/>
          <w:sz w:val="22"/>
          <w:szCs w:val="22"/>
        </w:rPr>
        <w:t xml:space="preserve"> 5 </w:t>
      </w:r>
      <w:r w:rsidRPr="004D478E">
        <w:rPr>
          <w:sz w:val="22"/>
          <w:szCs w:val="22"/>
        </w:rPr>
        <w:t xml:space="preserve">к настоящему Протоколу). </w:t>
      </w:r>
    </w:p>
    <w:p w:rsidR="00033B90" w:rsidRPr="004D478E" w:rsidRDefault="00033B90" w:rsidP="00033B90">
      <w:pPr>
        <w:shd w:val="clear" w:color="auto" w:fill="FFFFFF"/>
        <w:ind w:left="14" w:right="10" w:firstLine="695"/>
        <w:jc w:val="both"/>
        <w:rPr>
          <w:sz w:val="22"/>
          <w:szCs w:val="22"/>
        </w:rPr>
      </w:pPr>
      <w:r w:rsidRPr="004D478E">
        <w:rPr>
          <w:spacing w:val="-2"/>
          <w:sz w:val="22"/>
          <w:szCs w:val="22"/>
        </w:rPr>
        <w:t>Согласно п. 7.2.7. Устава Партнерства данный вопрос относится к исключительной компетенции Общего собрания членов Партнерства.</w:t>
      </w:r>
    </w:p>
    <w:p w:rsidR="00033B90" w:rsidRPr="004D478E" w:rsidRDefault="00033B90" w:rsidP="00033B90">
      <w:pPr>
        <w:shd w:val="clear" w:color="auto" w:fill="FFFFFF"/>
        <w:ind w:left="14" w:firstLine="695"/>
        <w:jc w:val="both"/>
        <w:rPr>
          <w:spacing w:val="-2"/>
          <w:sz w:val="22"/>
          <w:szCs w:val="22"/>
        </w:rPr>
      </w:pPr>
      <w:r w:rsidRPr="004D478E">
        <w:rPr>
          <w:sz w:val="22"/>
          <w:szCs w:val="22"/>
        </w:rPr>
        <w:t xml:space="preserve">Внесение в Правила обеспечения имущественной ответственности членов </w:t>
      </w:r>
      <w:r w:rsidR="00BF4AFC" w:rsidRPr="004D478E">
        <w:rPr>
          <w:sz w:val="22"/>
          <w:szCs w:val="22"/>
        </w:rPr>
        <w:t xml:space="preserve">саморегулируемой организации </w:t>
      </w:r>
      <w:r w:rsidRPr="004D478E">
        <w:rPr>
          <w:sz w:val="22"/>
          <w:szCs w:val="22"/>
        </w:rPr>
        <w:t>Некоммерческо</w:t>
      </w:r>
      <w:r w:rsidR="00BF4AFC" w:rsidRPr="004D478E">
        <w:rPr>
          <w:sz w:val="22"/>
          <w:szCs w:val="22"/>
        </w:rPr>
        <w:t>е</w:t>
      </w:r>
      <w:r w:rsidRPr="004D478E">
        <w:rPr>
          <w:sz w:val="22"/>
          <w:szCs w:val="22"/>
        </w:rPr>
        <w:t xml:space="preserve"> партне</w:t>
      </w:r>
      <w:r w:rsidR="00BF4AFC" w:rsidRPr="004D478E">
        <w:rPr>
          <w:sz w:val="22"/>
          <w:szCs w:val="22"/>
        </w:rPr>
        <w:t>рство</w:t>
      </w:r>
      <w:r w:rsidRPr="004D478E">
        <w:rPr>
          <w:sz w:val="22"/>
          <w:szCs w:val="22"/>
        </w:rPr>
        <w:t xml:space="preserve"> «</w:t>
      </w:r>
      <w:r w:rsidR="00E03471" w:rsidRPr="004D478E">
        <w:rPr>
          <w:sz w:val="22"/>
          <w:szCs w:val="22"/>
        </w:rPr>
        <w:t>Балтийское объединение проектировщиков</w:t>
      </w:r>
      <w:r w:rsidRPr="004D478E">
        <w:rPr>
          <w:sz w:val="22"/>
          <w:szCs w:val="22"/>
        </w:rPr>
        <w:t xml:space="preserve">» предлагаемых изменений осуществляется в целях приведения данного документа в соответствие с требованиями законодательства о саморегулировании </w:t>
      </w:r>
      <w:r w:rsidR="00D31147" w:rsidRPr="004D478E">
        <w:rPr>
          <w:sz w:val="22"/>
          <w:szCs w:val="22"/>
        </w:rPr>
        <w:t>в области организации подготовки проектной документации</w:t>
      </w:r>
      <w:r w:rsidRPr="004D478E">
        <w:rPr>
          <w:sz w:val="22"/>
          <w:szCs w:val="22"/>
        </w:rPr>
        <w:t xml:space="preserve">, совершенствования и </w:t>
      </w:r>
      <w:r w:rsidRPr="004D478E">
        <w:rPr>
          <w:spacing w:val="-2"/>
          <w:sz w:val="22"/>
          <w:szCs w:val="22"/>
        </w:rPr>
        <w:t>более подробной детализации процедур обеспечения имущественной ответственности членов Некоммерческого партнерства «</w:t>
      </w:r>
      <w:r w:rsidR="00E03471" w:rsidRPr="004D478E">
        <w:rPr>
          <w:spacing w:val="-2"/>
          <w:sz w:val="22"/>
          <w:szCs w:val="22"/>
        </w:rPr>
        <w:t>Балтийское объединение проектировщиков</w:t>
      </w:r>
      <w:r w:rsidRPr="004D478E">
        <w:rPr>
          <w:spacing w:val="-2"/>
          <w:sz w:val="22"/>
          <w:szCs w:val="22"/>
        </w:rPr>
        <w:t>».</w:t>
      </w:r>
    </w:p>
    <w:p w:rsidR="00033B90" w:rsidRPr="004D478E" w:rsidRDefault="00033B90" w:rsidP="00033B90">
      <w:pPr>
        <w:ind w:firstLine="695"/>
        <w:jc w:val="both"/>
        <w:rPr>
          <w:spacing w:val="-1"/>
          <w:sz w:val="22"/>
          <w:szCs w:val="22"/>
        </w:rPr>
      </w:pPr>
      <w:r w:rsidRPr="004D478E">
        <w:rPr>
          <w:sz w:val="22"/>
          <w:szCs w:val="22"/>
        </w:rPr>
        <w:t xml:space="preserve">В новой редакции учтены изменения, установленные </w:t>
      </w:r>
      <w:r w:rsidRPr="004D478E">
        <w:rPr>
          <w:spacing w:val="-1"/>
          <w:sz w:val="22"/>
          <w:szCs w:val="22"/>
        </w:rPr>
        <w:t>Федеральным законом</w:t>
      </w:r>
      <w:r w:rsidR="00920891" w:rsidRPr="004D478E">
        <w:rPr>
          <w:spacing w:val="-1"/>
          <w:sz w:val="22"/>
          <w:szCs w:val="22"/>
        </w:rPr>
        <w:t xml:space="preserve"> </w:t>
      </w:r>
      <w:r w:rsidR="00BF4AFC" w:rsidRPr="004D478E">
        <w:rPr>
          <w:spacing w:val="-1"/>
          <w:sz w:val="22"/>
          <w:szCs w:val="22"/>
        </w:rPr>
        <w:t xml:space="preserve">Российской Федерации </w:t>
      </w:r>
      <w:r w:rsidRPr="004D478E">
        <w:rPr>
          <w:spacing w:val="-1"/>
          <w:sz w:val="22"/>
          <w:szCs w:val="22"/>
        </w:rPr>
        <w:t>от 27.07.2010 г. № 240-ФЗ «О внесении изменений в Градостроительный кодекс Российской Федерации и отдельные законодательные акты Российской Федерации»</w:t>
      </w:r>
      <w:r w:rsidR="0050041C" w:rsidRPr="004D478E">
        <w:rPr>
          <w:spacing w:val="-1"/>
          <w:sz w:val="22"/>
          <w:szCs w:val="22"/>
        </w:rPr>
        <w:t xml:space="preserve">, </w:t>
      </w:r>
      <w:r w:rsidR="00FB2C84" w:rsidRPr="004D478E">
        <w:rPr>
          <w:spacing w:val="-1"/>
          <w:sz w:val="22"/>
          <w:szCs w:val="22"/>
        </w:rPr>
        <w:t>определяющие</w:t>
      </w:r>
      <w:r w:rsidRPr="004D478E">
        <w:rPr>
          <w:spacing w:val="-1"/>
          <w:sz w:val="22"/>
          <w:szCs w:val="22"/>
        </w:rPr>
        <w:t xml:space="preserve"> </w:t>
      </w:r>
      <w:r w:rsidR="0050041C" w:rsidRPr="004D478E">
        <w:rPr>
          <w:spacing w:val="-1"/>
          <w:sz w:val="22"/>
          <w:szCs w:val="22"/>
        </w:rPr>
        <w:t xml:space="preserve">порядок </w:t>
      </w:r>
      <w:r w:rsidRPr="004D478E">
        <w:rPr>
          <w:spacing w:val="-1"/>
          <w:sz w:val="22"/>
          <w:szCs w:val="22"/>
        </w:rPr>
        <w:t xml:space="preserve">размещения </w:t>
      </w:r>
      <w:r w:rsidR="00FB2C84" w:rsidRPr="004D478E">
        <w:rPr>
          <w:spacing w:val="-1"/>
          <w:sz w:val="22"/>
          <w:szCs w:val="22"/>
        </w:rPr>
        <w:t xml:space="preserve">и возврата </w:t>
      </w:r>
      <w:r w:rsidRPr="004D478E">
        <w:rPr>
          <w:spacing w:val="-1"/>
          <w:sz w:val="22"/>
          <w:szCs w:val="22"/>
        </w:rPr>
        <w:t>средств компенсационного фон</w:t>
      </w:r>
      <w:r w:rsidR="0050041C" w:rsidRPr="004D478E">
        <w:rPr>
          <w:spacing w:val="-1"/>
          <w:sz w:val="22"/>
          <w:szCs w:val="22"/>
        </w:rPr>
        <w:t>да саморе</w:t>
      </w:r>
      <w:r w:rsidR="00FB2C84" w:rsidRPr="004D478E">
        <w:rPr>
          <w:spacing w:val="-1"/>
          <w:sz w:val="22"/>
          <w:szCs w:val="22"/>
        </w:rPr>
        <w:t>гулируемой организации</w:t>
      </w:r>
      <w:r w:rsidR="001E14E3" w:rsidRPr="004D478E">
        <w:rPr>
          <w:spacing w:val="-1"/>
          <w:sz w:val="22"/>
          <w:szCs w:val="22"/>
        </w:rPr>
        <w:t>, дифференцированный размер взносов в компенсационный фонд для членов Партнерства, осуществляющих подготовку проектной документации.</w:t>
      </w:r>
    </w:p>
    <w:p w:rsidR="008B6C63" w:rsidRPr="004D478E" w:rsidRDefault="008B6C63" w:rsidP="00033B90">
      <w:pPr>
        <w:ind w:firstLine="695"/>
        <w:jc w:val="both"/>
        <w:rPr>
          <w:sz w:val="22"/>
          <w:szCs w:val="22"/>
        </w:rPr>
      </w:pPr>
      <w:r w:rsidRPr="004D478E">
        <w:rPr>
          <w:sz w:val="22"/>
          <w:szCs w:val="22"/>
        </w:rPr>
        <w:t>Докладчик ответил на вопросы поступившие к Секретарю Общего собрания членов Партнерства от членов Общего собрания членов</w:t>
      </w:r>
      <w:r w:rsidR="00CE0013" w:rsidRPr="004D478E">
        <w:rPr>
          <w:sz w:val="22"/>
          <w:szCs w:val="22"/>
        </w:rPr>
        <w:t xml:space="preserve"> Партнерства</w:t>
      </w:r>
      <w:r w:rsidRPr="004D478E">
        <w:rPr>
          <w:sz w:val="22"/>
          <w:szCs w:val="22"/>
        </w:rPr>
        <w:t>.</w:t>
      </w:r>
    </w:p>
    <w:p w:rsidR="00033B90" w:rsidRPr="004D478E" w:rsidRDefault="00033B90" w:rsidP="00033B90">
      <w:pPr>
        <w:shd w:val="clear" w:color="auto" w:fill="FFFFFF"/>
        <w:ind w:left="24" w:right="14" w:firstLine="695"/>
        <w:jc w:val="both"/>
        <w:rPr>
          <w:sz w:val="22"/>
          <w:szCs w:val="22"/>
        </w:rPr>
      </w:pPr>
      <w:r w:rsidRPr="004D478E">
        <w:rPr>
          <w:spacing w:val="-1"/>
          <w:sz w:val="22"/>
          <w:szCs w:val="22"/>
        </w:rPr>
        <w:t xml:space="preserve">После окончания доклада Президент партнерства предложил собравшимся </w:t>
      </w:r>
      <w:r w:rsidR="008B6C63" w:rsidRPr="004D478E">
        <w:rPr>
          <w:spacing w:val="-1"/>
          <w:sz w:val="22"/>
          <w:szCs w:val="22"/>
        </w:rPr>
        <w:t xml:space="preserve">утвердить </w:t>
      </w:r>
      <w:r w:rsidRPr="004D478E">
        <w:rPr>
          <w:spacing w:val="-1"/>
          <w:sz w:val="22"/>
          <w:szCs w:val="22"/>
        </w:rPr>
        <w:t xml:space="preserve">представленный проект новой редакции Правил обеспечения имущественной ответственности членов </w:t>
      </w:r>
      <w:r w:rsidR="00BF4AFC" w:rsidRPr="004D478E">
        <w:rPr>
          <w:spacing w:val="-1"/>
          <w:sz w:val="22"/>
          <w:szCs w:val="22"/>
        </w:rPr>
        <w:t xml:space="preserve">саморегулируемой организации </w:t>
      </w:r>
      <w:r w:rsidRPr="004D478E">
        <w:rPr>
          <w:spacing w:val="-1"/>
          <w:sz w:val="22"/>
          <w:szCs w:val="22"/>
        </w:rPr>
        <w:t>Некоммерческо</w:t>
      </w:r>
      <w:r w:rsidR="00BF4AFC" w:rsidRPr="004D478E">
        <w:rPr>
          <w:spacing w:val="-1"/>
          <w:sz w:val="22"/>
          <w:szCs w:val="22"/>
        </w:rPr>
        <w:t>е</w:t>
      </w:r>
      <w:r w:rsidRPr="004D478E">
        <w:rPr>
          <w:spacing w:val="-1"/>
          <w:sz w:val="22"/>
          <w:szCs w:val="22"/>
        </w:rPr>
        <w:t xml:space="preserve"> партнерств</w:t>
      </w:r>
      <w:r w:rsidR="00BF4AFC" w:rsidRPr="004D478E">
        <w:rPr>
          <w:spacing w:val="-1"/>
          <w:sz w:val="22"/>
          <w:szCs w:val="22"/>
        </w:rPr>
        <w:t>о</w:t>
      </w:r>
      <w:r w:rsidRPr="004D478E">
        <w:rPr>
          <w:spacing w:val="-1"/>
          <w:sz w:val="22"/>
          <w:szCs w:val="22"/>
        </w:rPr>
        <w:t xml:space="preserve"> «</w:t>
      </w:r>
      <w:r w:rsidR="00E03471" w:rsidRPr="004D478E">
        <w:rPr>
          <w:spacing w:val="-1"/>
          <w:sz w:val="22"/>
          <w:szCs w:val="22"/>
        </w:rPr>
        <w:t>Балтийское объединение проектировщиков</w:t>
      </w:r>
      <w:r w:rsidRPr="004D478E">
        <w:rPr>
          <w:spacing w:val="-1"/>
          <w:sz w:val="22"/>
          <w:szCs w:val="22"/>
        </w:rPr>
        <w:t xml:space="preserve">» </w:t>
      </w:r>
      <w:r w:rsidR="008B6C63" w:rsidRPr="004D478E">
        <w:rPr>
          <w:spacing w:val="-1"/>
          <w:sz w:val="22"/>
          <w:szCs w:val="22"/>
        </w:rPr>
        <w:t xml:space="preserve"> согласно </w:t>
      </w:r>
      <w:r w:rsidR="008B6C63" w:rsidRPr="004D478E">
        <w:rPr>
          <w:b/>
          <w:spacing w:val="-1"/>
          <w:sz w:val="22"/>
          <w:szCs w:val="22"/>
        </w:rPr>
        <w:t>Приложению</w:t>
      </w:r>
      <w:r w:rsidRPr="004D478E">
        <w:rPr>
          <w:b/>
          <w:spacing w:val="-1"/>
          <w:sz w:val="22"/>
          <w:szCs w:val="22"/>
        </w:rPr>
        <w:t xml:space="preserve"> №</w:t>
      </w:r>
      <w:r w:rsidR="00920891" w:rsidRPr="004D478E">
        <w:rPr>
          <w:b/>
          <w:spacing w:val="-1"/>
          <w:sz w:val="22"/>
          <w:szCs w:val="22"/>
        </w:rPr>
        <w:t xml:space="preserve"> 5</w:t>
      </w:r>
      <w:r w:rsidRPr="004D478E">
        <w:rPr>
          <w:spacing w:val="-1"/>
          <w:sz w:val="22"/>
          <w:szCs w:val="22"/>
        </w:rPr>
        <w:t xml:space="preserve"> к настоящему Протоколу</w:t>
      </w:r>
      <w:r w:rsidRPr="004D478E">
        <w:rPr>
          <w:spacing w:val="-2"/>
          <w:sz w:val="22"/>
          <w:szCs w:val="22"/>
        </w:rPr>
        <w:t>.</w:t>
      </w:r>
    </w:p>
    <w:p w:rsidR="00033B90" w:rsidRPr="004D478E" w:rsidRDefault="00033B90" w:rsidP="00033B90">
      <w:pPr>
        <w:shd w:val="clear" w:color="auto" w:fill="FFFFFF"/>
        <w:ind w:left="19" w:firstLine="695"/>
        <w:jc w:val="both"/>
        <w:rPr>
          <w:spacing w:val="-1"/>
          <w:sz w:val="22"/>
          <w:szCs w:val="22"/>
        </w:rPr>
      </w:pPr>
      <w:r w:rsidRPr="004D478E">
        <w:rPr>
          <w:spacing w:val="-2"/>
          <w:sz w:val="22"/>
          <w:szCs w:val="22"/>
        </w:rPr>
        <w:lastRenderedPageBreak/>
        <w:t xml:space="preserve">Возражений против утверждения новой редакции Правил обеспечения имущественной ответственности членов </w:t>
      </w:r>
      <w:r w:rsidR="0023373A" w:rsidRPr="004D478E">
        <w:rPr>
          <w:spacing w:val="-2"/>
          <w:sz w:val="22"/>
          <w:szCs w:val="22"/>
        </w:rPr>
        <w:t xml:space="preserve">саморегулируемой организации </w:t>
      </w:r>
      <w:r w:rsidRPr="004D478E">
        <w:rPr>
          <w:spacing w:val="-2"/>
          <w:sz w:val="22"/>
          <w:szCs w:val="22"/>
        </w:rPr>
        <w:t>Некоммерческого партнерства «</w:t>
      </w:r>
      <w:r w:rsidR="00E03471" w:rsidRPr="004D478E">
        <w:rPr>
          <w:spacing w:val="-2"/>
          <w:sz w:val="22"/>
          <w:szCs w:val="22"/>
        </w:rPr>
        <w:t>Балтийское объединение проектировщиков</w:t>
      </w:r>
      <w:r w:rsidRPr="004D478E">
        <w:rPr>
          <w:spacing w:val="-2"/>
          <w:sz w:val="22"/>
          <w:szCs w:val="22"/>
        </w:rPr>
        <w:t>»</w:t>
      </w:r>
      <w:r w:rsidRPr="004D478E">
        <w:rPr>
          <w:spacing w:val="-1"/>
          <w:sz w:val="22"/>
          <w:szCs w:val="22"/>
        </w:rPr>
        <w:t xml:space="preserve"> не последовало. </w:t>
      </w:r>
    </w:p>
    <w:p w:rsidR="00033B90" w:rsidRPr="004D478E" w:rsidRDefault="00033B90" w:rsidP="00033B90">
      <w:pPr>
        <w:shd w:val="clear" w:color="auto" w:fill="FFFFFF"/>
        <w:ind w:left="19" w:firstLine="548"/>
        <w:jc w:val="both"/>
        <w:rPr>
          <w:b/>
          <w:spacing w:val="-1"/>
          <w:sz w:val="22"/>
          <w:szCs w:val="22"/>
        </w:rPr>
      </w:pPr>
    </w:p>
    <w:p w:rsidR="00033B90" w:rsidRPr="004D478E" w:rsidRDefault="0023373A" w:rsidP="00033B90">
      <w:pPr>
        <w:shd w:val="clear" w:color="auto" w:fill="FFFFFF"/>
        <w:ind w:left="19" w:firstLine="548"/>
        <w:jc w:val="both"/>
        <w:rPr>
          <w:spacing w:val="-1"/>
          <w:sz w:val="22"/>
          <w:szCs w:val="22"/>
        </w:rPr>
      </w:pPr>
      <w:r w:rsidRPr="004D478E">
        <w:rPr>
          <w:spacing w:val="-1"/>
          <w:sz w:val="22"/>
          <w:szCs w:val="22"/>
        </w:rPr>
        <w:t>Президент П</w:t>
      </w:r>
      <w:r w:rsidR="00033B90" w:rsidRPr="004D478E">
        <w:rPr>
          <w:spacing w:val="-1"/>
          <w:sz w:val="22"/>
          <w:szCs w:val="22"/>
        </w:rPr>
        <w:t>артнерства предложил членам Партнерства голосовать по</w:t>
      </w:r>
      <w:r w:rsidR="00FB2C84" w:rsidRPr="004D478E">
        <w:rPr>
          <w:spacing w:val="-1"/>
          <w:sz w:val="22"/>
          <w:szCs w:val="22"/>
        </w:rPr>
        <w:t xml:space="preserve"> </w:t>
      </w:r>
      <w:r w:rsidR="004D5326" w:rsidRPr="004D478E">
        <w:rPr>
          <w:spacing w:val="-1"/>
          <w:sz w:val="22"/>
          <w:szCs w:val="22"/>
        </w:rPr>
        <w:t>пятому</w:t>
      </w:r>
      <w:r w:rsidR="00033B90" w:rsidRPr="004D478E">
        <w:rPr>
          <w:spacing w:val="-1"/>
          <w:sz w:val="22"/>
          <w:szCs w:val="22"/>
        </w:rPr>
        <w:t xml:space="preserve"> вопросу повестки дня Общего собрания</w:t>
      </w:r>
      <w:r w:rsidRPr="004D478E">
        <w:rPr>
          <w:spacing w:val="-1"/>
          <w:sz w:val="22"/>
          <w:szCs w:val="22"/>
        </w:rPr>
        <w:t xml:space="preserve"> членов Партнерства</w:t>
      </w:r>
      <w:r w:rsidR="00033B90" w:rsidRPr="004D478E">
        <w:rPr>
          <w:spacing w:val="-1"/>
          <w:sz w:val="22"/>
          <w:szCs w:val="22"/>
        </w:rPr>
        <w:t xml:space="preserve">. </w:t>
      </w:r>
      <w:r w:rsidR="00920891" w:rsidRPr="004D478E">
        <w:rPr>
          <w:spacing w:val="-1"/>
          <w:sz w:val="22"/>
          <w:szCs w:val="22"/>
        </w:rPr>
        <w:t>Президент П</w:t>
      </w:r>
      <w:r w:rsidR="00033B90" w:rsidRPr="004D478E">
        <w:rPr>
          <w:spacing w:val="-1"/>
          <w:sz w:val="22"/>
          <w:szCs w:val="22"/>
        </w:rPr>
        <w:t>артнерства попросил лиц</w:t>
      </w:r>
      <w:r w:rsidRPr="004D478E">
        <w:rPr>
          <w:spacing w:val="-1"/>
          <w:sz w:val="22"/>
          <w:szCs w:val="22"/>
        </w:rPr>
        <w:t>,</w:t>
      </w:r>
      <w:r w:rsidR="00033B90" w:rsidRPr="004D478E">
        <w:rPr>
          <w:spacing w:val="-1"/>
          <w:sz w:val="22"/>
          <w:szCs w:val="22"/>
        </w:rPr>
        <w:t xml:space="preserve"> имеющих право голосовать по вопросам повестки дня Общего собрания, среди бюллетеней, выданных при регистрации</w:t>
      </w:r>
      <w:r w:rsidRPr="004D478E">
        <w:rPr>
          <w:spacing w:val="-1"/>
          <w:sz w:val="22"/>
          <w:szCs w:val="22"/>
        </w:rPr>
        <w:t>,</w:t>
      </w:r>
      <w:r w:rsidR="00033B90" w:rsidRPr="004D478E">
        <w:rPr>
          <w:spacing w:val="-1"/>
          <w:sz w:val="22"/>
          <w:szCs w:val="22"/>
        </w:rPr>
        <w:t xml:space="preserve"> найти бюллетень для голосования по </w:t>
      </w:r>
      <w:r w:rsidR="004D5326" w:rsidRPr="004D478E">
        <w:rPr>
          <w:spacing w:val="-1"/>
          <w:sz w:val="22"/>
          <w:szCs w:val="22"/>
        </w:rPr>
        <w:t>пятом</w:t>
      </w:r>
      <w:r w:rsidR="00FB2C84" w:rsidRPr="004D478E">
        <w:rPr>
          <w:spacing w:val="-1"/>
          <w:sz w:val="22"/>
          <w:szCs w:val="22"/>
        </w:rPr>
        <w:t>у</w:t>
      </w:r>
      <w:r w:rsidR="00033B90" w:rsidRPr="004D478E">
        <w:rPr>
          <w:spacing w:val="-1"/>
          <w:sz w:val="22"/>
          <w:szCs w:val="22"/>
        </w:rPr>
        <w:t xml:space="preserve"> вопросу повестки дня и напомнил порядок заполнения бюллетеней для голосования.</w:t>
      </w:r>
    </w:p>
    <w:p w:rsidR="00033B90" w:rsidRPr="004D478E" w:rsidRDefault="00033B90" w:rsidP="00033B90">
      <w:pPr>
        <w:shd w:val="clear" w:color="auto" w:fill="FFFFFF"/>
        <w:ind w:left="19" w:firstLine="548"/>
        <w:jc w:val="both"/>
        <w:rPr>
          <w:spacing w:val="-1"/>
          <w:sz w:val="22"/>
          <w:szCs w:val="22"/>
        </w:rPr>
      </w:pPr>
      <w:r w:rsidRPr="004D478E">
        <w:rPr>
          <w:spacing w:val="-1"/>
          <w:sz w:val="22"/>
          <w:szCs w:val="22"/>
        </w:rPr>
        <w:t xml:space="preserve">Приступили к голосованию. </w:t>
      </w:r>
    </w:p>
    <w:p w:rsidR="00033B90" w:rsidRPr="004D478E" w:rsidRDefault="00920891" w:rsidP="00033B90">
      <w:pPr>
        <w:shd w:val="clear" w:color="auto" w:fill="FFFFFF"/>
        <w:ind w:left="5" w:right="5" w:firstLine="413"/>
        <w:jc w:val="both"/>
        <w:rPr>
          <w:sz w:val="22"/>
          <w:szCs w:val="22"/>
        </w:rPr>
      </w:pPr>
      <w:r w:rsidRPr="004D478E">
        <w:rPr>
          <w:spacing w:val="-1"/>
          <w:sz w:val="22"/>
          <w:szCs w:val="22"/>
        </w:rPr>
        <w:t>Президент П</w:t>
      </w:r>
      <w:r w:rsidR="00033B90" w:rsidRPr="004D478E">
        <w:rPr>
          <w:spacing w:val="-1"/>
          <w:sz w:val="22"/>
          <w:szCs w:val="22"/>
        </w:rPr>
        <w:t xml:space="preserve">артнерства </w:t>
      </w:r>
      <w:r w:rsidR="00033B90" w:rsidRPr="004D478E">
        <w:rPr>
          <w:sz w:val="22"/>
          <w:szCs w:val="22"/>
        </w:rPr>
        <w:t>попросил членов Партнерства передать заполненные бюллетени в Счетную комиссию.</w:t>
      </w:r>
    </w:p>
    <w:p w:rsidR="00033B90" w:rsidRPr="004D478E" w:rsidRDefault="00033B90" w:rsidP="00033B90">
      <w:pPr>
        <w:shd w:val="clear" w:color="auto" w:fill="FFFFFF"/>
        <w:ind w:left="19" w:firstLine="548"/>
        <w:jc w:val="both"/>
        <w:rPr>
          <w:spacing w:val="-1"/>
          <w:sz w:val="22"/>
          <w:szCs w:val="22"/>
        </w:rPr>
      </w:pPr>
      <w:r w:rsidRPr="004D478E">
        <w:rPr>
          <w:spacing w:val="-1"/>
          <w:sz w:val="22"/>
          <w:szCs w:val="22"/>
        </w:rPr>
        <w:t>Счетная комиссия собрала бюллетени и приступила к подсчету голосов.</w:t>
      </w:r>
    </w:p>
    <w:p w:rsidR="00683278" w:rsidRPr="004D478E" w:rsidRDefault="00683278" w:rsidP="00683278">
      <w:pPr>
        <w:shd w:val="clear" w:color="auto" w:fill="FFFFFF"/>
        <w:ind w:firstLine="567"/>
        <w:jc w:val="both"/>
        <w:rPr>
          <w:b/>
          <w:spacing w:val="-14"/>
          <w:sz w:val="22"/>
          <w:szCs w:val="22"/>
        </w:rPr>
      </w:pPr>
    </w:p>
    <w:p w:rsidR="00683278" w:rsidRPr="004D478E" w:rsidRDefault="00683278" w:rsidP="00683278">
      <w:pPr>
        <w:shd w:val="clear" w:color="auto" w:fill="FFFFFF"/>
        <w:ind w:firstLine="567"/>
        <w:jc w:val="both"/>
        <w:rPr>
          <w:b/>
          <w:spacing w:val="-14"/>
          <w:sz w:val="22"/>
          <w:szCs w:val="22"/>
        </w:rPr>
      </w:pPr>
      <w:r w:rsidRPr="004D478E">
        <w:rPr>
          <w:b/>
          <w:spacing w:val="-14"/>
          <w:sz w:val="22"/>
          <w:szCs w:val="22"/>
        </w:rPr>
        <w:t>СЛУШАЛИ:</w:t>
      </w:r>
    </w:p>
    <w:p w:rsidR="00683278" w:rsidRPr="004D478E" w:rsidRDefault="00683278" w:rsidP="00683278">
      <w:pPr>
        <w:shd w:val="clear" w:color="auto" w:fill="FFFFFF"/>
        <w:ind w:firstLine="567"/>
        <w:jc w:val="both"/>
        <w:rPr>
          <w:b/>
          <w:spacing w:val="-14"/>
          <w:sz w:val="22"/>
          <w:szCs w:val="22"/>
        </w:rPr>
      </w:pPr>
      <w:r w:rsidRPr="004D478E">
        <w:rPr>
          <w:b/>
          <w:spacing w:val="-14"/>
          <w:sz w:val="22"/>
          <w:szCs w:val="22"/>
        </w:rPr>
        <w:t>6. Об утверждении годовой бухгалтерской отчетности саморегулируемой организации Некоммерческое партнерство «</w:t>
      </w:r>
      <w:r w:rsidR="00E03471" w:rsidRPr="004D478E">
        <w:rPr>
          <w:b/>
          <w:spacing w:val="-14"/>
          <w:sz w:val="22"/>
          <w:szCs w:val="22"/>
        </w:rPr>
        <w:t>Балтийское объединение проектировщиков</w:t>
      </w:r>
      <w:r w:rsidRPr="004D478E">
        <w:rPr>
          <w:b/>
          <w:spacing w:val="-14"/>
          <w:sz w:val="22"/>
          <w:szCs w:val="22"/>
        </w:rPr>
        <w:t>» за 2009 год.</w:t>
      </w:r>
    </w:p>
    <w:p w:rsidR="00683278" w:rsidRPr="004D478E" w:rsidRDefault="00683278" w:rsidP="00683278">
      <w:pPr>
        <w:ind w:firstLine="567"/>
        <w:jc w:val="both"/>
        <w:rPr>
          <w:spacing w:val="-14"/>
          <w:sz w:val="22"/>
          <w:szCs w:val="22"/>
        </w:rPr>
      </w:pPr>
      <w:r w:rsidRPr="004D478E">
        <w:rPr>
          <w:spacing w:val="-14"/>
          <w:sz w:val="22"/>
          <w:szCs w:val="22"/>
        </w:rPr>
        <w:t xml:space="preserve">По данному вопросу выступил Заместитель Директора Косткин Андрей Александрович, который сообщил, что в соответствии </w:t>
      </w:r>
      <w:r w:rsidR="006E6736" w:rsidRPr="004D478E">
        <w:rPr>
          <w:spacing w:val="-14"/>
          <w:sz w:val="22"/>
          <w:szCs w:val="22"/>
        </w:rPr>
        <w:t>с п. 7 ст. 16. Федерального закона</w:t>
      </w:r>
      <w:r w:rsidR="00E2450C" w:rsidRPr="004D478E">
        <w:rPr>
          <w:spacing w:val="-14"/>
          <w:sz w:val="22"/>
          <w:szCs w:val="22"/>
        </w:rPr>
        <w:t xml:space="preserve"> Российской Федерации</w:t>
      </w:r>
      <w:r w:rsidR="006E6736" w:rsidRPr="004D478E">
        <w:rPr>
          <w:spacing w:val="-14"/>
          <w:sz w:val="22"/>
          <w:szCs w:val="22"/>
        </w:rPr>
        <w:t xml:space="preserve"> от 01.12.2007 г. № 315-ФЗ «</w:t>
      </w:r>
      <w:r w:rsidRPr="004D478E">
        <w:rPr>
          <w:spacing w:val="-14"/>
          <w:sz w:val="22"/>
          <w:szCs w:val="22"/>
        </w:rPr>
        <w:t xml:space="preserve">О саморегулируемых организациях» к компетенции Общего собрания членов саморегулируемой организации относится  утверждение годовой бухгалтерской отчетности саморегулируемой организации. </w:t>
      </w:r>
    </w:p>
    <w:p w:rsidR="008B6C63" w:rsidRPr="004D478E" w:rsidRDefault="008B6C63" w:rsidP="00683278">
      <w:pPr>
        <w:ind w:firstLine="567"/>
        <w:jc w:val="both"/>
        <w:rPr>
          <w:spacing w:val="-14"/>
          <w:sz w:val="22"/>
          <w:szCs w:val="22"/>
        </w:rPr>
      </w:pPr>
      <w:r w:rsidRPr="004D478E">
        <w:rPr>
          <w:spacing w:val="-14"/>
          <w:sz w:val="22"/>
          <w:szCs w:val="22"/>
        </w:rPr>
        <w:t>Докладчик ответил на вопросы поступившие к Секретарю Общего собрания членов Партнерства от членов Общего собрания членов.</w:t>
      </w:r>
    </w:p>
    <w:p w:rsidR="00683278" w:rsidRPr="004D478E" w:rsidRDefault="00683278" w:rsidP="00683278">
      <w:pPr>
        <w:shd w:val="clear" w:color="auto" w:fill="FFFFFF"/>
        <w:ind w:firstLine="567"/>
        <w:jc w:val="both"/>
        <w:rPr>
          <w:spacing w:val="-14"/>
          <w:sz w:val="22"/>
          <w:szCs w:val="22"/>
        </w:rPr>
      </w:pPr>
      <w:r w:rsidRPr="004D478E">
        <w:rPr>
          <w:spacing w:val="-14"/>
          <w:sz w:val="22"/>
          <w:szCs w:val="22"/>
        </w:rPr>
        <w:t xml:space="preserve">Выступающий </w:t>
      </w:r>
      <w:r w:rsidR="00B43A5C" w:rsidRPr="004D478E">
        <w:rPr>
          <w:spacing w:val="-14"/>
          <w:sz w:val="22"/>
          <w:szCs w:val="22"/>
        </w:rPr>
        <w:t>ознакомил присутствующих с</w:t>
      </w:r>
      <w:r w:rsidRPr="004D478E">
        <w:rPr>
          <w:spacing w:val="-14"/>
          <w:sz w:val="22"/>
          <w:szCs w:val="22"/>
        </w:rPr>
        <w:t xml:space="preserve"> годовой бухгалтерской отчетност</w:t>
      </w:r>
      <w:r w:rsidR="00B43A5C" w:rsidRPr="004D478E">
        <w:rPr>
          <w:spacing w:val="-14"/>
          <w:sz w:val="22"/>
          <w:szCs w:val="22"/>
        </w:rPr>
        <w:t xml:space="preserve">ью </w:t>
      </w:r>
      <w:r w:rsidRPr="004D478E">
        <w:rPr>
          <w:spacing w:val="-14"/>
          <w:sz w:val="22"/>
          <w:szCs w:val="22"/>
        </w:rPr>
        <w:t>саморегулируемой организации Некоммерческое партнерство «</w:t>
      </w:r>
      <w:r w:rsidR="00E03471" w:rsidRPr="004D478E">
        <w:rPr>
          <w:spacing w:val="-14"/>
          <w:sz w:val="22"/>
          <w:szCs w:val="22"/>
        </w:rPr>
        <w:t>Балтийское объединение проектировщиков</w:t>
      </w:r>
      <w:r w:rsidR="00820B5D" w:rsidRPr="004D478E">
        <w:rPr>
          <w:spacing w:val="-14"/>
          <w:sz w:val="22"/>
          <w:szCs w:val="22"/>
        </w:rPr>
        <w:t xml:space="preserve">» за 2009 год                                </w:t>
      </w:r>
      <w:r w:rsidRPr="004D478E">
        <w:rPr>
          <w:spacing w:val="-14"/>
          <w:sz w:val="22"/>
          <w:szCs w:val="22"/>
        </w:rPr>
        <w:t>(</w:t>
      </w:r>
      <w:r w:rsidRPr="004D478E">
        <w:rPr>
          <w:b/>
          <w:spacing w:val="-14"/>
          <w:sz w:val="22"/>
          <w:szCs w:val="22"/>
        </w:rPr>
        <w:t xml:space="preserve">Приложение № </w:t>
      </w:r>
      <w:r w:rsidR="00920891" w:rsidRPr="004D478E">
        <w:rPr>
          <w:b/>
          <w:spacing w:val="-14"/>
          <w:sz w:val="22"/>
          <w:szCs w:val="22"/>
        </w:rPr>
        <w:t>6</w:t>
      </w:r>
      <w:r w:rsidRPr="004D478E">
        <w:rPr>
          <w:spacing w:val="-14"/>
          <w:sz w:val="22"/>
          <w:szCs w:val="22"/>
        </w:rPr>
        <w:t xml:space="preserve"> к настоящему Прот</w:t>
      </w:r>
      <w:r w:rsidR="00B43A5C" w:rsidRPr="004D478E">
        <w:rPr>
          <w:spacing w:val="-14"/>
          <w:sz w:val="22"/>
          <w:szCs w:val="22"/>
        </w:rPr>
        <w:t>околу) и предложил утвердить</w:t>
      </w:r>
      <w:r w:rsidRPr="004D478E">
        <w:rPr>
          <w:spacing w:val="-14"/>
          <w:sz w:val="22"/>
          <w:szCs w:val="22"/>
        </w:rPr>
        <w:t>.</w:t>
      </w:r>
    </w:p>
    <w:p w:rsidR="00683278" w:rsidRPr="004D478E" w:rsidRDefault="00683278" w:rsidP="00683278">
      <w:pPr>
        <w:shd w:val="clear" w:color="auto" w:fill="FFFFFF"/>
        <w:ind w:firstLine="567"/>
        <w:jc w:val="both"/>
        <w:rPr>
          <w:spacing w:val="-14"/>
          <w:sz w:val="22"/>
          <w:szCs w:val="22"/>
        </w:rPr>
      </w:pPr>
      <w:r w:rsidRPr="004D478E">
        <w:rPr>
          <w:spacing w:val="-14"/>
          <w:sz w:val="22"/>
          <w:szCs w:val="22"/>
        </w:rPr>
        <w:t>Возражений  против</w:t>
      </w:r>
      <w:r w:rsidRPr="004D478E">
        <w:rPr>
          <w:spacing w:val="4"/>
          <w:sz w:val="22"/>
          <w:szCs w:val="22"/>
        </w:rPr>
        <w:t xml:space="preserve"> утверждения </w:t>
      </w:r>
      <w:r w:rsidRPr="004D478E">
        <w:rPr>
          <w:spacing w:val="-14"/>
          <w:sz w:val="22"/>
          <w:szCs w:val="22"/>
        </w:rPr>
        <w:t>годовой бухгалтерской отчетности</w:t>
      </w:r>
      <w:r w:rsidRPr="004D478E">
        <w:rPr>
          <w:sz w:val="22"/>
          <w:szCs w:val="22"/>
        </w:rPr>
        <w:t xml:space="preserve"> </w:t>
      </w:r>
      <w:r w:rsidRPr="004D478E">
        <w:rPr>
          <w:spacing w:val="-14"/>
          <w:sz w:val="22"/>
          <w:szCs w:val="22"/>
        </w:rPr>
        <w:t>саморегулируемой организации Некоммерческое партнерство «</w:t>
      </w:r>
      <w:r w:rsidR="00E03471" w:rsidRPr="004D478E">
        <w:rPr>
          <w:spacing w:val="-14"/>
          <w:sz w:val="22"/>
          <w:szCs w:val="22"/>
        </w:rPr>
        <w:t>Балтийское объединение проектировщиков</w:t>
      </w:r>
      <w:r w:rsidRPr="004D478E">
        <w:rPr>
          <w:spacing w:val="-14"/>
          <w:sz w:val="22"/>
          <w:szCs w:val="22"/>
        </w:rPr>
        <w:t>» за 2009 год не последовало.</w:t>
      </w:r>
    </w:p>
    <w:p w:rsidR="00F1257B" w:rsidRPr="004D478E" w:rsidRDefault="00F1257B" w:rsidP="00683278">
      <w:pPr>
        <w:shd w:val="clear" w:color="auto" w:fill="FFFFFF"/>
        <w:ind w:firstLine="567"/>
        <w:jc w:val="both"/>
        <w:rPr>
          <w:spacing w:val="-14"/>
          <w:sz w:val="22"/>
          <w:szCs w:val="22"/>
        </w:rPr>
      </w:pPr>
    </w:p>
    <w:p w:rsidR="00683278" w:rsidRPr="004D478E" w:rsidRDefault="0042015E" w:rsidP="00683278">
      <w:pPr>
        <w:shd w:val="clear" w:color="auto" w:fill="FFFFFF"/>
        <w:ind w:firstLine="567"/>
        <w:jc w:val="both"/>
        <w:rPr>
          <w:spacing w:val="-14"/>
          <w:sz w:val="22"/>
          <w:szCs w:val="22"/>
        </w:rPr>
      </w:pPr>
      <w:r w:rsidRPr="004D478E">
        <w:rPr>
          <w:spacing w:val="-14"/>
          <w:sz w:val="22"/>
          <w:szCs w:val="22"/>
        </w:rPr>
        <w:t>Президент П</w:t>
      </w:r>
      <w:r w:rsidR="00683278" w:rsidRPr="004D478E">
        <w:rPr>
          <w:spacing w:val="-14"/>
          <w:sz w:val="22"/>
          <w:szCs w:val="22"/>
        </w:rPr>
        <w:t>артнерства предложил чл</w:t>
      </w:r>
      <w:r w:rsidR="00920891" w:rsidRPr="004D478E">
        <w:rPr>
          <w:spacing w:val="-14"/>
          <w:sz w:val="22"/>
          <w:szCs w:val="22"/>
        </w:rPr>
        <w:t>енам Партнерства голосовать по шестому</w:t>
      </w:r>
      <w:r w:rsidR="00683278" w:rsidRPr="004D478E">
        <w:rPr>
          <w:spacing w:val="-14"/>
          <w:sz w:val="22"/>
          <w:szCs w:val="22"/>
        </w:rPr>
        <w:t xml:space="preserve"> вопросу повестки </w:t>
      </w:r>
      <w:r w:rsidRPr="004D478E">
        <w:rPr>
          <w:spacing w:val="-14"/>
          <w:sz w:val="22"/>
          <w:szCs w:val="22"/>
        </w:rPr>
        <w:t>дня Общего собрания. Президент П</w:t>
      </w:r>
      <w:r w:rsidR="00683278" w:rsidRPr="004D478E">
        <w:rPr>
          <w:spacing w:val="-14"/>
          <w:sz w:val="22"/>
          <w:szCs w:val="22"/>
        </w:rPr>
        <w:t xml:space="preserve">артнерства попросил лиц имеющих право голосовать по вопросам повестки дня Общего собрания, среди бюллетеней выданных при регистрации найти бюллетень для голосования по </w:t>
      </w:r>
      <w:r w:rsidR="00920891" w:rsidRPr="004D478E">
        <w:rPr>
          <w:spacing w:val="-14"/>
          <w:sz w:val="22"/>
          <w:szCs w:val="22"/>
        </w:rPr>
        <w:t xml:space="preserve">шестому </w:t>
      </w:r>
      <w:r w:rsidR="00683278" w:rsidRPr="004D478E">
        <w:rPr>
          <w:spacing w:val="-14"/>
          <w:sz w:val="22"/>
          <w:szCs w:val="22"/>
        </w:rPr>
        <w:t>вопросу повестки дня и напомнил порядок заполнения бюллетеней для голосования.</w:t>
      </w:r>
    </w:p>
    <w:p w:rsidR="00683278" w:rsidRPr="004D478E" w:rsidRDefault="00683278" w:rsidP="00683278">
      <w:pPr>
        <w:shd w:val="clear" w:color="auto" w:fill="FFFFFF"/>
        <w:ind w:firstLine="567"/>
        <w:jc w:val="both"/>
        <w:rPr>
          <w:spacing w:val="-14"/>
          <w:sz w:val="22"/>
          <w:szCs w:val="22"/>
        </w:rPr>
      </w:pPr>
      <w:r w:rsidRPr="004D478E">
        <w:rPr>
          <w:spacing w:val="-14"/>
          <w:sz w:val="22"/>
          <w:szCs w:val="22"/>
        </w:rPr>
        <w:t>Приступили к голосованию.</w:t>
      </w:r>
    </w:p>
    <w:p w:rsidR="00683278" w:rsidRPr="004D478E" w:rsidRDefault="0042015E" w:rsidP="00683278">
      <w:pPr>
        <w:shd w:val="clear" w:color="auto" w:fill="FFFFFF"/>
        <w:ind w:firstLine="567"/>
        <w:jc w:val="both"/>
        <w:rPr>
          <w:spacing w:val="-14"/>
          <w:sz w:val="22"/>
          <w:szCs w:val="22"/>
        </w:rPr>
      </w:pPr>
      <w:r w:rsidRPr="004D478E">
        <w:rPr>
          <w:spacing w:val="-14"/>
          <w:sz w:val="22"/>
          <w:szCs w:val="22"/>
        </w:rPr>
        <w:t>Президент П</w:t>
      </w:r>
      <w:r w:rsidR="00683278" w:rsidRPr="004D478E">
        <w:rPr>
          <w:spacing w:val="-14"/>
          <w:sz w:val="22"/>
          <w:szCs w:val="22"/>
        </w:rPr>
        <w:t>артнерства попросил членов Партнерства передать заполненные бюллетени в Счетную комиссию.</w:t>
      </w:r>
    </w:p>
    <w:p w:rsidR="00683278" w:rsidRPr="004D478E" w:rsidRDefault="00683278" w:rsidP="00683278">
      <w:pPr>
        <w:shd w:val="clear" w:color="auto" w:fill="FFFFFF"/>
        <w:ind w:firstLine="567"/>
        <w:jc w:val="both"/>
        <w:rPr>
          <w:spacing w:val="-14"/>
          <w:sz w:val="22"/>
          <w:szCs w:val="22"/>
        </w:rPr>
      </w:pPr>
      <w:r w:rsidRPr="004D478E">
        <w:rPr>
          <w:spacing w:val="-14"/>
          <w:sz w:val="22"/>
          <w:szCs w:val="22"/>
        </w:rPr>
        <w:t>Счетная комиссия собрала бюллетени и приступила к подсчету голосов.</w:t>
      </w:r>
    </w:p>
    <w:p w:rsidR="00683278" w:rsidRPr="004D478E" w:rsidRDefault="00683278" w:rsidP="00683278">
      <w:pPr>
        <w:shd w:val="clear" w:color="auto" w:fill="FFFFFF"/>
        <w:ind w:firstLine="567"/>
        <w:jc w:val="both"/>
        <w:rPr>
          <w:b/>
          <w:spacing w:val="-14"/>
          <w:sz w:val="22"/>
          <w:szCs w:val="22"/>
        </w:rPr>
      </w:pPr>
    </w:p>
    <w:p w:rsidR="00683278" w:rsidRPr="004D478E" w:rsidRDefault="00882FE7" w:rsidP="00882FE7">
      <w:pPr>
        <w:shd w:val="clear" w:color="auto" w:fill="FFFFFF"/>
        <w:ind w:firstLine="567"/>
        <w:jc w:val="both"/>
        <w:rPr>
          <w:b/>
          <w:spacing w:val="-14"/>
          <w:sz w:val="22"/>
          <w:szCs w:val="22"/>
        </w:rPr>
      </w:pPr>
      <w:r w:rsidRPr="004D478E">
        <w:rPr>
          <w:b/>
          <w:spacing w:val="-14"/>
          <w:sz w:val="22"/>
          <w:szCs w:val="22"/>
        </w:rPr>
        <w:t>СЛУШАЛИ:</w:t>
      </w:r>
    </w:p>
    <w:p w:rsidR="00882FE7" w:rsidRPr="004D478E" w:rsidRDefault="00683278" w:rsidP="00882FE7">
      <w:pPr>
        <w:widowControl/>
        <w:autoSpaceDE/>
        <w:autoSpaceDN/>
        <w:adjustRightInd/>
        <w:ind w:firstLine="418"/>
        <w:jc w:val="both"/>
        <w:rPr>
          <w:b/>
          <w:i/>
          <w:sz w:val="22"/>
          <w:szCs w:val="22"/>
        </w:rPr>
      </w:pPr>
      <w:r w:rsidRPr="004D478E">
        <w:rPr>
          <w:b/>
          <w:spacing w:val="-14"/>
          <w:sz w:val="22"/>
          <w:szCs w:val="22"/>
        </w:rPr>
        <w:t xml:space="preserve">7. </w:t>
      </w:r>
      <w:r w:rsidR="00882FE7" w:rsidRPr="004D478E">
        <w:rPr>
          <w:b/>
          <w:sz w:val="22"/>
          <w:szCs w:val="22"/>
        </w:rPr>
        <w:t>О внесении изменений в Смету саморегулируемой организации Некоммерческое партнерство «</w:t>
      </w:r>
      <w:r w:rsidR="00E03471" w:rsidRPr="004D478E">
        <w:rPr>
          <w:b/>
          <w:sz w:val="22"/>
          <w:szCs w:val="22"/>
        </w:rPr>
        <w:t>Балтийское объединение проектировщиков</w:t>
      </w:r>
      <w:r w:rsidR="00882FE7" w:rsidRPr="004D478E">
        <w:rPr>
          <w:b/>
          <w:sz w:val="22"/>
          <w:szCs w:val="22"/>
        </w:rPr>
        <w:t>» на 2010 год и утверждении размера вступительн</w:t>
      </w:r>
      <w:r w:rsidR="00B75DD2" w:rsidRPr="004D478E">
        <w:rPr>
          <w:b/>
          <w:sz w:val="22"/>
          <w:szCs w:val="22"/>
        </w:rPr>
        <w:t>ых и членских взносов на 2011 год</w:t>
      </w:r>
      <w:r w:rsidR="00882FE7" w:rsidRPr="004D478E">
        <w:rPr>
          <w:b/>
          <w:sz w:val="22"/>
          <w:szCs w:val="22"/>
        </w:rPr>
        <w:t>.</w:t>
      </w:r>
    </w:p>
    <w:p w:rsidR="00683278" w:rsidRPr="004D478E" w:rsidRDefault="00683278" w:rsidP="00882FE7">
      <w:pPr>
        <w:widowControl/>
        <w:autoSpaceDE/>
        <w:autoSpaceDN/>
        <w:adjustRightInd/>
        <w:ind w:firstLine="418"/>
        <w:jc w:val="both"/>
        <w:rPr>
          <w:sz w:val="22"/>
          <w:szCs w:val="22"/>
        </w:rPr>
      </w:pPr>
      <w:r w:rsidRPr="004D478E">
        <w:rPr>
          <w:sz w:val="22"/>
          <w:szCs w:val="22"/>
        </w:rPr>
        <w:t xml:space="preserve">По данному вопросу выступил </w:t>
      </w:r>
      <w:r w:rsidR="00CE0013" w:rsidRPr="004D478E">
        <w:rPr>
          <w:spacing w:val="-14"/>
          <w:sz w:val="22"/>
          <w:szCs w:val="22"/>
        </w:rPr>
        <w:t>Директор</w:t>
      </w:r>
      <w:r w:rsidR="008B6C63" w:rsidRPr="004D478E">
        <w:rPr>
          <w:spacing w:val="-14"/>
          <w:sz w:val="22"/>
          <w:szCs w:val="22"/>
        </w:rPr>
        <w:t xml:space="preserve"> </w:t>
      </w:r>
      <w:r w:rsidR="00CE0013" w:rsidRPr="004D478E">
        <w:rPr>
          <w:spacing w:val="-14"/>
          <w:sz w:val="22"/>
          <w:szCs w:val="22"/>
        </w:rPr>
        <w:t>Партнерства Быков Владимир Леонидович</w:t>
      </w:r>
      <w:r w:rsidRPr="004D478E">
        <w:rPr>
          <w:sz w:val="22"/>
          <w:szCs w:val="22"/>
        </w:rPr>
        <w:t xml:space="preserve">, который напомнил о том, что в соответствии с п.7 ч.3 ст.16 Федерального закона </w:t>
      </w:r>
      <w:r w:rsidR="003A496C" w:rsidRPr="004D478E">
        <w:rPr>
          <w:sz w:val="22"/>
          <w:szCs w:val="22"/>
        </w:rPr>
        <w:t xml:space="preserve">Российской Федерации </w:t>
      </w:r>
      <w:r w:rsidR="0042015E" w:rsidRPr="004D478E">
        <w:rPr>
          <w:sz w:val="22"/>
          <w:szCs w:val="22"/>
        </w:rPr>
        <w:t xml:space="preserve">от 01.12.2007 г. № 315-ФЗ </w:t>
      </w:r>
      <w:r w:rsidRPr="004D478E">
        <w:rPr>
          <w:sz w:val="22"/>
          <w:szCs w:val="22"/>
        </w:rPr>
        <w:t>«О саморегулируемых организациях» вопрос об утверждении сметы саморегулируемой организации, внесении в нее изменений, отнесен к исключительной компетенции Общего собрания членов Партнерства.</w:t>
      </w:r>
    </w:p>
    <w:p w:rsidR="00C537F1" w:rsidRPr="004D478E" w:rsidRDefault="00683278" w:rsidP="00683278">
      <w:pPr>
        <w:ind w:firstLine="426"/>
        <w:jc w:val="both"/>
        <w:rPr>
          <w:sz w:val="22"/>
          <w:szCs w:val="22"/>
        </w:rPr>
      </w:pPr>
      <w:r w:rsidRPr="004D478E">
        <w:rPr>
          <w:sz w:val="22"/>
          <w:szCs w:val="22"/>
        </w:rPr>
        <w:t>Выступающий сообщил, что при составлении проекта Сметы Некоммерческого партнерства «</w:t>
      </w:r>
      <w:r w:rsidR="00E03471" w:rsidRPr="004D478E">
        <w:rPr>
          <w:sz w:val="22"/>
          <w:szCs w:val="22"/>
        </w:rPr>
        <w:t>Балтийское объединение проектировщиков</w:t>
      </w:r>
      <w:r w:rsidRPr="004D478E">
        <w:rPr>
          <w:sz w:val="22"/>
          <w:szCs w:val="22"/>
        </w:rPr>
        <w:t xml:space="preserve">» (далее – Смета) на 2010 год не были учтены </w:t>
      </w:r>
      <w:r w:rsidR="006F14F0" w:rsidRPr="004D478E">
        <w:rPr>
          <w:sz w:val="22"/>
          <w:szCs w:val="22"/>
        </w:rPr>
        <w:t xml:space="preserve">суммы средств, </w:t>
      </w:r>
      <w:r w:rsidRPr="004D478E">
        <w:rPr>
          <w:sz w:val="22"/>
          <w:szCs w:val="22"/>
        </w:rPr>
        <w:t xml:space="preserve">неиспользованные </w:t>
      </w:r>
      <w:r w:rsidR="006F14F0" w:rsidRPr="004D478E">
        <w:rPr>
          <w:sz w:val="22"/>
          <w:szCs w:val="22"/>
        </w:rPr>
        <w:t>в</w:t>
      </w:r>
      <w:r w:rsidRPr="004D478E">
        <w:rPr>
          <w:sz w:val="22"/>
          <w:szCs w:val="22"/>
        </w:rPr>
        <w:t xml:space="preserve"> 2009 год</w:t>
      </w:r>
      <w:r w:rsidR="006F14F0" w:rsidRPr="004D478E">
        <w:rPr>
          <w:sz w:val="22"/>
          <w:szCs w:val="22"/>
        </w:rPr>
        <w:t>у</w:t>
      </w:r>
      <w:r w:rsidRPr="004D478E">
        <w:rPr>
          <w:sz w:val="22"/>
          <w:szCs w:val="22"/>
        </w:rPr>
        <w:t xml:space="preserve">, суммы расходов </w:t>
      </w:r>
      <w:r w:rsidR="006F14F0" w:rsidRPr="004D478E">
        <w:rPr>
          <w:sz w:val="22"/>
          <w:szCs w:val="22"/>
        </w:rPr>
        <w:t>на финансирование обязательств</w:t>
      </w:r>
      <w:r w:rsidRPr="004D478E">
        <w:rPr>
          <w:sz w:val="22"/>
          <w:szCs w:val="22"/>
        </w:rPr>
        <w:t xml:space="preserve"> 20</w:t>
      </w:r>
      <w:r w:rsidR="006F14F0" w:rsidRPr="004D478E">
        <w:rPr>
          <w:sz w:val="22"/>
          <w:szCs w:val="22"/>
        </w:rPr>
        <w:t>09 г.</w:t>
      </w:r>
      <w:r w:rsidR="00C537F1" w:rsidRPr="004D478E">
        <w:rPr>
          <w:sz w:val="22"/>
          <w:szCs w:val="22"/>
        </w:rPr>
        <w:t>, перешедших на 2010 г., а также суммы средств, поступивших членских и вступительных взносов от организаций за 2009 год.</w:t>
      </w:r>
    </w:p>
    <w:p w:rsidR="00683278" w:rsidRPr="004D478E" w:rsidRDefault="00606B02" w:rsidP="00797DE2">
      <w:pPr>
        <w:ind w:firstLine="426"/>
        <w:jc w:val="both"/>
        <w:rPr>
          <w:sz w:val="22"/>
          <w:szCs w:val="22"/>
        </w:rPr>
      </w:pPr>
      <w:r w:rsidRPr="004D478E">
        <w:rPr>
          <w:sz w:val="22"/>
          <w:szCs w:val="22"/>
        </w:rPr>
        <w:t>Учитывая вышесказанное, исходя из скорректированного показателя количества членов Некоммерческого партнерства «</w:t>
      </w:r>
      <w:r w:rsidR="00E03471" w:rsidRPr="004D478E">
        <w:rPr>
          <w:sz w:val="22"/>
          <w:szCs w:val="22"/>
        </w:rPr>
        <w:t>Балтийское объединение проектировщиков</w:t>
      </w:r>
      <w:r w:rsidRPr="004D478E">
        <w:rPr>
          <w:sz w:val="22"/>
          <w:szCs w:val="22"/>
        </w:rPr>
        <w:t>»,</w:t>
      </w:r>
      <w:r w:rsidR="00C537F1" w:rsidRPr="004D478E">
        <w:rPr>
          <w:sz w:val="22"/>
          <w:szCs w:val="22"/>
        </w:rPr>
        <w:t xml:space="preserve"> </w:t>
      </w:r>
      <w:r w:rsidR="00797DE2" w:rsidRPr="004D478E">
        <w:rPr>
          <w:sz w:val="22"/>
          <w:szCs w:val="22"/>
        </w:rPr>
        <w:t xml:space="preserve">выступающий предложил </w:t>
      </w:r>
      <w:r w:rsidR="00CE0013" w:rsidRPr="004D478E">
        <w:rPr>
          <w:sz w:val="22"/>
          <w:szCs w:val="22"/>
        </w:rPr>
        <w:t>утвердить</w:t>
      </w:r>
      <w:r w:rsidR="00C537F1" w:rsidRPr="004D478E">
        <w:rPr>
          <w:sz w:val="22"/>
          <w:szCs w:val="22"/>
        </w:rPr>
        <w:t xml:space="preserve"> </w:t>
      </w:r>
      <w:r w:rsidR="00797DE2" w:rsidRPr="004D478E">
        <w:rPr>
          <w:sz w:val="22"/>
          <w:szCs w:val="22"/>
        </w:rPr>
        <w:t xml:space="preserve">проект </w:t>
      </w:r>
      <w:r w:rsidR="00C537F1" w:rsidRPr="004D478E">
        <w:rPr>
          <w:sz w:val="22"/>
          <w:szCs w:val="22"/>
        </w:rPr>
        <w:t>изменений</w:t>
      </w:r>
      <w:r w:rsidR="00797DE2" w:rsidRPr="004D478E">
        <w:rPr>
          <w:sz w:val="22"/>
          <w:szCs w:val="22"/>
        </w:rPr>
        <w:t xml:space="preserve"> вносимых</w:t>
      </w:r>
      <w:r w:rsidR="00C537F1" w:rsidRPr="004D478E">
        <w:rPr>
          <w:sz w:val="22"/>
          <w:szCs w:val="22"/>
        </w:rPr>
        <w:t xml:space="preserve"> </w:t>
      </w:r>
      <w:r w:rsidR="00797DE2" w:rsidRPr="004D478E">
        <w:rPr>
          <w:sz w:val="22"/>
          <w:szCs w:val="22"/>
        </w:rPr>
        <w:t>в Смету саморегулируемой организации Некоммерческое партнерство «</w:t>
      </w:r>
      <w:r w:rsidR="00E03471" w:rsidRPr="004D478E">
        <w:rPr>
          <w:sz w:val="22"/>
          <w:szCs w:val="22"/>
        </w:rPr>
        <w:t>Балтийское объединение проектировщиков</w:t>
      </w:r>
      <w:r w:rsidR="00797DE2" w:rsidRPr="004D478E">
        <w:rPr>
          <w:sz w:val="22"/>
          <w:szCs w:val="22"/>
        </w:rPr>
        <w:t>» на 2010 г.</w:t>
      </w:r>
      <w:r w:rsidR="00683278" w:rsidRPr="004D478E">
        <w:rPr>
          <w:sz w:val="22"/>
          <w:szCs w:val="22"/>
        </w:rPr>
        <w:t xml:space="preserve"> </w:t>
      </w:r>
      <w:r w:rsidR="00CE0013" w:rsidRPr="004D478E">
        <w:rPr>
          <w:sz w:val="22"/>
          <w:szCs w:val="22"/>
        </w:rPr>
        <w:t xml:space="preserve">согласно </w:t>
      </w:r>
      <w:r w:rsidR="00CE0013" w:rsidRPr="004D478E">
        <w:rPr>
          <w:b/>
          <w:sz w:val="22"/>
          <w:szCs w:val="22"/>
        </w:rPr>
        <w:t>Приложению</w:t>
      </w:r>
      <w:r w:rsidR="00683278" w:rsidRPr="004D478E">
        <w:rPr>
          <w:b/>
          <w:sz w:val="22"/>
          <w:szCs w:val="22"/>
        </w:rPr>
        <w:t xml:space="preserve"> № </w:t>
      </w:r>
      <w:r w:rsidR="0042015E" w:rsidRPr="004D478E">
        <w:rPr>
          <w:b/>
          <w:sz w:val="22"/>
          <w:szCs w:val="22"/>
        </w:rPr>
        <w:t>7</w:t>
      </w:r>
      <w:r w:rsidR="00CE0013" w:rsidRPr="004D478E">
        <w:rPr>
          <w:sz w:val="22"/>
          <w:szCs w:val="22"/>
        </w:rPr>
        <w:t xml:space="preserve"> к настоящему Протоколу</w:t>
      </w:r>
      <w:r w:rsidR="00797DE2" w:rsidRPr="004D478E">
        <w:rPr>
          <w:sz w:val="22"/>
          <w:szCs w:val="22"/>
        </w:rPr>
        <w:t>.</w:t>
      </w:r>
    </w:p>
    <w:p w:rsidR="00797DE2" w:rsidRPr="004D478E" w:rsidRDefault="00797DE2" w:rsidP="00797DE2">
      <w:pPr>
        <w:ind w:firstLine="426"/>
        <w:jc w:val="both"/>
        <w:rPr>
          <w:sz w:val="22"/>
          <w:szCs w:val="22"/>
        </w:rPr>
      </w:pPr>
      <w:r w:rsidRPr="004D478E">
        <w:rPr>
          <w:sz w:val="22"/>
          <w:szCs w:val="22"/>
        </w:rPr>
        <w:lastRenderedPageBreak/>
        <w:t>Выступающий сообщил присутствующим о необходимости утверждения размера вступительных и членских взносов на 2011 год.</w:t>
      </w:r>
    </w:p>
    <w:p w:rsidR="00837492" w:rsidRPr="004D478E" w:rsidRDefault="00837492" w:rsidP="00837492">
      <w:pPr>
        <w:ind w:firstLine="426"/>
        <w:jc w:val="both"/>
        <w:rPr>
          <w:sz w:val="22"/>
          <w:szCs w:val="22"/>
        </w:rPr>
      </w:pPr>
      <w:r w:rsidRPr="004D478E">
        <w:rPr>
          <w:sz w:val="22"/>
          <w:szCs w:val="22"/>
        </w:rPr>
        <w:t>Выступающий, руководствуясь Положением о членских, вступительных и целевых взносах в Некоммерческое партнерство «</w:t>
      </w:r>
      <w:r w:rsidR="00E03471" w:rsidRPr="004D478E">
        <w:rPr>
          <w:sz w:val="22"/>
          <w:szCs w:val="22"/>
        </w:rPr>
        <w:t>Балтийское объединение проектировщиков</w:t>
      </w:r>
      <w:r w:rsidR="007813CE" w:rsidRPr="004D478E">
        <w:rPr>
          <w:sz w:val="22"/>
          <w:szCs w:val="22"/>
        </w:rPr>
        <w:t xml:space="preserve">», утвержденным решением Общего собрания членов Партнерства от 23 декабря 2008 года (Протокол №03-ОСЧ/10 от 23 декабря 2008 года) </w:t>
      </w:r>
      <w:r w:rsidRPr="004D478E">
        <w:rPr>
          <w:sz w:val="22"/>
          <w:szCs w:val="22"/>
        </w:rPr>
        <w:t>(далее – Положение о взносах) напомнил всем присутствующим, что при вступлении в Партнерство члены Партнерства обязаны передать в собственность Партнерства вступительный взнос.</w:t>
      </w:r>
      <w:r w:rsidR="007813CE" w:rsidRPr="004D478E">
        <w:rPr>
          <w:sz w:val="22"/>
          <w:szCs w:val="22"/>
        </w:rPr>
        <w:t xml:space="preserve"> </w:t>
      </w:r>
    </w:p>
    <w:p w:rsidR="00837492" w:rsidRPr="004D478E" w:rsidRDefault="00837492" w:rsidP="00837492">
      <w:pPr>
        <w:ind w:firstLine="426"/>
        <w:jc w:val="both"/>
        <w:rPr>
          <w:sz w:val="22"/>
          <w:szCs w:val="22"/>
        </w:rPr>
      </w:pPr>
      <w:r w:rsidRPr="004D478E">
        <w:rPr>
          <w:sz w:val="22"/>
          <w:szCs w:val="22"/>
        </w:rPr>
        <w:t>В соответствии с п. 7.2.6. Устава Партнерства и п. 2.1.5. Регламента созыва и проведения Общего собрания членов Некоммерческого партнерства «</w:t>
      </w:r>
      <w:r w:rsidR="00E03471" w:rsidRPr="004D478E">
        <w:rPr>
          <w:sz w:val="22"/>
          <w:szCs w:val="22"/>
        </w:rPr>
        <w:t>Балтийское объединение проектировщиков</w:t>
      </w:r>
      <w:r w:rsidRPr="004D478E">
        <w:rPr>
          <w:sz w:val="22"/>
          <w:szCs w:val="22"/>
        </w:rPr>
        <w:t>» данный вопрос относится к компетенции Общего собрания членов Партнерства.</w:t>
      </w:r>
    </w:p>
    <w:p w:rsidR="00837492" w:rsidRPr="004D478E" w:rsidRDefault="00837492" w:rsidP="00837492">
      <w:pPr>
        <w:ind w:firstLine="426"/>
        <w:jc w:val="both"/>
        <w:rPr>
          <w:sz w:val="22"/>
          <w:szCs w:val="22"/>
        </w:rPr>
      </w:pPr>
      <w:r w:rsidRPr="004D478E">
        <w:rPr>
          <w:sz w:val="22"/>
          <w:szCs w:val="22"/>
        </w:rPr>
        <w:t xml:space="preserve">Выступающий, предложил  определить размер вступительного взноса для юридических лиц в размере 30 000 рублей и для индивидуальных предпринимателей в размере 20 000 рублей. </w:t>
      </w:r>
    </w:p>
    <w:p w:rsidR="00837492" w:rsidRPr="004D478E" w:rsidRDefault="00837492" w:rsidP="00837492">
      <w:pPr>
        <w:ind w:firstLine="426"/>
        <w:jc w:val="both"/>
        <w:rPr>
          <w:sz w:val="22"/>
          <w:szCs w:val="22"/>
        </w:rPr>
      </w:pPr>
      <w:r w:rsidRPr="004D478E">
        <w:rPr>
          <w:sz w:val="22"/>
          <w:szCs w:val="22"/>
        </w:rPr>
        <w:t>Далее выступающий, руководствуясь Положением о взносах, напомнил всем присутствующим, что члены Партнерства обязаны ежегодно передавать в собственность Партнерства регулярный членский взнос оплачиваемый в денежной форме.</w:t>
      </w:r>
    </w:p>
    <w:p w:rsidR="00837492" w:rsidRPr="004D478E" w:rsidRDefault="00837492" w:rsidP="00837492">
      <w:pPr>
        <w:ind w:firstLine="426"/>
        <w:jc w:val="both"/>
        <w:rPr>
          <w:sz w:val="22"/>
          <w:szCs w:val="22"/>
        </w:rPr>
      </w:pPr>
      <w:r w:rsidRPr="004D478E">
        <w:rPr>
          <w:sz w:val="22"/>
          <w:szCs w:val="22"/>
        </w:rPr>
        <w:t>В соответствии с п. 7.2.6. Устава Партнерства и п. 2.1.5. действующего Регламента, данный вопрос относится к компетенции Общего собрания членов Партнерства.</w:t>
      </w:r>
    </w:p>
    <w:p w:rsidR="00837492" w:rsidRPr="004D478E" w:rsidRDefault="00CE0013" w:rsidP="00837492">
      <w:pPr>
        <w:ind w:firstLine="426"/>
        <w:jc w:val="both"/>
        <w:rPr>
          <w:sz w:val="22"/>
          <w:szCs w:val="22"/>
        </w:rPr>
      </w:pPr>
      <w:r w:rsidRPr="004D478E">
        <w:rPr>
          <w:sz w:val="22"/>
          <w:szCs w:val="22"/>
        </w:rPr>
        <w:t>По итогам доклада, Директор П</w:t>
      </w:r>
      <w:r w:rsidR="008B6C63" w:rsidRPr="004D478E">
        <w:rPr>
          <w:sz w:val="22"/>
          <w:szCs w:val="22"/>
        </w:rPr>
        <w:t>артнерства</w:t>
      </w:r>
      <w:r w:rsidRPr="004D478E">
        <w:rPr>
          <w:sz w:val="22"/>
          <w:szCs w:val="22"/>
        </w:rPr>
        <w:t xml:space="preserve"> </w:t>
      </w:r>
      <w:r w:rsidR="00837492" w:rsidRPr="004D478E">
        <w:rPr>
          <w:sz w:val="22"/>
          <w:szCs w:val="22"/>
        </w:rPr>
        <w:t>предложил определить размер регулярного членского взноса на 2011 год в размере 120 000 (сто двадцать) тысяч рублей в год.</w:t>
      </w:r>
    </w:p>
    <w:p w:rsidR="00683278" w:rsidRPr="004D478E" w:rsidRDefault="00683278" w:rsidP="00683278">
      <w:pPr>
        <w:ind w:firstLine="426"/>
        <w:jc w:val="both"/>
        <w:rPr>
          <w:sz w:val="22"/>
          <w:szCs w:val="22"/>
        </w:rPr>
      </w:pPr>
      <w:r w:rsidRPr="004D478E">
        <w:rPr>
          <w:sz w:val="22"/>
          <w:szCs w:val="22"/>
        </w:rPr>
        <w:t>Возражений от Общего собрания членов Партнерства против внесения изменений в Смету Некоммерческого партнерства «</w:t>
      </w:r>
      <w:r w:rsidR="00E03471" w:rsidRPr="004D478E">
        <w:rPr>
          <w:sz w:val="22"/>
          <w:szCs w:val="22"/>
        </w:rPr>
        <w:t>Балтийское объединение проектировщиков</w:t>
      </w:r>
      <w:r w:rsidRPr="004D478E">
        <w:rPr>
          <w:sz w:val="22"/>
          <w:szCs w:val="22"/>
        </w:rPr>
        <w:t>» на 2010 год</w:t>
      </w:r>
      <w:r w:rsidR="00F312AF" w:rsidRPr="004D478E">
        <w:rPr>
          <w:sz w:val="22"/>
          <w:szCs w:val="22"/>
        </w:rPr>
        <w:t xml:space="preserve"> и </w:t>
      </w:r>
      <w:r w:rsidR="00837492" w:rsidRPr="004D478E">
        <w:rPr>
          <w:sz w:val="22"/>
          <w:szCs w:val="22"/>
        </w:rPr>
        <w:t>утверждения размера вступительных и членских взносов</w:t>
      </w:r>
      <w:r w:rsidRPr="004D478E">
        <w:rPr>
          <w:sz w:val="22"/>
          <w:szCs w:val="22"/>
        </w:rPr>
        <w:t>, не последовало.</w:t>
      </w:r>
    </w:p>
    <w:p w:rsidR="00683278" w:rsidRPr="004D478E" w:rsidRDefault="0042015E" w:rsidP="00683278">
      <w:pPr>
        <w:ind w:firstLine="426"/>
        <w:jc w:val="both"/>
        <w:rPr>
          <w:sz w:val="22"/>
          <w:szCs w:val="22"/>
        </w:rPr>
      </w:pPr>
      <w:r w:rsidRPr="004D478E">
        <w:rPr>
          <w:sz w:val="22"/>
          <w:szCs w:val="22"/>
        </w:rPr>
        <w:t>Президент П</w:t>
      </w:r>
      <w:r w:rsidR="00683278" w:rsidRPr="004D478E">
        <w:rPr>
          <w:sz w:val="22"/>
          <w:szCs w:val="22"/>
        </w:rPr>
        <w:t xml:space="preserve">артнерства предложил членам Партнерства голосовать по </w:t>
      </w:r>
      <w:r w:rsidR="00606B02" w:rsidRPr="004D478E">
        <w:rPr>
          <w:sz w:val="22"/>
          <w:szCs w:val="22"/>
        </w:rPr>
        <w:t>седьмому</w:t>
      </w:r>
      <w:r w:rsidR="00683278" w:rsidRPr="004D478E">
        <w:rPr>
          <w:sz w:val="22"/>
          <w:szCs w:val="22"/>
        </w:rPr>
        <w:t xml:space="preserve"> вопросу повестки </w:t>
      </w:r>
      <w:r w:rsidRPr="004D478E">
        <w:rPr>
          <w:sz w:val="22"/>
          <w:szCs w:val="22"/>
        </w:rPr>
        <w:t>дня Общего собрания</w:t>
      </w:r>
      <w:r w:rsidR="003A496C" w:rsidRPr="004D478E">
        <w:rPr>
          <w:sz w:val="22"/>
          <w:szCs w:val="22"/>
        </w:rPr>
        <w:t xml:space="preserve"> членов Партнерства</w:t>
      </w:r>
      <w:r w:rsidRPr="004D478E">
        <w:rPr>
          <w:sz w:val="22"/>
          <w:szCs w:val="22"/>
        </w:rPr>
        <w:t>. Президент П</w:t>
      </w:r>
      <w:r w:rsidR="00683278" w:rsidRPr="004D478E">
        <w:rPr>
          <w:sz w:val="22"/>
          <w:szCs w:val="22"/>
        </w:rPr>
        <w:t>артнерства попросил лиц</w:t>
      </w:r>
      <w:r w:rsidR="003A496C" w:rsidRPr="004D478E">
        <w:rPr>
          <w:sz w:val="22"/>
          <w:szCs w:val="22"/>
        </w:rPr>
        <w:t>,</w:t>
      </w:r>
      <w:r w:rsidR="00683278" w:rsidRPr="004D478E">
        <w:rPr>
          <w:sz w:val="22"/>
          <w:szCs w:val="22"/>
        </w:rPr>
        <w:t xml:space="preserve"> имеющих право голосовать по вопросам повестки дня Общего собрания, среди бюллетеней</w:t>
      </w:r>
      <w:r w:rsidR="003A496C" w:rsidRPr="004D478E">
        <w:rPr>
          <w:sz w:val="22"/>
          <w:szCs w:val="22"/>
        </w:rPr>
        <w:t>,</w:t>
      </w:r>
      <w:r w:rsidR="00683278" w:rsidRPr="004D478E">
        <w:rPr>
          <w:sz w:val="22"/>
          <w:szCs w:val="22"/>
        </w:rPr>
        <w:t xml:space="preserve"> выданных при регистрации найти бюллетень для голосования по </w:t>
      </w:r>
      <w:r w:rsidR="00606B02" w:rsidRPr="004D478E">
        <w:rPr>
          <w:sz w:val="22"/>
          <w:szCs w:val="22"/>
        </w:rPr>
        <w:t>седьмому</w:t>
      </w:r>
      <w:r w:rsidR="00683278" w:rsidRPr="004D478E">
        <w:rPr>
          <w:sz w:val="22"/>
          <w:szCs w:val="22"/>
        </w:rPr>
        <w:t xml:space="preserve"> вопросу повестки дня</w:t>
      </w:r>
      <w:r w:rsidR="003A496C" w:rsidRPr="004D478E">
        <w:rPr>
          <w:sz w:val="22"/>
          <w:szCs w:val="22"/>
        </w:rPr>
        <w:t>,</w:t>
      </w:r>
      <w:r w:rsidR="00683278" w:rsidRPr="004D478E">
        <w:rPr>
          <w:sz w:val="22"/>
          <w:szCs w:val="22"/>
        </w:rPr>
        <w:t xml:space="preserve"> и напомнил порядок заполнения бюллетеней для голосования.</w:t>
      </w:r>
    </w:p>
    <w:p w:rsidR="00683278" w:rsidRPr="004D478E" w:rsidRDefault="00683278" w:rsidP="00683278">
      <w:pPr>
        <w:ind w:firstLine="426"/>
        <w:jc w:val="both"/>
        <w:rPr>
          <w:sz w:val="22"/>
          <w:szCs w:val="22"/>
        </w:rPr>
      </w:pPr>
      <w:r w:rsidRPr="004D478E">
        <w:rPr>
          <w:sz w:val="22"/>
          <w:szCs w:val="22"/>
        </w:rPr>
        <w:t xml:space="preserve">Приступили к голосованию. </w:t>
      </w:r>
    </w:p>
    <w:p w:rsidR="00683278" w:rsidRPr="004D478E" w:rsidRDefault="0042015E" w:rsidP="00683278">
      <w:pPr>
        <w:pStyle w:val="ConsPlusNonformat"/>
        <w:widowControl/>
        <w:ind w:firstLine="426"/>
        <w:jc w:val="both"/>
        <w:rPr>
          <w:rFonts w:ascii="Times New Roman" w:hAnsi="Times New Roman" w:cs="Times New Roman"/>
          <w:sz w:val="22"/>
          <w:szCs w:val="22"/>
        </w:rPr>
      </w:pPr>
      <w:r w:rsidRPr="004D478E">
        <w:rPr>
          <w:rFonts w:ascii="Times New Roman" w:hAnsi="Times New Roman" w:cs="Times New Roman"/>
          <w:sz w:val="22"/>
          <w:szCs w:val="22"/>
        </w:rPr>
        <w:t>Президент П</w:t>
      </w:r>
      <w:r w:rsidR="00683278" w:rsidRPr="004D478E">
        <w:rPr>
          <w:rFonts w:ascii="Times New Roman" w:hAnsi="Times New Roman" w:cs="Times New Roman"/>
          <w:sz w:val="22"/>
          <w:szCs w:val="22"/>
        </w:rPr>
        <w:t>артнерства попросил членов Партнерства передать заполненные бюллетени в Счетную комиссию.</w:t>
      </w:r>
    </w:p>
    <w:p w:rsidR="00683278" w:rsidRPr="004D478E" w:rsidRDefault="00683278" w:rsidP="00683278">
      <w:pPr>
        <w:pStyle w:val="ConsPlusNonformat"/>
        <w:widowControl/>
        <w:ind w:firstLine="426"/>
        <w:jc w:val="both"/>
        <w:rPr>
          <w:rFonts w:ascii="Times New Roman" w:hAnsi="Times New Roman" w:cs="Times New Roman"/>
          <w:sz w:val="22"/>
          <w:szCs w:val="22"/>
        </w:rPr>
      </w:pPr>
      <w:r w:rsidRPr="004D478E">
        <w:rPr>
          <w:rFonts w:ascii="Times New Roman" w:hAnsi="Times New Roman" w:cs="Times New Roman"/>
          <w:sz w:val="22"/>
          <w:szCs w:val="22"/>
        </w:rPr>
        <w:t>Счетная комиссия собрала бюллетени и приступила к подсчету голосов.</w:t>
      </w:r>
    </w:p>
    <w:p w:rsidR="00E2450C" w:rsidRPr="004D478E" w:rsidRDefault="00E2450C" w:rsidP="00704593">
      <w:pPr>
        <w:widowControl/>
        <w:autoSpaceDE/>
        <w:autoSpaceDN/>
        <w:adjustRightInd/>
        <w:ind w:firstLine="426"/>
        <w:jc w:val="both"/>
        <w:rPr>
          <w:b/>
          <w:sz w:val="22"/>
          <w:szCs w:val="22"/>
        </w:rPr>
      </w:pPr>
    </w:p>
    <w:p w:rsidR="00704593" w:rsidRPr="004D478E" w:rsidRDefault="00683278" w:rsidP="00704593">
      <w:pPr>
        <w:widowControl/>
        <w:autoSpaceDE/>
        <w:autoSpaceDN/>
        <w:adjustRightInd/>
        <w:ind w:firstLine="426"/>
        <w:jc w:val="both"/>
        <w:rPr>
          <w:b/>
          <w:sz w:val="22"/>
          <w:szCs w:val="22"/>
        </w:rPr>
      </w:pPr>
      <w:r w:rsidRPr="004D478E">
        <w:rPr>
          <w:b/>
          <w:sz w:val="22"/>
          <w:szCs w:val="22"/>
        </w:rPr>
        <w:t xml:space="preserve">8. </w:t>
      </w:r>
      <w:r w:rsidR="00704593" w:rsidRPr="004D478E">
        <w:rPr>
          <w:b/>
          <w:sz w:val="22"/>
          <w:szCs w:val="22"/>
        </w:rPr>
        <w:t xml:space="preserve">Об утверждении новой редакции Перечня видов работ по </w:t>
      </w:r>
      <w:r w:rsidR="00E2450C" w:rsidRPr="004D478E">
        <w:rPr>
          <w:b/>
          <w:sz w:val="22"/>
          <w:szCs w:val="22"/>
        </w:rPr>
        <w:t>подготовке проектной документации</w:t>
      </w:r>
      <w:r w:rsidR="00704593" w:rsidRPr="004D478E">
        <w:rPr>
          <w:b/>
          <w:sz w:val="22"/>
          <w:szCs w:val="22"/>
        </w:rPr>
        <w:t>, которые оказывают влияние на безопасность объектов капитального строительства, решение вопросов по выдаче свидетельств о допуске к которым отнесено к сфере деятельности саморегулируемой организации Некоммерческое партнерство «</w:t>
      </w:r>
      <w:r w:rsidR="00E03471" w:rsidRPr="004D478E">
        <w:rPr>
          <w:b/>
          <w:sz w:val="22"/>
          <w:szCs w:val="22"/>
        </w:rPr>
        <w:t>Балтийское объединение проектировщиков</w:t>
      </w:r>
      <w:r w:rsidR="00704593" w:rsidRPr="004D478E">
        <w:rPr>
          <w:b/>
          <w:sz w:val="22"/>
          <w:szCs w:val="22"/>
        </w:rPr>
        <w:t>».</w:t>
      </w:r>
    </w:p>
    <w:p w:rsidR="00683278" w:rsidRPr="004D478E" w:rsidRDefault="009249AA" w:rsidP="00704593">
      <w:pPr>
        <w:widowControl/>
        <w:autoSpaceDE/>
        <w:autoSpaceDN/>
        <w:adjustRightInd/>
        <w:ind w:firstLine="567"/>
        <w:jc w:val="both"/>
        <w:rPr>
          <w:sz w:val="22"/>
          <w:szCs w:val="22"/>
        </w:rPr>
      </w:pPr>
      <w:r w:rsidRPr="004D478E">
        <w:rPr>
          <w:sz w:val="22"/>
          <w:szCs w:val="22"/>
        </w:rPr>
        <w:t>По данному вопросу выступил</w:t>
      </w:r>
      <w:r w:rsidR="00CE0013" w:rsidRPr="004D478E">
        <w:rPr>
          <w:sz w:val="22"/>
          <w:szCs w:val="22"/>
        </w:rPr>
        <w:t>а</w:t>
      </w:r>
      <w:r w:rsidRPr="004D478E">
        <w:rPr>
          <w:sz w:val="22"/>
          <w:szCs w:val="22"/>
        </w:rPr>
        <w:t xml:space="preserve"> </w:t>
      </w:r>
      <w:r w:rsidR="00CE0013" w:rsidRPr="004D478E">
        <w:rPr>
          <w:sz w:val="22"/>
          <w:szCs w:val="22"/>
        </w:rPr>
        <w:t>юрисконсульт Ковалюк Ольга Юрьевна, которая</w:t>
      </w:r>
      <w:r w:rsidRPr="004D478E">
        <w:rPr>
          <w:sz w:val="22"/>
          <w:szCs w:val="22"/>
        </w:rPr>
        <w:t xml:space="preserve"> сообщил</w:t>
      </w:r>
      <w:r w:rsidR="00CE0013" w:rsidRPr="004D478E">
        <w:rPr>
          <w:sz w:val="22"/>
          <w:szCs w:val="22"/>
        </w:rPr>
        <w:t>а</w:t>
      </w:r>
      <w:r w:rsidR="00683278" w:rsidRPr="004D478E">
        <w:rPr>
          <w:sz w:val="22"/>
          <w:szCs w:val="22"/>
        </w:rPr>
        <w:t xml:space="preserve"> присутствующим, что </w:t>
      </w:r>
      <w:r w:rsidR="00683278" w:rsidRPr="004D478E">
        <w:rPr>
          <w:spacing w:val="-1"/>
          <w:sz w:val="22"/>
          <w:szCs w:val="22"/>
        </w:rPr>
        <w:t xml:space="preserve">в связи с вступлением в силу Приказа Министерства регионального развития РФ № 294 от 23 июня 2010 г. «О внесении изменений в приказ Министерства регионального развития Российской Федерации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 Приказ Министерства регионального развития РФ № 294 от 23 июня 2010 г.), возникла необходимость </w:t>
      </w:r>
      <w:r w:rsidR="002C0064" w:rsidRPr="004D478E">
        <w:rPr>
          <w:spacing w:val="-1"/>
          <w:sz w:val="22"/>
          <w:szCs w:val="22"/>
        </w:rPr>
        <w:t>внести изменения в</w:t>
      </w:r>
      <w:r w:rsidR="00683278" w:rsidRPr="004D478E">
        <w:rPr>
          <w:spacing w:val="-1"/>
          <w:sz w:val="22"/>
          <w:szCs w:val="22"/>
        </w:rPr>
        <w:t xml:space="preserve"> </w:t>
      </w:r>
      <w:r w:rsidR="002C0064" w:rsidRPr="004D478E">
        <w:rPr>
          <w:spacing w:val="-1"/>
          <w:sz w:val="22"/>
          <w:szCs w:val="22"/>
        </w:rPr>
        <w:t>Перечень видов работ по подготовке проектной документации, которые оказывают влияние на безопасность объектов капитального строительства, 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проектировщиков»</w:t>
      </w:r>
      <w:r w:rsidR="00683278" w:rsidRPr="004D478E">
        <w:rPr>
          <w:sz w:val="22"/>
          <w:szCs w:val="22"/>
        </w:rPr>
        <w:t>, утвержденный решением Общего собрания членов</w:t>
      </w:r>
      <w:r w:rsidR="00683278" w:rsidRPr="004D478E">
        <w:rPr>
          <w:spacing w:val="-2"/>
          <w:sz w:val="22"/>
          <w:szCs w:val="22"/>
        </w:rPr>
        <w:t xml:space="preserve"> от 0</w:t>
      </w:r>
      <w:r w:rsidR="00E2450C" w:rsidRPr="004D478E">
        <w:rPr>
          <w:spacing w:val="-2"/>
          <w:sz w:val="22"/>
          <w:szCs w:val="22"/>
        </w:rPr>
        <w:t>4</w:t>
      </w:r>
      <w:r w:rsidR="00683278" w:rsidRPr="004D478E">
        <w:rPr>
          <w:spacing w:val="-2"/>
          <w:sz w:val="22"/>
          <w:szCs w:val="22"/>
        </w:rPr>
        <w:t xml:space="preserve"> марта 2010 года (Протокол № 0</w:t>
      </w:r>
      <w:r w:rsidR="00E2450C" w:rsidRPr="004D478E">
        <w:rPr>
          <w:spacing w:val="-2"/>
          <w:sz w:val="22"/>
          <w:szCs w:val="22"/>
        </w:rPr>
        <w:t>4-ОСЧ/10 от 04</w:t>
      </w:r>
      <w:r w:rsidR="00683278" w:rsidRPr="004D478E">
        <w:rPr>
          <w:spacing w:val="-2"/>
          <w:sz w:val="22"/>
          <w:szCs w:val="22"/>
        </w:rPr>
        <w:t>.03.10 г.</w:t>
      </w:r>
      <w:r w:rsidR="00683278" w:rsidRPr="004D478E">
        <w:rPr>
          <w:spacing w:val="4"/>
          <w:sz w:val="22"/>
          <w:szCs w:val="22"/>
        </w:rPr>
        <w:t>).</w:t>
      </w:r>
    </w:p>
    <w:p w:rsidR="00683278" w:rsidRPr="004D478E" w:rsidRDefault="00CE0013" w:rsidP="00683278">
      <w:pPr>
        <w:pStyle w:val="ab"/>
        <w:spacing w:before="0" w:after="0"/>
        <w:ind w:firstLine="900"/>
        <w:rPr>
          <w:color w:val="auto"/>
          <w:sz w:val="22"/>
          <w:szCs w:val="22"/>
        </w:rPr>
      </w:pPr>
      <w:r w:rsidRPr="004D478E">
        <w:rPr>
          <w:color w:val="auto"/>
          <w:sz w:val="22"/>
          <w:szCs w:val="22"/>
        </w:rPr>
        <w:t xml:space="preserve">Выступающая </w:t>
      </w:r>
      <w:r w:rsidR="009249AA" w:rsidRPr="004D478E">
        <w:rPr>
          <w:color w:val="auto"/>
          <w:sz w:val="22"/>
          <w:szCs w:val="22"/>
        </w:rPr>
        <w:t>представил</w:t>
      </w:r>
      <w:r w:rsidRPr="004D478E">
        <w:rPr>
          <w:color w:val="auto"/>
          <w:sz w:val="22"/>
          <w:szCs w:val="22"/>
        </w:rPr>
        <w:t xml:space="preserve">а </w:t>
      </w:r>
      <w:r w:rsidR="00683278" w:rsidRPr="004D478E">
        <w:rPr>
          <w:color w:val="auto"/>
          <w:sz w:val="22"/>
          <w:szCs w:val="22"/>
        </w:rPr>
        <w:t xml:space="preserve"> проект новой редакции </w:t>
      </w:r>
      <w:r w:rsidR="00557DD4" w:rsidRPr="004D478E">
        <w:rPr>
          <w:color w:val="auto"/>
          <w:sz w:val="22"/>
          <w:szCs w:val="22"/>
        </w:rPr>
        <w:t xml:space="preserve">Перечня видов работ по </w:t>
      </w:r>
      <w:r w:rsidR="00E2450C" w:rsidRPr="004D478E">
        <w:rPr>
          <w:color w:val="auto"/>
          <w:sz w:val="22"/>
          <w:szCs w:val="22"/>
        </w:rPr>
        <w:t>подготовке проектной документации</w:t>
      </w:r>
      <w:r w:rsidR="00557DD4" w:rsidRPr="004D478E">
        <w:rPr>
          <w:color w:val="auto"/>
          <w:sz w:val="22"/>
          <w:szCs w:val="22"/>
        </w:rPr>
        <w:t>, которые оказывают влияние на безопасность объектов капитального строительства, решение вопросов по выдаче свидетельств о допуске к которым отнесено к сфере деятельности саморегулируемой организации Некоммерческое партнерство «</w:t>
      </w:r>
      <w:r w:rsidR="00E03471" w:rsidRPr="004D478E">
        <w:rPr>
          <w:color w:val="auto"/>
          <w:sz w:val="22"/>
          <w:szCs w:val="22"/>
        </w:rPr>
        <w:t>Балтийское объединение проектировщиков</w:t>
      </w:r>
      <w:r w:rsidR="00557DD4" w:rsidRPr="004D478E">
        <w:rPr>
          <w:color w:val="auto"/>
          <w:sz w:val="22"/>
          <w:szCs w:val="22"/>
        </w:rPr>
        <w:t>»</w:t>
      </w:r>
      <w:r w:rsidR="00683278" w:rsidRPr="004D478E">
        <w:rPr>
          <w:color w:val="auto"/>
          <w:sz w:val="22"/>
          <w:szCs w:val="22"/>
        </w:rPr>
        <w:t xml:space="preserve"> в соответствии с изменениями</w:t>
      </w:r>
      <w:r w:rsidR="0023373A" w:rsidRPr="004D478E">
        <w:rPr>
          <w:color w:val="auto"/>
          <w:sz w:val="22"/>
          <w:szCs w:val="22"/>
        </w:rPr>
        <w:t>,</w:t>
      </w:r>
      <w:r w:rsidR="00683278" w:rsidRPr="004D478E">
        <w:rPr>
          <w:color w:val="auto"/>
          <w:sz w:val="22"/>
          <w:szCs w:val="22"/>
        </w:rPr>
        <w:t xml:space="preserve"> установленными Приказом </w:t>
      </w:r>
      <w:r w:rsidR="00683278" w:rsidRPr="004D478E">
        <w:rPr>
          <w:color w:val="auto"/>
          <w:sz w:val="22"/>
          <w:szCs w:val="22"/>
        </w:rPr>
        <w:lastRenderedPageBreak/>
        <w:t>Министерства регионального развития № 294 от 23 июня 2010 г. (</w:t>
      </w:r>
      <w:r w:rsidR="00683278" w:rsidRPr="004D478E">
        <w:rPr>
          <w:b/>
          <w:color w:val="auto"/>
          <w:sz w:val="22"/>
          <w:szCs w:val="22"/>
        </w:rPr>
        <w:t xml:space="preserve">Приложение № </w:t>
      </w:r>
      <w:r w:rsidR="0042015E" w:rsidRPr="004D478E">
        <w:rPr>
          <w:b/>
          <w:color w:val="auto"/>
          <w:sz w:val="22"/>
          <w:szCs w:val="22"/>
        </w:rPr>
        <w:t>8</w:t>
      </w:r>
      <w:r w:rsidR="00683278" w:rsidRPr="004D478E">
        <w:rPr>
          <w:b/>
          <w:color w:val="auto"/>
          <w:sz w:val="22"/>
          <w:szCs w:val="22"/>
        </w:rPr>
        <w:t xml:space="preserve"> </w:t>
      </w:r>
      <w:r w:rsidR="00683278" w:rsidRPr="004D478E">
        <w:rPr>
          <w:color w:val="auto"/>
          <w:sz w:val="22"/>
          <w:szCs w:val="22"/>
        </w:rPr>
        <w:t xml:space="preserve">к настоящему Протоколу) и </w:t>
      </w:r>
      <w:r w:rsidR="00683278" w:rsidRPr="004D478E">
        <w:rPr>
          <w:color w:val="auto"/>
          <w:spacing w:val="-1"/>
          <w:sz w:val="22"/>
          <w:szCs w:val="22"/>
        </w:rPr>
        <w:t>предл</w:t>
      </w:r>
      <w:r w:rsidR="009249AA" w:rsidRPr="004D478E">
        <w:rPr>
          <w:color w:val="auto"/>
          <w:spacing w:val="-1"/>
          <w:sz w:val="22"/>
          <w:szCs w:val="22"/>
        </w:rPr>
        <w:t>ожил</w:t>
      </w:r>
      <w:r w:rsidRPr="004D478E">
        <w:rPr>
          <w:color w:val="auto"/>
          <w:spacing w:val="-1"/>
          <w:sz w:val="22"/>
          <w:szCs w:val="22"/>
        </w:rPr>
        <w:t>а</w:t>
      </w:r>
      <w:r w:rsidR="00683278" w:rsidRPr="004D478E">
        <w:rPr>
          <w:color w:val="auto"/>
          <w:spacing w:val="-1"/>
          <w:sz w:val="22"/>
          <w:szCs w:val="22"/>
        </w:rPr>
        <w:t xml:space="preserve"> собравшимся утвердить</w:t>
      </w:r>
      <w:r w:rsidR="0023373A" w:rsidRPr="004D478E">
        <w:rPr>
          <w:color w:val="auto"/>
          <w:spacing w:val="-1"/>
          <w:sz w:val="22"/>
          <w:szCs w:val="22"/>
        </w:rPr>
        <w:t xml:space="preserve"> данный проект</w:t>
      </w:r>
      <w:r w:rsidR="00683278" w:rsidRPr="004D478E">
        <w:rPr>
          <w:color w:val="auto"/>
          <w:spacing w:val="-1"/>
          <w:sz w:val="22"/>
          <w:szCs w:val="22"/>
        </w:rPr>
        <w:t>.</w:t>
      </w:r>
    </w:p>
    <w:p w:rsidR="00CE0013" w:rsidRPr="004D478E" w:rsidRDefault="00C37FF4" w:rsidP="00CE0013">
      <w:pPr>
        <w:shd w:val="clear" w:color="auto" w:fill="FFFFFF"/>
        <w:ind w:left="10" w:right="10" w:firstLine="418"/>
        <w:jc w:val="both"/>
        <w:rPr>
          <w:spacing w:val="-1"/>
          <w:sz w:val="22"/>
          <w:szCs w:val="22"/>
        </w:rPr>
      </w:pPr>
      <w:r w:rsidRPr="004D478E">
        <w:rPr>
          <w:spacing w:val="-1"/>
          <w:sz w:val="22"/>
          <w:szCs w:val="22"/>
        </w:rPr>
        <w:t>Согласно п. 7.2.8</w:t>
      </w:r>
      <w:r w:rsidR="00683278" w:rsidRPr="004D478E">
        <w:rPr>
          <w:spacing w:val="-1"/>
          <w:sz w:val="22"/>
          <w:szCs w:val="22"/>
        </w:rPr>
        <w:t>. Устава Партнерства данный вопрос относится к исключительной компетенции Общего собрания членов Партнерства.</w:t>
      </w:r>
      <w:r w:rsidR="00B43A5C" w:rsidRPr="004D478E">
        <w:rPr>
          <w:spacing w:val="-1"/>
          <w:sz w:val="22"/>
          <w:szCs w:val="22"/>
        </w:rPr>
        <w:t xml:space="preserve"> </w:t>
      </w:r>
    </w:p>
    <w:p w:rsidR="008B6C63" w:rsidRPr="004D478E" w:rsidRDefault="00D52CA5" w:rsidP="00683278">
      <w:pPr>
        <w:shd w:val="clear" w:color="auto" w:fill="FFFFFF"/>
        <w:ind w:left="10" w:right="10" w:firstLine="418"/>
        <w:jc w:val="both"/>
        <w:rPr>
          <w:spacing w:val="-1"/>
          <w:sz w:val="22"/>
          <w:szCs w:val="22"/>
        </w:rPr>
      </w:pPr>
      <w:r w:rsidRPr="004D478E">
        <w:rPr>
          <w:spacing w:val="-1"/>
          <w:sz w:val="22"/>
          <w:szCs w:val="22"/>
        </w:rPr>
        <w:t xml:space="preserve">Далее </w:t>
      </w:r>
      <w:r w:rsidR="00CE0013" w:rsidRPr="004D478E">
        <w:rPr>
          <w:spacing w:val="-1"/>
          <w:sz w:val="22"/>
          <w:szCs w:val="22"/>
        </w:rPr>
        <w:t>Ковалюк Ольга Юрьевна</w:t>
      </w:r>
      <w:r w:rsidR="008B6C63" w:rsidRPr="004D478E">
        <w:rPr>
          <w:spacing w:val="-1"/>
          <w:sz w:val="22"/>
          <w:szCs w:val="22"/>
        </w:rPr>
        <w:t xml:space="preserve"> ответил</w:t>
      </w:r>
      <w:r w:rsidRPr="004D478E">
        <w:rPr>
          <w:spacing w:val="-1"/>
          <w:sz w:val="22"/>
          <w:szCs w:val="22"/>
        </w:rPr>
        <w:t>а</w:t>
      </w:r>
      <w:r w:rsidR="008B6C63" w:rsidRPr="004D478E">
        <w:rPr>
          <w:spacing w:val="-1"/>
          <w:sz w:val="22"/>
          <w:szCs w:val="22"/>
        </w:rPr>
        <w:t xml:space="preserve"> на вопросы поступившие к Секретарю Общего собрания членов Партнерства от членов Общего собрания членов</w:t>
      </w:r>
      <w:r w:rsidRPr="004D478E">
        <w:rPr>
          <w:spacing w:val="-1"/>
          <w:sz w:val="22"/>
          <w:szCs w:val="22"/>
        </w:rPr>
        <w:t xml:space="preserve"> Партнерства</w:t>
      </w:r>
      <w:r w:rsidR="008B6C63" w:rsidRPr="004D478E">
        <w:rPr>
          <w:spacing w:val="-1"/>
          <w:sz w:val="22"/>
          <w:szCs w:val="22"/>
        </w:rPr>
        <w:t xml:space="preserve">. </w:t>
      </w:r>
    </w:p>
    <w:p w:rsidR="00683278" w:rsidRPr="004D478E" w:rsidRDefault="00683278" w:rsidP="00683278">
      <w:pPr>
        <w:shd w:val="clear" w:color="auto" w:fill="FFFFFF"/>
        <w:ind w:left="19" w:firstLine="548"/>
        <w:jc w:val="both"/>
        <w:rPr>
          <w:spacing w:val="-1"/>
          <w:sz w:val="22"/>
          <w:szCs w:val="22"/>
        </w:rPr>
      </w:pPr>
      <w:r w:rsidRPr="004D478E">
        <w:rPr>
          <w:spacing w:val="-2"/>
          <w:sz w:val="22"/>
          <w:szCs w:val="22"/>
        </w:rPr>
        <w:t xml:space="preserve">Возражений против утверждения новой редакции </w:t>
      </w:r>
      <w:r w:rsidRPr="004D478E">
        <w:rPr>
          <w:sz w:val="22"/>
          <w:szCs w:val="22"/>
        </w:rPr>
        <w:t>П</w:t>
      </w:r>
      <w:r w:rsidRPr="004D478E">
        <w:rPr>
          <w:bCs/>
          <w:sz w:val="22"/>
          <w:szCs w:val="22"/>
        </w:rPr>
        <w:t>еречня видов работ, которые оказывают влияние на безопасность объек</w:t>
      </w:r>
      <w:r w:rsidR="00557DD4" w:rsidRPr="004D478E">
        <w:rPr>
          <w:bCs/>
          <w:sz w:val="22"/>
          <w:szCs w:val="22"/>
        </w:rPr>
        <w:t>тов капитального строительства,</w:t>
      </w:r>
      <w:r w:rsidRPr="004D478E">
        <w:rPr>
          <w:bCs/>
          <w:sz w:val="22"/>
          <w:szCs w:val="22"/>
        </w:rPr>
        <w:t xml:space="preserve"> решение вопросов по выдаче свидетельства о допуске </w:t>
      </w:r>
      <w:r w:rsidRPr="004D478E">
        <w:rPr>
          <w:sz w:val="22"/>
          <w:szCs w:val="22"/>
        </w:rPr>
        <w:t>к которым отнесено Общим собранием членов Некоммерческого партнерства «</w:t>
      </w:r>
      <w:r w:rsidR="00E03471" w:rsidRPr="004D478E">
        <w:rPr>
          <w:sz w:val="22"/>
          <w:szCs w:val="22"/>
        </w:rPr>
        <w:t>Балтийское объединение проектировщиков</w:t>
      </w:r>
      <w:r w:rsidRPr="004D478E">
        <w:rPr>
          <w:sz w:val="22"/>
          <w:szCs w:val="22"/>
        </w:rPr>
        <w:t>» к сфере деятельности саморегулируемой организации</w:t>
      </w:r>
      <w:r w:rsidRPr="004D478E">
        <w:rPr>
          <w:spacing w:val="-2"/>
          <w:sz w:val="22"/>
          <w:szCs w:val="22"/>
        </w:rPr>
        <w:t xml:space="preserve"> </w:t>
      </w:r>
      <w:r w:rsidRPr="004D478E">
        <w:rPr>
          <w:spacing w:val="-1"/>
          <w:sz w:val="22"/>
          <w:szCs w:val="22"/>
        </w:rPr>
        <w:t>не последовало.</w:t>
      </w:r>
    </w:p>
    <w:p w:rsidR="00F1257B" w:rsidRPr="004D478E" w:rsidRDefault="00F1257B" w:rsidP="00683278">
      <w:pPr>
        <w:shd w:val="clear" w:color="auto" w:fill="FFFFFF"/>
        <w:ind w:left="19" w:firstLine="548"/>
        <w:jc w:val="both"/>
        <w:rPr>
          <w:spacing w:val="-1"/>
          <w:sz w:val="22"/>
          <w:szCs w:val="22"/>
        </w:rPr>
      </w:pPr>
    </w:p>
    <w:p w:rsidR="00683278" w:rsidRPr="004D478E" w:rsidRDefault="0042015E" w:rsidP="00683278">
      <w:pPr>
        <w:shd w:val="clear" w:color="auto" w:fill="FFFFFF"/>
        <w:ind w:left="19" w:firstLine="548"/>
        <w:jc w:val="both"/>
        <w:rPr>
          <w:spacing w:val="-1"/>
          <w:sz w:val="22"/>
          <w:szCs w:val="22"/>
        </w:rPr>
      </w:pPr>
      <w:r w:rsidRPr="004D478E">
        <w:rPr>
          <w:spacing w:val="-1"/>
          <w:sz w:val="22"/>
          <w:szCs w:val="22"/>
        </w:rPr>
        <w:t>Президент П</w:t>
      </w:r>
      <w:r w:rsidR="00683278" w:rsidRPr="004D478E">
        <w:rPr>
          <w:spacing w:val="-1"/>
          <w:sz w:val="22"/>
          <w:szCs w:val="22"/>
        </w:rPr>
        <w:t>артнерства предложил членам Партнерства голосовать по в</w:t>
      </w:r>
      <w:r w:rsidR="00557DD4" w:rsidRPr="004D478E">
        <w:rPr>
          <w:spacing w:val="-1"/>
          <w:sz w:val="22"/>
          <w:szCs w:val="22"/>
        </w:rPr>
        <w:t xml:space="preserve">осьмому </w:t>
      </w:r>
      <w:r w:rsidR="00683278" w:rsidRPr="004D478E">
        <w:rPr>
          <w:spacing w:val="-1"/>
          <w:sz w:val="22"/>
          <w:szCs w:val="22"/>
        </w:rPr>
        <w:t>вопросу повестки дня Общего собрания</w:t>
      </w:r>
      <w:r w:rsidR="0023373A" w:rsidRPr="004D478E">
        <w:rPr>
          <w:spacing w:val="-1"/>
          <w:sz w:val="22"/>
          <w:szCs w:val="22"/>
        </w:rPr>
        <w:t xml:space="preserve"> членов Партнерства</w:t>
      </w:r>
      <w:r w:rsidR="00683278" w:rsidRPr="004D478E">
        <w:rPr>
          <w:spacing w:val="-1"/>
          <w:sz w:val="22"/>
          <w:szCs w:val="22"/>
        </w:rPr>
        <w:t xml:space="preserve">. </w:t>
      </w:r>
      <w:r w:rsidRPr="004D478E">
        <w:rPr>
          <w:spacing w:val="-1"/>
          <w:sz w:val="22"/>
          <w:szCs w:val="22"/>
        </w:rPr>
        <w:t>Президент П</w:t>
      </w:r>
      <w:r w:rsidR="00683278" w:rsidRPr="004D478E">
        <w:rPr>
          <w:spacing w:val="-1"/>
          <w:sz w:val="22"/>
          <w:szCs w:val="22"/>
        </w:rPr>
        <w:t>артнерства попросил лиц</w:t>
      </w:r>
      <w:r w:rsidR="0023373A" w:rsidRPr="004D478E">
        <w:rPr>
          <w:spacing w:val="-1"/>
          <w:sz w:val="22"/>
          <w:szCs w:val="22"/>
        </w:rPr>
        <w:t>,</w:t>
      </w:r>
      <w:r w:rsidR="00683278" w:rsidRPr="004D478E">
        <w:rPr>
          <w:spacing w:val="-1"/>
          <w:sz w:val="22"/>
          <w:szCs w:val="22"/>
        </w:rPr>
        <w:t xml:space="preserve"> имеющих право голосовать по вопросам повестки дня Общего собрания, среди бюллетеней</w:t>
      </w:r>
      <w:r w:rsidR="0023373A" w:rsidRPr="004D478E">
        <w:rPr>
          <w:spacing w:val="-1"/>
          <w:sz w:val="22"/>
          <w:szCs w:val="22"/>
        </w:rPr>
        <w:t>,</w:t>
      </w:r>
      <w:r w:rsidR="00683278" w:rsidRPr="004D478E">
        <w:rPr>
          <w:spacing w:val="-1"/>
          <w:sz w:val="22"/>
          <w:szCs w:val="22"/>
        </w:rPr>
        <w:t xml:space="preserve"> выданных при регистрации найти бюллетень для голосования по восьмому вопросу повестки дня</w:t>
      </w:r>
      <w:r w:rsidR="0023373A" w:rsidRPr="004D478E">
        <w:rPr>
          <w:spacing w:val="-1"/>
          <w:sz w:val="22"/>
          <w:szCs w:val="22"/>
        </w:rPr>
        <w:t>,</w:t>
      </w:r>
      <w:r w:rsidR="00683278" w:rsidRPr="004D478E">
        <w:rPr>
          <w:spacing w:val="-1"/>
          <w:sz w:val="22"/>
          <w:szCs w:val="22"/>
        </w:rPr>
        <w:t xml:space="preserve"> и напомнил порядок заполнения бюллетеней для голосования.</w:t>
      </w:r>
    </w:p>
    <w:p w:rsidR="00683278" w:rsidRPr="004D478E" w:rsidRDefault="00683278" w:rsidP="00683278">
      <w:pPr>
        <w:shd w:val="clear" w:color="auto" w:fill="FFFFFF"/>
        <w:ind w:left="19" w:firstLine="548"/>
        <w:jc w:val="both"/>
        <w:rPr>
          <w:spacing w:val="-1"/>
          <w:sz w:val="22"/>
          <w:szCs w:val="22"/>
        </w:rPr>
      </w:pPr>
      <w:r w:rsidRPr="004D478E">
        <w:rPr>
          <w:spacing w:val="-1"/>
          <w:sz w:val="22"/>
          <w:szCs w:val="22"/>
        </w:rPr>
        <w:t xml:space="preserve">Приступили к голосованию. </w:t>
      </w:r>
    </w:p>
    <w:p w:rsidR="00683278" w:rsidRPr="004D478E" w:rsidRDefault="0042015E" w:rsidP="00683278">
      <w:pPr>
        <w:shd w:val="clear" w:color="auto" w:fill="FFFFFF"/>
        <w:ind w:left="5" w:right="5" w:firstLine="413"/>
        <w:jc w:val="both"/>
        <w:rPr>
          <w:sz w:val="22"/>
          <w:szCs w:val="22"/>
        </w:rPr>
      </w:pPr>
      <w:r w:rsidRPr="004D478E">
        <w:rPr>
          <w:spacing w:val="-1"/>
          <w:sz w:val="22"/>
          <w:szCs w:val="22"/>
        </w:rPr>
        <w:t>Президент П</w:t>
      </w:r>
      <w:r w:rsidR="00683278" w:rsidRPr="004D478E">
        <w:rPr>
          <w:spacing w:val="-1"/>
          <w:sz w:val="22"/>
          <w:szCs w:val="22"/>
        </w:rPr>
        <w:t xml:space="preserve">артнерства </w:t>
      </w:r>
      <w:r w:rsidR="00683278" w:rsidRPr="004D478E">
        <w:rPr>
          <w:sz w:val="22"/>
          <w:szCs w:val="22"/>
        </w:rPr>
        <w:t>попросил членов Партнерства передать заполненные бюллетени в Счетную комиссию.</w:t>
      </w:r>
    </w:p>
    <w:p w:rsidR="00683278" w:rsidRPr="004D478E" w:rsidRDefault="00683278" w:rsidP="00683278">
      <w:pPr>
        <w:shd w:val="clear" w:color="auto" w:fill="FFFFFF"/>
        <w:ind w:left="19" w:firstLine="548"/>
        <w:jc w:val="both"/>
        <w:rPr>
          <w:spacing w:val="-1"/>
          <w:sz w:val="22"/>
          <w:szCs w:val="22"/>
        </w:rPr>
      </w:pPr>
      <w:r w:rsidRPr="004D478E">
        <w:rPr>
          <w:spacing w:val="-1"/>
          <w:sz w:val="22"/>
          <w:szCs w:val="22"/>
        </w:rPr>
        <w:t>Счетная комиссия собрала бюллетени и приступила к подсчету голосов.</w:t>
      </w:r>
    </w:p>
    <w:p w:rsidR="00DE3F44" w:rsidRPr="004D478E" w:rsidRDefault="00DE3F44" w:rsidP="00113332">
      <w:pPr>
        <w:ind w:firstLine="720"/>
        <w:jc w:val="both"/>
        <w:rPr>
          <w:b/>
          <w:sz w:val="22"/>
          <w:szCs w:val="22"/>
        </w:rPr>
      </w:pPr>
    </w:p>
    <w:p w:rsidR="00033B90" w:rsidRPr="004D478E" w:rsidRDefault="00033B90" w:rsidP="00616ACF">
      <w:pPr>
        <w:shd w:val="clear" w:color="auto" w:fill="FFFFFF"/>
        <w:ind w:left="10" w:right="5" w:firstLine="698"/>
        <w:jc w:val="both"/>
        <w:rPr>
          <w:b/>
          <w:spacing w:val="-6"/>
          <w:sz w:val="22"/>
          <w:szCs w:val="22"/>
        </w:rPr>
      </w:pPr>
      <w:r w:rsidRPr="004D478E">
        <w:rPr>
          <w:b/>
          <w:spacing w:val="-6"/>
          <w:sz w:val="22"/>
          <w:szCs w:val="22"/>
        </w:rPr>
        <w:t>СЛУШАЛИ:</w:t>
      </w:r>
    </w:p>
    <w:p w:rsidR="00C92A21" w:rsidRPr="004D478E" w:rsidRDefault="00683278" w:rsidP="00C92A21">
      <w:pPr>
        <w:widowControl/>
        <w:autoSpaceDE/>
        <w:autoSpaceDN/>
        <w:adjustRightInd/>
        <w:ind w:firstLine="708"/>
        <w:jc w:val="both"/>
        <w:rPr>
          <w:b/>
          <w:sz w:val="22"/>
          <w:szCs w:val="22"/>
        </w:rPr>
      </w:pPr>
      <w:r w:rsidRPr="004D478E">
        <w:rPr>
          <w:b/>
          <w:sz w:val="22"/>
          <w:szCs w:val="22"/>
        </w:rPr>
        <w:t>9</w:t>
      </w:r>
      <w:r w:rsidR="00033B90" w:rsidRPr="004D478E">
        <w:rPr>
          <w:b/>
          <w:sz w:val="22"/>
          <w:szCs w:val="22"/>
        </w:rPr>
        <w:t xml:space="preserve">. </w:t>
      </w:r>
      <w:r w:rsidR="00C92A21" w:rsidRPr="004D478E">
        <w:rPr>
          <w:b/>
          <w:sz w:val="22"/>
          <w:szCs w:val="22"/>
        </w:rPr>
        <w:t>Об утверждении новой редакции Требований к выдаче членам саморегулируемой организации Некоммерческое партнерство «</w:t>
      </w:r>
      <w:r w:rsidR="00E03471" w:rsidRPr="004D478E">
        <w:rPr>
          <w:b/>
          <w:sz w:val="22"/>
          <w:szCs w:val="22"/>
        </w:rPr>
        <w:t>Балтийское объединение проектировщиков</w:t>
      </w:r>
      <w:r w:rsidR="00C92A21" w:rsidRPr="004D478E">
        <w:rPr>
          <w:b/>
          <w:sz w:val="22"/>
          <w:szCs w:val="22"/>
        </w:rPr>
        <w:t xml:space="preserve">» свидетельств о допуске к работам по </w:t>
      </w:r>
      <w:r w:rsidR="00E2450C" w:rsidRPr="004D478E">
        <w:rPr>
          <w:b/>
          <w:sz w:val="22"/>
          <w:szCs w:val="22"/>
        </w:rPr>
        <w:t>подготовке проектной документации</w:t>
      </w:r>
      <w:r w:rsidR="00C92A21" w:rsidRPr="004D478E">
        <w:rPr>
          <w:b/>
          <w:sz w:val="22"/>
          <w:szCs w:val="22"/>
        </w:rPr>
        <w:t xml:space="preserve">, которые оказывают влияние на безопасность объектов капитального строительства. </w:t>
      </w:r>
    </w:p>
    <w:p w:rsidR="00033B90" w:rsidRPr="004D478E" w:rsidRDefault="00033B90" w:rsidP="00C92A21">
      <w:pPr>
        <w:ind w:firstLine="720"/>
        <w:jc w:val="both"/>
        <w:rPr>
          <w:sz w:val="22"/>
          <w:szCs w:val="22"/>
        </w:rPr>
      </w:pPr>
      <w:r w:rsidRPr="004D478E">
        <w:rPr>
          <w:spacing w:val="-3"/>
          <w:sz w:val="22"/>
          <w:szCs w:val="22"/>
        </w:rPr>
        <w:t xml:space="preserve">По данному вопросу выступил </w:t>
      </w:r>
      <w:r w:rsidR="00CE0013" w:rsidRPr="004D478E">
        <w:rPr>
          <w:sz w:val="22"/>
          <w:szCs w:val="22"/>
        </w:rPr>
        <w:t>Начальник Департамента по экспертно-методической работе Исаев Иван Игоревич</w:t>
      </w:r>
      <w:r w:rsidR="00A03117" w:rsidRPr="004D478E">
        <w:rPr>
          <w:spacing w:val="-3"/>
          <w:sz w:val="22"/>
          <w:szCs w:val="22"/>
        </w:rPr>
        <w:t>,</w:t>
      </w:r>
      <w:r w:rsidR="00D52CA5" w:rsidRPr="004D478E">
        <w:rPr>
          <w:spacing w:val="-3"/>
          <w:sz w:val="22"/>
          <w:szCs w:val="22"/>
        </w:rPr>
        <w:t xml:space="preserve"> который</w:t>
      </w:r>
      <w:r w:rsidRPr="004D478E">
        <w:rPr>
          <w:spacing w:val="-3"/>
          <w:sz w:val="22"/>
          <w:szCs w:val="22"/>
        </w:rPr>
        <w:t xml:space="preserve"> </w:t>
      </w:r>
      <w:r w:rsidR="00A03117" w:rsidRPr="004D478E">
        <w:rPr>
          <w:sz w:val="22"/>
          <w:szCs w:val="22"/>
        </w:rPr>
        <w:t>сообщил о том</w:t>
      </w:r>
      <w:r w:rsidRPr="004D478E">
        <w:rPr>
          <w:sz w:val="22"/>
          <w:szCs w:val="22"/>
        </w:rPr>
        <w:t xml:space="preserve">, что в связи с </w:t>
      </w:r>
      <w:r w:rsidRPr="004D478E">
        <w:rPr>
          <w:spacing w:val="6"/>
          <w:sz w:val="22"/>
          <w:szCs w:val="22"/>
        </w:rPr>
        <w:t xml:space="preserve">вступлением в силу Федерального закона </w:t>
      </w:r>
      <w:r w:rsidR="0023373A" w:rsidRPr="004D478E">
        <w:rPr>
          <w:spacing w:val="6"/>
          <w:sz w:val="22"/>
          <w:szCs w:val="22"/>
        </w:rPr>
        <w:t xml:space="preserve">Российской Федерации </w:t>
      </w:r>
      <w:r w:rsidRPr="004D478E">
        <w:rPr>
          <w:spacing w:val="6"/>
          <w:sz w:val="22"/>
          <w:szCs w:val="22"/>
        </w:rPr>
        <w:t xml:space="preserve">от 27.07.2010 г. № 240-ФЗ «О внесении изменений в Градостроительный кодекс Российской Федерации и отдельные законодательные акты Российской Федерации» (далее – Федеральный закон от 27.07.2010 г. № 240-ФЗ), </w:t>
      </w:r>
      <w:r w:rsidRPr="004D478E">
        <w:rPr>
          <w:sz w:val="22"/>
          <w:szCs w:val="22"/>
        </w:rPr>
        <w:t xml:space="preserve">необходимо утвердить новую редакцию </w:t>
      </w:r>
      <w:r w:rsidR="0023373A" w:rsidRPr="004D478E">
        <w:rPr>
          <w:sz w:val="22"/>
          <w:szCs w:val="22"/>
        </w:rPr>
        <w:t>Требований к выдаче членам саморегулируемой организации Некоммерческое партнерство «</w:t>
      </w:r>
      <w:r w:rsidR="00E03471" w:rsidRPr="004D478E">
        <w:rPr>
          <w:sz w:val="22"/>
          <w:szCs w:val="22"/>
        </w:rPr>
        <w:t>Балтийское объединение проектировщиков</w:t>
      </w:r>
      <w:r w:rsidR="0023373A" w:rsidRPr="004D478E">
        <w:rPr>
          <w:sz w:val="22"/>
          <w:szCs w:val="22"/>
        </w:rPr>
        <w:t xml:space="preserve">» свидетельств о допуске к работам по </w:t>
      </w:r>
      <w:r w:rsidR="00E2450C" w:rsidRPr="004D478E">
        <w:rPr>
          <w:sz w:val="22"/>
          <w:szCs w:val="22"/>
        </w:rPr>
        <w:t>подготовке проектной документации</w:t>
      </w:r>
      <w:r w:rsidR="0023373A" w:rsidRPr="004D478E">
        <w:rPr>
          <w:sz w:val="22"/>
          <w:szCs w:val="22"/>
        </w:rPr>
        <w:t>, которые оказывают влияние на безопасность объектов капитального строительства</w:t>
      </w:r>
      <w:r w:rsidRPr="004D478E">
        <w:rPr>
          <w:sz w:val="22"/>
          <w:szCs w:val="22"/>
        </w:rPr>
        <w:t>.</w:t>
      </w:r>
    </w:p>
    <w:p w:rsidR="00033B90" w:rsidRPr="004D478E" w:rsidRDefault="00033B90" w:rsidP="00033B90">
      <w:pPr>
        <w:pStyle w:val="ab"/>
        <w:spacing w:before="0" w:after="0"/>
        <w:ind w:firstLine="900"/>
        <w:rPr>
          <w:color w:val="auto"/>
          <w:spacing w:val="6"/>
          <w:sz w:val="22"/>
          <w:szCs w:val="22"/>
        </w:rPr>
      </w:pPr>
      <w:r w:rsidRPr="004D478E">
        <w:rPr>
          <w:color w:val="auto"/>
          <w:sz w:val="22"/>
          <w:szCs w:val="22"/>
        </w:rPr>
        <w:t xml:space="preserve">В проект новой редакции </w:t>
      </w:r>
      <w:r w:rsidR="0023373A" w:rsidRPr="004D478E">
        <w:rPr>
          <w:color w:val="auto"/>
          <w:sz w:val="22"/>
          <w:szCs w:val="22"/>
        </w:rPr>
        <w:t>Требований к выдаче членам саморегулируемой организации Некоммерческое партнерство «</w:t>
      </w:r>
      <w:r w:rsidR="00E03471" w:rsidRPr="004D478E">
        <w:rPr>
          <w:color w:val="auto"/>
          <w:sz w:val="22"/>
          <w:szCs w:val="22"/>
        </w:rPr>
        <w:t>Балтийское объединение проектировщиков</w:t>
      </w:r>
      <w:r w:rsidR="0023373A" w:rsidRPr="004D478E">
        <w:rPr>
          <w:color w:val="auto"/>
          <w:sz w:val="22"/>
          <w:szCs w:val="22"/>
        </w:rPr>
        <w:t xml:space="preserve">» свидетельств о допуске к работам по </w:t>
      </w:r>
      <w:r w:rsidR="00E2450C" w:rsidRPr="004D478E">
        <w:rPr>
          <w:color w:val="auto"/>
          <w:sz w:val="22"/>
          <w:szCs w:val="22"/>
        </w:rPr>
        <w:t>подготовке проектной документации</w:t>
      </w:r>
      <w:r w:rsidR="0023373A" w:rsidRPr="004D478E">
        <w:rPr>
          <w:color w:val="auto"/>
          <w:sz w:val="22"/>
          <w:szCs w:val="22"/>
        </w:rPr>
        <w:t>, которые оказывают влияние на безопасность объектов капитального строительства</w:t>
      </w:r>
      <w:r w:rsidR="0023373A" w:rsidRPr="004D478E">
        <w:rPr>
          <w:b/>
          <w:color w:val="auto"/>
          <w:sz w:val="22"/>
          <w:szCs w:val="22"/>
        </w:rPr>
        <w:t xml:space="preserve"> </w:t>
      </w:r>
      <w:r w:rsidR="00A03117" w:rsidRPr="004D478E">
        <w:rPr>
          <w:color w:val="auto"/>
          <w:sz w:val="22"/>
          <w:szCs w:val="22"/>
        </w:rPr>
        <w:t>вносятся</w:t>
      </w:r>
      <w:r w:rsidRPr="004D478E">
        <w:rPr>
          <w:color w:val="auto"/>
          <w:sz w:val="22"/>
          <w:szCs w:val="22"/>
        </w:rPr>
        <w:t xml:space="preserve"> изменения, предусмотренные </w:t>
      </w:r>
      <w:r w:rsidRPr="004D478E">
        <w:rPr>
          <w:color w:val="auto"/>
          <w:spacing w:val="6"/>
          <w:sz w:val="22"/>
          <w:szCs w:val="22"/>
        </w:rPr>
        <w:t>Федеральным законом от 27.07.2010 г. № 240-ФЗ, устанавливающие дополнительные т</w:t>
      </w:r>
      <w:r w:rsidR="0023373A" w:rsidRPr="004D478E">
        <w:rPr>
          <w:color w:val="auto"/>
          <w:spacing w:val="6"/>
          <w:sz w:val="22"/>
          <w:szCs w:val="22"/>
        </w:rPr>
        <w:t>ребования к выдаче свидетельств</w:t>
      </w:r>
      <w:r w:rsidRPr="004D478E">
        <w:rPr>
          <w:color w:val="auto"/>
          <w:spacing w:val="6"/>
          <w:sz w:val="22"/>
          <w:szCs w:val="22"/>
        </w:rPr>
        <w:t xml:space="preserve"> о допуске</w:t>
      </w:r>
      <w:r w:rsidRPr="004D478E">
        <w:rPr>
          <w:color w:val="auto"/>
          <w:sz w:val="22"/>
          <w:szCs w:val="22"/>
        </w:rPr>
        <w:t xml:space="preserve"> </w:t>
      </w:r>
      <w:r w:rsidRPr="004D478E">
        <w:rPr>
          <w:color w:val="auto"/>
          <w:spacing w:val="6"/>
          <w:sz w:val="22"/>
          <w:szCs w:val="22"/>
        </w:rPr>
        <w:t xml:space="preserve">к работам по </w:t>
      </w:r>
      <w:r w:rsidR="00E2450C" w:rsidRPr="004D478E">
        <w:rPr>
          <w:color w:val="auto"/>
          <w:spacing w:val="6"/>
          <w:sz w:val="22"/>
          <w:szCs w:val="22"/>
        </w:rPr>
        <w:t>подготовке проектной документации</w:t>
      </w:r>
      <w:r w:rsidRPr="004D478E">
        <w:rPr>
          <w:color w:val="auto"/>
          <w:spacing w:val="6"/>
          <w:sz w:val="22"/>
          <w:szCs w:val="22"/>
        </w:rPr>
        <w:t>, которые оказывают влияние на безопасность объектов капитального строительства</w:t>
      </w:r>
      <w:r w:rsidR="003B1F87" w:rsidRPr="004D478E">
        <w:rPr>
          <w:color w:val="auto"/>
          <w:spacing w:val="6"/>
          <w:sz w:val="22"/>
          <w:szCs w:val="22"/>
        </w:rPr>
        <w:t xml:space="preserve">. Отдельно выделяются минимально необходимые требования к выдаче свидетельств о допуске к работам по </w:t>
      </w:r>
      <w:r w:rsidR="003E04E3" w:rsidRPr="004D478E">
        <w:rPr>
          <w:color w:val="auto"/>
          <w:spacing w:val="6"/>
          <w:sz w:val="22"/>
          <w:szCs w:val="22"/>
        </w:rPr>
        <w:t xml:space="preserve">подготовке проектной документации, которые оказывают влияние на безопасность объектов капитального строительства. </w:t>
      </w:r>
    </w:p>
    <w:p w:rsidR="00033B90" w:rsidRPr="004D478E" w:rsidRDefault="00033B90" w:rsidP="00033B90">
      <w:pPr>
        <w:shd w:val="clear" w:color="auto" w:fill="FFFFFF"/>
        <w:spacing w:before="5"/>
        <w:ind w:left="14" w:right="19" w:firstLine="408"/>
        <w:jc w:val="both"/>
        <w:rPr>
          <w:spacing w:val="-1"/>
          <w:sz w:val="22"/>
          <w:szCs w:val="22"/>
        </w:rPr>
      </w:pPr>
      <w:r w:rsidRPr="004D478E">
        <w:rPr>
          <w:spacing w:val="-1"/>
          <w:sz w:val="22"/>
          <w:szCs w:val="22"/>
        </w:rPr>
        <w:t>После завершения доклада, Президент партнерства предложил соб</w:t>
      </w:r>
      <w:r w:rsidR="0023373A" w:rsidRPr="004D478E">
        <w:rPr>
          <w:spacing w:val="-1"/>
          <w:sz w:val="22"/>
          <w:szCs w:val="22"/>
        </w:rPr>
        <w:t xml:space="preserve">равшимся </w:t>
      </w:r>
      <w:r w:rsidR="008B6C63" w:rsidRPr="004D478E">
        <w:rPr>
          <w:spacing w:val="-1"/>
          <w:sz w:val="22"/>
          <w:szCs w:val="22"/>
        </w:rPr>
        <w:t>утвердить</w:t>
      </w:r>
      <w:r w:rsidR="0023373A" w:rsidRPr="004D478E">
        <w:rPr>
          <w:spacing w:val="-1"/>
          <w:sz w:val="22"/>
          <w:szCs w:val="22"/>
        </w:rPr>
        <w:t xml:space="preserve"> представленный</w:t>
      </w:r>
      <w:r w:rsidRPr="004D478E">
        <w:rPr>
          <w:spacing w:val="-1"/>
          <w:sz w:val="22"/>
          <w:szCs w:val="22"/>
        </w:rPr>
        <w:t xml:space="preserve"> проект документ</w:t>
      </w:r>
      <w:r w:rsidR="0023373A" w:rsidRPr="004D478E">
        <w:rPr>
          <w:spacing w:val="-1"/>
          <w:sz w:val="22"/>
          <w:szCs w:val="22"/>
        </w:rPr>
        <w:t>а</w:t>
      </w:r>
      <w:r w:rsidR="00D52CA5" w:rsidRPr="004D478E">
        <w:rPr>
          <w:spacing w:val="-1"/>
          <w:sz w:val="22"/>
          <w:szCs w:val="22"/>
        </w:rPr>
        <w:t xml:space="preserve"> согласно </w:t>
      </w:r>
      <w:r w:rsidR="00D52CA5" w:rsidRPr="004D478E">
        <w:rPr>
          <w:b/>
          <w:spacing w:val="-1"/>
          <w:sz w:val="22"/>
          <w:szCs w:val="22"/>
        </w:rPr>
        <w:t xml:space="preserve">Приложению № 9 </w:t>
      </w:r>
      <w:r w:rsidR="00D52CA5" w:rsidRPr="004D478E">
        <w:rPr>
          <w:spacing w:val="-1"/>
          <w:sz w:val="22"/>
          <w:szCs w:val="22"/>
        </w:rPr>
        <w:t>к настоящему Протоколу</w:t>
      </w:r>
      <w:r w:rsidRPr="004D478E">
        <w:rPr>
          <w:b/>
          <w:spacing w:val="-1"/>
          <w:sz w:val="22"/>
          <w:szCs w:val="22"/>
        </w:rPr>
        <w:t>.</w:t>
      </w:r>
    </w:p>
    <w:p w:rsidR="008B6C63" w:rsidRPr="004D478E" w:rsidRDefault="008B6C63" w:rsidP="00033B90">
      <w:pPr>
        <w:shd w:val="clear" w:color="auto" w:fill="FFFFFF"/>
        <w:spacing w:before="5"/>
        <w:ind w:left="14" w:right="19" w:firstLine="408"/>
        <w:jc w:val="both"/>
        <w:rPr>
          <w:sz w:val="22"/>
          <w:szCs w:val="22"/>
        </w:rPr>
      </w:pPr>
      <w:r w:rsidRPr="004D478E">
        <w:rPr>
          <w:sz w:val="22"/>
          <w:szCs w:val="22"/>
        </w:rPr>
        <w:t>Докладчик ответил на вопросы поступившие к Секретарю Общего собрания членов Партнерства от членов Общего собрания членов.</w:t>
      </w:r>
    </w:p>
    <w:p w:rsidR="00033B90" w:rsidRPr="004D478E" w:rsidRDefault="00033B90" w:rsidP="00033B90">
      <w:pPr>
        <w:shd w:val="clear" w:color="auto" w:fill="FFFFFF"/>
        <w:ind w:firstLine="426"/>
        <w:jc w:val="both"/>
        <w:rPr>
          <w:spacing w:val="-1"/>
          <w:sz w:val="22"/>
          <w:szCs w:val="22"/>
        </w:rPr>
      </w:pPr>
      <w:r w:rsidRPr="004D478E">
        <w:rPr>
          <w:spacing w:val="5"/>
          <w:sz w:val="22"/>
          <w:szCs w:val="22"/>
        </w:rPr>
        <w:t xml:space="preserve">Возражений против утверждения новой редакции Требований </w:t>
      </w:r>
      <w:r w:rsidR="00F002F5" w:rsidRPr="004D478E">
        <w:rPr>
          <w:spacing w:val="5"/>
          <w:sz w:val="22"/>
          <w:szCs w:val="22"/>
        </w:rPr>
        <w:t>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r w:rsidRPr="004D478E">
        <w:rPr>
          <w:spacing w:val="5"/>
          <w:sz w:val="22"/>
          <w:szCs w:val="22"/>
        </w:rPr>
        <w:t xml:space="preserve">, </w:t>
      </w:r>
      <w:r w:rsidRPr="004D478E">
        <w:rPr>
          <w:spacing w:val="-1"/>
          <w:sz w:val="22"/>
          <w:szCs w:val="22"/>
        </w:rPr>
        <w:t xml:space="preserve">не последовало. Вопрос поставили на голосование. </w:t>
      </w:r>
    </w:p>
    <w:p w:rsidR="00033B90" w:rsidRPr="004D478E" w:rsidRDefault="00033B90" w:rsidP="00033B90">
      <w:pPr>
        <w:shd w:val="clear" w:color="auto" w:fill="FFFFFF"/>
        <w:ind w:left="19" w:firstLine="548"/>
        <w:jc w:val="both"/>
        <w:rPr>
          <w:spacing w:val="-1"/>
          <w:sz w:val="22"/>
          <w:szCs w:val="22"/>
        </w:rPr>
      </w:pPr>
    </w:p>
    <w:p w:rsidR="00033B90" w:rsidRPr="004D478E" w:rsidRDefault="00D06D22" w:rsidP="00033B90">
      <w:pPr>
        <w:shd w:val="clear" w:color="auto" w:fill="FFFFFF"/>
        <w:ind w:left="19" w:firstLine="548"/>
        <w:jc w:val="both"/>
        <w:rPr>
          <w:spacing w:val="-1"/>
          <w:sz w:val="22"/>
          <w:szCs w:val="22"/>
        </w:rPr>
      </w:pPr>
      <w:r w:rsidRPr="004D478E">
        <w:rPr>
          <w:spacing w:val="-1"/>
          <w:sz w:val="22"/>
          <w:szCs w:val="22"/>
        </w:rPr>
        <w:t>Президент П</w:t>
      </w:r>
      <w:r w:rsidR="00033B90" w:rsidRPr="004D478E">
        <w:rPr>
          <w:spacing w:val="-1"/>
          <w:sz w:val="22"/>
          <w:szCs w:val="22"/>
        </w:rPr>
        <w:t xml:space="preserve">артнерства предложил членам Партнерства голосовать по </w:t>
      </w:r>
      <w:r w:rsidR="00557DD4" w:rsidRPr="004D478E">
        <w:rPr>
          <w:spacing w:val="-1"/>
          <w:sz w:val="22"/>
          <w:szCs w:val="22"/>
        </w:rPr>
        <w:t>девятому</w:t>
      </w:r>
      <w:r w:rsidR="00033B90" w:rsidRPr="004D478E">
        <w:rPr>
          <w:spacing w:val="-1"/>
          <w:sz w:val="22"/>
          <w:szCs w:val="22"/>
        </w:rPr>
        <w:t xml:space="preserve"> вопросу </w:t>
      </w:r>
      <w:r w:rsidR="00033B90" w:rsidRPr="004D478E">
        <w:rPr>
          <w:spacing w:val="-1"/>
          <w:sz w:val="22"/>
          <w:szCs w:val="22"/>
        </w:rPr>
        <w:lastRenderedPageBreak/>
        <w:t xml:space="preserve">повестки дня Общего собрания. </w:t>
      </w:r>
      <w:r w:rsidRPr="004D478E">
        <w:rPr>
          <w:spacing w:val="-1"/>
          <w:sz w:val="22"/>
          <w:szCs w:val="22"/>
        </w:rPr>
        <w:t>Президент П</w:t>
      </w:r>
      <w:r w:rsidR="00033B90" w:rsidRPr="004D478E">
        <w:rPr>
          <w:spacing w:val="-1"/>
          <w:sz w:val="22"/>
          <w:szCs w:val="22"/>
        </w:rPr>
        <w:t>артнерства попросил лиц</w:t>
      </w:r>
      <w:r w:rsidR="0023373A" w:rsidRPr="004D478E">
        <w:rPr>
          <w:spacing w:val="-1"/>
          <w:sz w:val="22"/>
          <w:szCs w:val="22"/>
        </w:rPr>
        <w:t>,</w:t>
      </w:r>
      <w:r w:rsidR="00033B90" w:rsidRPr="004D478E">
        <w:rPr>
          <w:spacing w:val="-1"/>
          <w:sz w:val="22"/>
          <w:szCs w:val="22"/>
        </w:rPr>
        <w:t xml:space="preserve"> имеющих право голосовать по вопросам повестки дня Общего собрания, среди бюллетеней, выданных при регистрации</w:t>
      </w:r>
      <w:r w:rsidR="0023373A" w:rsidRPr="004D478E">
        <w:rPr>
          <w:spacing w:val="-1"/>
          <w:sz w:val="22"/>
          <w:szCs w:val="22"/>
        </w:rPr>
        <w:t>,</w:t>
      </w:r>
      <w:r w:rsidR="00033B90" w:rsidRPr="004D478E">
        <w:rPr>
          <w:spacing w:val="-1"/>
          <w:sz w:val="22"/>
          <w:szCs w:val="22"/>
        </w:rPr>
        <w:t xml:space="preserve"> найти бюллетень для голосования по </w:t>
      </w:r>
      <w:r w:rsidR="00557DD4" w:rsidRPr="004D478E">
        <w:rPr>
          <w:spacing w:val="-1"/>
          <w:sz w:val="22"/>
          <w:szCs w:val="22"/>
        </w:rPr>
        <w:t>девятому</w:t>
      </w:r>
      <w:r w:rsidR="00033B90" w:rsidRPr="004D478E">
        <w:rPr>
          <w:spacing w:val="-1"/>
          <w:sz w:val="22"/>
          <w:szCs w:val="22"/>
        </w:rPr>
        <w:t xml:space="preserve"> вопросу повестки дня</w:t>
      </w:r>
      <w:r w:rsidR="0023373A" w:rsidRPr="004D478E">
        <w:rPr>
          <w:spacing w:val="-1"/>
          <w:sz w:val="22"/>
          <w:szCs w:val="22"/>
        </w:rPr>
        <w:t>,</w:t>
      </w:r>
      <w:r w:rsidR="00033B90" w:rsidRPr="004D478E">
        <w:rPr>
          <w:spacing w:val="-1"/>
          <w:sz w:val="22"/>
          <w:szCs w:val="22"/>
        </w:rPr>
        <w:t xml:space="preserve"> и напомнил порядок заполнения бюллетеней для голосования.</w:t>
      </w:r>
    </w:p>
    <w:p w:rsidR="00033B90" w:rsidRPr="004D478E" w:rsidRDefault="00033B90" w:rsidP="00033B90">
      <w:pPr>
        <w:shd w:val="clear" w:color="auto" w:fill="FFFFFF"/>
        <w:ind w:left="19" w:firstLine="548"/>
        <w:jc w:val="both"/>
        <w:rPr>
          <w:spacing w:val="-1"/>
          <w:sz w:val="22"/>
          <w:szCs w:val="22"/>
        </w:rPr>
      </w:pPr>
      <w:r w:rsidRPr="004D478E">
        <w:rPr>
          <w:spacing w:val="-1"/>
          <w:sz w:val="22"/>
          <w:szCs w:val="22"/>
        </w:rPr>
        <w:t xml:space="preserve">Приступили к голосованию. </w:t>
      </w:r>
    </w:p>
    <w:p w:rsidR="00033B90" w:rsidRPr="004D478E" w:rsidRDefault="00D06D22" w:rsidP="00033B90">
      <w:pPr>
        <w:shd w:val="clear" w:color="auto" w:fill="FFFFFF"/>
        <w:ind w:left="5" w:right="5" w:firstLine="413"/>
        <w:jc w:val="both"/>
        <w:rPr>
          <w:sz w:val="22"/>
          <w:szCs w:val="22"/>
        </w:rPr>
      </w:pPr>
      <w:r w:rsidRPr="004D478E">
        <w:rPr>
          <w:spacing w:val="-1"/>
          <w:sz w:val="22"/>
          <w:szCs w:val="22"/>
        </w:rPr>
        <w:t>Президент П</w:t>
      </w:r>
      <w:r w:rsidR="00033B90" w:rsidRPr="004D478E">
        <w:rPr>
          <w:spacing w:val="-1"/>
          <w:sz w:val="22"/>
          <w:szCs w:val="22"/>
        </w:rPr>
        <w:t xml:space="preserve">артнерства </w:t>
      </w:r>
      <w:r w:rsidR="00033B90" w:rsidRPr="004D478E">
        <w:rPr>
          <w:sz w:val="22"/>
          <w:szCs w:val="22"/>
        </w:rPr>
        <w:t>попросил членов Партнерства передать заполненные бюллетени в Счетную комиссию.</w:t>
      </w:r>
    </w:p>
    <w:p w:rsidR="00033B90" w:rsidRPr="004D478E" w:rsidRDefault="00033B90" w:rsidP="00033B90">
      <w:pPr>
        <w:shd w:val="clear" w:color="auto" w:fill="FFFFFF"/>
        <w:ind w:left="19" w:firstLine="548"/>
        <w:jc w:val="both"/>
        <w:rPr>
          <w:spacing w:val="-1"/>
          <w:sz w:val="22"/>
          <w:szCs w:val="22"/>
        </w:rPr>
      </w:pPr>
      <w:r w:rsidRPr="004D478E">
        <w:rPr>
          <w:spacing w:val="-1"/>
          <w:sz w:val="22"/>
          <w:szCs w:val="22"/>
        </w:rPr>
        <w:t>Счетная комиссия собрала бюллетени и приступила к подсчету голосов.</w:t>
      </w:r>
    </w:p>
    <w:p w:rsidR="00033B90" w:rsidRPr="004D478E" w:rsidRDefault="00033B90" w:rsidP="00033B90">
      <w:pPr>
        <w:ind w:firstLine="567"/>
        <w:jc w:val="both"/>
        <w:rPr>
          <w:b/>
          <w:i/>
          <w:sz w:val="22"/>
          <w:szCs w:val="22"/>
        </w:rPr>
      </w:pPr>
    </w:p>
    <w:p w:rsidR="00033B90" w:rsidRPr="004D478E" w:rsidRDefault="00033B90" w:rsidP="00033B90">
      <w:pPr>
        <w:ind w:firstLine="567"/>
        <w:jc w:val="both"/>
        <w:rPr>
          <w:b/>
          <w:sz w:val="22"/>
          <w:szCs w:val="22"/>
        </w:rPr>
      </w:pPr>
      <w:r w:rsidRPr="004D478E">
        <w:rPr>
          <w:b/>
          <w:sz w:val="22"/>
          <w:szCs w:val="22"/>
        </w:rPr>
        <w:t>СЛУШАЛИ:</w:t>
      </w:r>
    </w:p>
    <w:p w:rsidR="003A6BFF" w:rsidRPr="004D478E" w:rsidRDefault="00683278" w:rsidP="003A6BFF">
      <w:pPr>
        <w:widowControl/>
        <w:autoSpaceDE/>
        <w:autoSpaceDN/>
        <w:adjustRightInd/>
        <w:ind w:firstLine="567"/>
        <w:jc w:val="both"/>
        <w:rPr>
          <w:b/>
          <w:sz w:val="22"/>
          <w:szCs w:val="22"/>
        </w:rPr>
      </w:pPr>
      <w:r w:rsidRPr="004D478E">
        <w:rPr>
          <w:b/>
          <w:sz w:val="22"/>
          <w:szCs w:val="22"/>
        </w:rPr>
        <w:t>10</w:t>
      </w:r>
      <w:r w:rsidR="00033B90" w:rsidRPr="004D478E">
        <w:rPr>
          <w:b/>
          <w:sz w:val="22"/>
          <w:szCs w:val="22"/>
        </w:rPr>
        <w:t>.</w:t>
      </w:r>
      <w:r w:rsidR="003A6BFF" w:rsidRPr="004D478E">
        <w:rPr>
          <w:sz w:val="22"/>
          <w:szCs w:val="22"/>
        </w:rPr>
        <w:t xml:space="preserve"> </w:t>
      </w:r>
      <w:r w:rsidR="003A6BFF" w:rsidRPr="004D478E">
        <w:rPr>
          <w:b/>
          <w:sz w:val="22"/>
          <w:szCs w:val="22"/>
        </w:rPr>
        <w:t>Об утверждении Положения о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работников индивидуальных предпринимателей, являющихся членами саморегулируемой организации Некоммерческое партнерство «</w:t>
      </w:r>
      <w:r w:rsidR="00E03471" w:rsidRPr="004D478E">
        <w:rPr>
          <w:b/>
          <w:sz w:val="22"/>
          <w:szCs w:val="22"/>
        </w:rPr>
        <w:t xml:space="preserve">Балтийское </w:t>
      </w:r>
      <w:proofErr w:type="spellStart"/>
      <w:r w:rsidR="00E03471" w:rsidRPr="004D478E">
        <w:rPr>
          <w:b/>
          <w:sz w:val="22"/>
          <w:szCs w:val="22"/>
        </w:rPr>
        <w:t>объединение</w:t>
      </w:r>
      <w:r w:rsidR="001D21B5" w:rsidRPr="004D478E">
        <w:rPr>
          <w:b/>
          <w:sz w:val="22"/>
          <w:szCs w:val="22"/>
        </w:rPr>
        <w:t>и</w:t>
      </w:r>
      <w:proofErr w:type="spellEnd"/>
      <w:r w:rsidR="003A6BFF" w:rsidRPr="004D478E">
        <w:rPr>
          <w:b/>
          <w:sz w:val="22"/>
          <w:szCs w:val="22"/>
        </w:rPr>
        <w:t>».</w:t>
      </w:r>
    </w:p>
    <w:p w:rsidR="0012782D" w:rsidRPr="004D478E" w:rsidRDefault="00033B90" w:rsidP="0012782D">
      <w:pPr>
        <w:widowControl/>
        <w:autoSpaceDE/>
        <w:autoSpaceDN/>
        <w:adjustRightInd/>
        <w:ind w:firstLine="567"/>
        <w:jc w:val="both"/>
        <w:rPr>
          <w:sz w:val="22"/>
          <w:szCs w:val="22"/>
        </w:rPr>
      </w:pPr>
      <w:r w:rsidRPr="004D478E">
        <w:rPr>
          <w:spacing w:val="-3"/>
          <w:sz w:val="22"/>
          <w:szCs w:val="22"/>
        </w:rPr>
        <w:t xml:space="preserve">По данному вопросу выступил </w:t>
      </w:r>
      <w:r w:rsidR="00AF0C19" w:rsidRPr="004D478E">
        <w:rPr>
          <w:spacing w:val="-3"/>
          <w:sz w:val="22"/>
          <w:szCs w:val="22"/>
        </w:rPr>
        <w:t>Мороз Антон Михайлович</w:t>
      </w:r>
      <w:r w:rsidR="00DF6AC8" w:rsidRPr="004D478E">
        <w:rPr>
          <w:spacing w:val="-3"/>
          <w:sz w:val="22"/>
          <w:szCs w:val="22"/>
        </w:rPr>
        <w:t>,</w:t>
      </w:r>
      <w:r w:rsidRPr="004D478E">
        <w:rPr>
          <w:spacing w:val="-3"/>
          <w:sz w:val="22"/>
          <w:szCs w:val="22"/>
        </w:rPr>
        <w:t xml:space="preserve"> который </w:t>
      </w:r>
      <w:r w:rsidR="0012782D" w:rsidRPr="004D478E">
        <w:rPr>
          <w:sz w:val="22"/>
          <w:szCs w:val="22"/>
        </w:rPr>
        <w:t>доложил, что согласно п.а. ч. 5 ст. 1</w:t>
      </w:r>
      <w:r w:rsidRPr="004D478E">
        <w:rPr>
          <w:sz w:val="22"/>
          <w:szCs w:val="22"/>
        </w:rPr>
        <w:t xml:space="preserve"> </w:t>
      </w:r>
      <w:r w:rsidRPr="004D478E">
        <w:rPr>
          <w:spacing w:val="6"/>
          <w:sz w:val="22"/>
          <w:szCs w:val="22"/>
        </w:rPr>
        <w:t>Федеральн</w:t>
      </w:r>
      <w:r w:rsidR="0012782D" w:rsidRPr="004D478E">
        <w:rPr>
          <w:spacing w:val="6"/>
          <w:sz w:val="22"/>
          <w:szCs w:val="22"/>
        </w:rPr>
        <w:t>ого закона</w:t>
      </w:r>
      <w:r w:rsidR="0023373A" w:rsidRPr="004D478E">
        <w:rPr>
          <w:spacing w:val="6"/>
          <w:sz w:val="22"/>
          <w:szCs w:val="22"/>
        </w:rPr>
        <w:t xml:space="preserve"> Российской Федерации</w:t>
      </w:r>
      <w:r w:rsidRPr="004D478E">
        <w:rPr>
          <w:spacing w:val="6"/>
          <w:sz w:val="22"/>
          <w:szCs w:val="22"/>
        </w:rPr>
        <w:t xml:space="preserve"> от 27.07.2010 г. № 240-ФЗ «О внесении изменений в Градостроительный кодекс Российской Федерации и отдельные законодательные акты Российской Федерации» (далее – Федеральный закон от 27.07.2010 г. № 240-ФЗ), </w:t>
      </w:r>
      <w:r w:rsidR="0012782D" w:rsidRPr="004D478E">
        <w:rPr>
          <w:sz w:val="22"/>
          <w:szCs w:val="22"/>
        </w:rPr>
        <w:t xml:space="preserve">в состав минимальных квалификационных требований, предъявляемых к индивидуальным предпринимателям, работникам индивидуального предпринимателя, работникам юридического лица для получения свидетельства о допуске к работам по </w:t>
      </w:r>
      <w:r w:rsidR="00E2450C" w:rsidRPr="004D478E">
        <w:rPr>
          <w:sz w:val="22"/>
          <w:szCs w:val="22"/>
        </w:rPr>
        <w:t>подготовке проектной документации</w:t>
      </w:r>
      <w:r w:rsidR="0012782D" w:rsidRPr="004D478E">
        <w:rPr>
          <w:sz w:val="22"/>
          <w:szCs w:val="22"/>
        </w:rPr>
        <w:t xml:space="preserve">, которые оказывают влияние на безопасность объектов капитального строительства включено требование о необходимости прохождения аттестации указанными лицами, а также требование о достижении положительных результатов проверки их квалификации. </w:t>
      </w:r>
    </w:p>
    <w:p w:rsidR="00033B90" w:rsidRPr="004D478E" w:rsidRDefault="0012782D" w:rsidP="0012782D">
      <w:pPr>
        <w:widowControl/>
        <w:autoSpaceDE/>
        <w:autoSpaceDN/>
        <w:adjustRightInd/>
        <w:ind w:firstLine="567"/>
        <w:jc w:val="both"/>
        <w:rPr>
          <w:sz w:val="22"/>
          <w:szCs w:val="22"/>
        </w:rPr>
      </w:pPr>
      <w:r w:rsidRPr="004D478E">
        <w:rPr>
          <w:spacing w:val="6"/>
          <w:sz w:val="22"/>
          <w:szCs w:val="22"/>
        </w:rPr>
        <w:t xml:space="preserve">В </w:t>
      </w:r>
      <w:r w:rsidRPr="004D478E">
        <w:rPr>
          <w:sz w:val="22"/>
          <w:szCs w:val="22"/>
        </w:rPr>
        <w:t xml:space="preserve">связи с </w:t>
      </w:r>
      <w:r w:rsidRPr="004D478E">
        <w:rPr>
          <w:spacing w:val="6"/>
          <w:sz w:val="22"/>
          <w:szCs w:val="22"/>
        </w:rPr>
        <w:t xml:space="preserve">вступлением в силу </w:t>
      </w:r>
      <w:r w:rsidRPr="004D478E">
        <w:rPr>
          <w:sz w:val="22"/>
          <w:szCs w:val="22"/>
        </w:rPr>
        <w:t xml:space="preserve">Федерального закона </w:t>
      </w:r>
      <w:r w:rsidR="0023373A" w:rsidRPr="004D478E">
        <w:rPr>
          <w:sz w:val="22"/>
          <w:szCs w:val="22"/>
        </w:rPr>
        <w:t>Российской Федерации</w:t>
      </w:r>
      <w:r w:rsidR="00E2450C" w:rsidRPr="004D478E">
        <w:rPr>
          <w:sz w:val="22"/>
          <w:szCs w:val="22"/>
        </w:rPr>
        <w:t xml:space="preserve"> </w:t>
      </w:r>
      <w:r w:rsidRPr="004D478E">
        <w:rPr>
          <w:sz w:val="22"/>
          <w:szCs w:val="22"/>
        </w:rPr>
        <w:t>от 27.07.2010 г. № 240-ФЗ</w:t>
      </w:r>
      <w:r w:rsidR="0023373A" w:rsidRPr="004D478E">
        <w:rPr>
          <w:sz w:val="22"/>
          <w:szCs w:val="22"/>
        </w:rPr>
        <w:t>,</w:t>
      </w:r>
      <w:r w:rsidRPr="004D478E">
        <w:rPr>
          <w:sz w:val="22"/>
          <w:szCs w:val="22"/>
        </w:rPr>
        <w:t xml:space="preserve"> </w:t>
      </w:r>
      <w:r w:rsidR="00033B90" w:rsidRPr="004D478E">
        <w:rPr>
          <w:sz w:val="22"/>
          <w:szCs w:val="22"/>
        </w:rPr>
        <w:t>необходимо утвердить Положение о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w:t>
      </w:r>
      <w:r w:rsidR="00E03471" w:rsidRPr="004D478E">
        <w:rPr>
          <w:sz w:val="22"/>
          <w:szCs w:val="22"/>
        </w:rPr>
        <w:t>Балтийское объединение проектировщиков</w:t>
      </w:r>
      <w:r w:rsidR="00033B90" w:rsidRPr="004D478E">
        <w:rPr>
          <w:sz w:val="22"/>
          <w:szCs w:val="22"/>
        </w:rPr>
        <w:t>».</w:t>
      </w:r>
    </w:p>
    <w:p w:rsidR="00033B90" w:rsidRPr="004D478E" w:rsidRDefault="00033B90" w:rsidP="00033B90">
      <w:pPr>
        <w:widowControl/>
        <w:autoSpaceDE/>
        <w:autoSpaceDN/>
        <w:adjustRightInd/>
        <w:ind w:firstLine="567"/>
        <w:jc w:val="both"/>
        <w:rPr>
          <w:sz w:val="22"/>
          <w:szCs w:val="22"/>
        </w:rPr>
      </w:pPr>
      <w:r w:rsidRPr="004D478E">
        <w:rPr>
          <w:sz w:val="22"/>
          <w:szCs w:val="22"/>
        </w:rPr>
        <w:t>Выступающий представил проект Положения о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w:t>
      </w:r>
      <w:r w:rsidR="00E03471" w:rsidRPr="004D478E">
        <w:rPr>
          <w:sz w:val="22"/>
          <w:szCs w:val="22"/>
        </w:rPr>
        <w:t>Балтийское объединение проектировщиков</w:t>
      </w:r>
      <w:r w:rsidR="00A03117" w:rsidRPr="004D478E">
        <w:rPr>
          <w:sz w:val="22"/>
          <w:szCs w:val="22"/>
        </w:rPr>
        <w:t>»</w:t>
      </w:r>
      <w:r w:rsidR="00D52CA5" w:rsidRPr="004D478E">
        <w:rPr>
          <w:sz w:val="22"/>
          <w:szCs w:val="22"/>
        </w:rPr>
        <w:t xml:space="preserve"> (</w:t>
      </w:r>
      <w:r w:rsidR="00D52CA5" w:rsidRPr="004D478E">
        <w:rPr>
          <w:b/>
          <w:sz w:val="22"/>
          <w:szCs w:val="22"/>
        </w:rPr>
        <w:t>Приложение № 10</w:t>
      </w:r>
      <w:r w:rsidR="00D52CA5" w:rsidRPr="004D478E">
        <w:rPr>
          <w:sz w:val="22"/>
          <w:szCs w:val="22"/>
        </w:rPr>
        <w:t xml:space="preserve"> к настоящему Протоколу) и предложил утвердить</w:t>
      </w:r>
      <w:r w:rsidR="00A03117" w:rsidRPr="004D478E">
        <w:rPr>
          <w:sz w:val="22"/>
          <w:szCs w:val="22"/>
        </w:rPr>
        <w:t>.</w:t>
      </w:r>
    </w:p>
    <w:p w:rsidR="00F1257B" w:rsidRPr="004D478E" w:rsidRDefault="00F1257B" w:rsidP="00033B90">
      <w:pPr>
        <w:shd w:val="clear" w:color="auto" w:fill="FFFFFF"/>
        <w:ind w:left="19" w:firstLine="548"/>
        <w:jc w:val="both"/>
        <w:rPr>
          <w:spacing w:val="-1"/>
          <w:sz w:val="22"/>
          <w:szCs w:val="22"/>
        </w:rPr>
      </w:pPr>
    </w:p>
    <w:p w:rsidR="00033B90" w:rsidRPr="004D478E" w:rsidRDefault="00033B90" w:rsidP="00033B90">
      <w:pPr>
        <w:shd w:val="clear" w:color="auto" w:fill="FFFFFF"/>
        <w:ind w:left="19" w:firstLine="548"/>
        <w:jc w:val="both"/>
        <w:rPr>
          <w:spacing w:val="-1"/>
          <w:sz w:val="22"/>
          <w:szCs w:val="22"/>
        </w:rPr>
      </w:pPr>
      <w:r w:rsidRPr="004D478E">
        <w:rPr>
          <w:spacing w:val="-1"/>
          <w:sz w:val="22"/>
          <w:szCs w:val="22"/>
        </w:rPr>
        <w:t>Президе</w:t>
      </w:r>
      <w:r w:rsidR="00D06D22" w:rsidRPr="004D478E">
        <w:rPr>
          <w:spacing w:val="-1"/>
          <w:sz w:val="22"/>
          <w:szCs w:val="22"/>
        </w:rPr>
        <w:t>нт П</w:t>
      </w:r>
      <w:r w:rsidRPr="004D478E">
        <w:rPr>
          <w:spacing w:val="-1"/>
          <w:sz w:val="22"/>
          <w:szCs w:val="22"/>
        </w:rPr>
        <w:t xml:space="preserve">артнерства предложил членам Партнерства голосовать по </w:t>
      </w:r>
      <w:r w:rsidR="00557DD4" w:rsidRPr="004D478E">
        <w:rPr>
          <w:spacing w:val="-1"/>
          <w:sz w:val="22"/>
          <w:szCs w:val="22"/>
        </w:rPr>
        <w:t>десятому</w:t>
      </w:r>
      <w:r w:rsidR="00A03117" w:rsidRPr="004D478E">
        <w:rPr>
          <w:spacing w:val="-1"/>
          <w:sz w:val="22"/>
          <w:szCs w:val="22"/>
        </w:rPr>
        <w:t xml:space="preserve"> </w:t>
      </w:r>
      <w:r w:rsidRPr="004D478E">
        <w:rPr>
          <w:spacing w:val="-1"/>
          <w:sz w:val="22"/>
          <w:szCs w:val="22"/>
        </w:rPr>
        <w:t xml:space="preserve">вопросу повестки дня Общего собрания. </w:t>
      </w:r>
      <w:r w:rsidR="00D06D22" w:rsidRPr="004D478E">
        <w:rPr>
          <w:spacing w:val="-1"/>
          <w:sz w:val="22"/>
          <w:szCs w:val="22"/>
        </w:rPr>
        <w:t>Президент П</w:t>
      </w:r>
      <w:r w:rsidRPr="004D478E">
        <w:rPr>
          <w:spacing w:val="-1"/>
          <w:sz w:val="22"/>
          <w:szCs w:val="22"/>
        </w:rPr>
        <w:t xml:space="preserve">артнерства попросил лиц имеющих право голосовать по вопросам повестки дня Общего собрания, среди бюллетеней, выданных при регистрации найти бюллетень для голосования по </w:t>
      </w:r>
      <w:r w:rsidR="00557DD4" w:rsidRPr="004D478E">
        <w:rPr>
          <w:spacing w:val="-1"/>
          <w:sz w:val="22"/>
          <w:szCs w:val="22"/>
        </w:rPr>
        <w:t>десятому</w:t>
      </w:r>
      <w:r w:rsidRPr="004D478E">
        <w:rPr>
          <w:spacing w:val="-1"/>
          <w:sz w:val="22"/>
          <w:szCs w:val="22"/>
        </w:rPr>
        <w:t xml:space="preserve"> вопросу повестки дня и напомнил порядок заполнения бюллетеней для голосования.</w:t>
      </w:r>
    </w:p>
    <w:p w:rsidR="00033B90" w:rsidRPr="004D478E" w:rsidRDefault="00033B90" w:rsidP="00033B90">
      <w:pPr>
        <w:shd w:val="clear" w:color="auto" w:fill="FFFFFF"/>
        <w:ind w:left="19" w:firstLine="548"/>
        <w:jc w:val="both"/>
        <w:rPr>
          <w:spacing w:val="-1"/>
          <w:sz w:val="22"/>
          <w:szCs w:val="22"/>
        </w:rPr>
      </w:pPr>
      <w:r w:rsidRPr="004D478E">
        <w:rPr>
          <w:spacing w:val="-1"/>
          <w:sz w:val="22"/>
          <w:szCs w:val="22"/>
        </w:rPr>
        <w:t xml:space="preserve">Приступили к голосованию. </w:t>
      </w:r>
    </w:p>
    <w:p w:rsidR="00033B90" w:rsidRPr="004D478E" w:rsidRDefault="00D06D22" w:rsidP="00033B90">
      <w:pPr>
        <w:shd w:val="clear" w:color="auto" w:fill="FFFFFF"/>
        <w:ind w:left="5" w:right="5" w:firstLine="413"/>
        <w:jc w:val="both"/>
        <w:rPr>
          <w:sz w:val="22"/>
          <w:szCs w:val="22"/>
        </w:rPr>
      </w:pPr>
      <w:r w:rsidRPr="004D478E">
        <w:rPr>
          <w:spacing w:val="-1"/>
          <w:sz w:val="22"/>
          <w:szCs w:val="22"/>
        </w:rPr>
        <w:t>Президент П</w:t>
      </w:r>
      <w:r w:rsidR="00033B90" w:rsidRPr="004D478E">
        <w:rPr>
          <w:spacing w:val="-1"/>
          <w:sz w:val="22"/>
          <w:szCs w:val="22"/>
        </w:rPr>
        <w:t xml:space="preserve">артнерства </w:t>
      </w:r>
      <w:r w:rsidR="00033B90" w:rsidRPr="004D478E">
        <w:rPr>
          <w:sz w:val="22"/>
          <w:szCs w:val="22"/>
        </w:rPr>
        <w:t>попросил членов Партнерства передать заполненные бюллетени в Счетную комиссию.</w:t>
      </w:r>
    </w:p>
    <w:p w:rsidR="00033B90" w:rsidRPr="004D478E" w:rsidRDefault="00033B90" w:rsidP="00033B90">
      <w:pPr>
        <w:shd w:val="clear" w:color="auto" w:fill="FFFFFF"/>
        <w:ind w:left="19" w:firstLine="548"/>
        <w:jc w:val="both"/>
        <w:rPr>
          <w:spacing w:val="-1"/>
          <w:sz w:val="22"/>
          <w:szCs w:val="22"/>
        </w:rPr>
      </w:pPr>
      <w:r w:rsidRPr="004D478E">
        <w:rPr>
          <w:spacing w:val="-1"/>
          <w:sz w:val="22"/>
          <w:szCs w:val="22"/>
        </w:rPr>
        <w:t>Счетная комиссия собрала бюллетени и приступила к подсчету голосов.</w:t>
      </w:r>
    </w:p>
    <w:p w:rsidR="00A96B5F" w:rsidRPr="004D478E" w:rsidRDefault="00A96B5F" w:rsidP="00A96B5F">
      <w:pPr>
        <w:shd w:val="clear" w:color="auto" w:fill="FFFFFF"/>
        <w:ind w:left="5" w:right="5" w:firstLine="413"/>
        <w:jc w:val="both"/>
        <w:rPr>
          <w:sz w:val="22"/>
          <w:szCs w:val="22"/>
        </w:rPr>
      </w:pPr>
    </w:p>
    <w:p w:rsidR="00A96B5F" w:rsidRPr="004D478E" w:rsidRDefault="00A96B5F" w:rsidP="00A96B5F">
      <w:pPr>
        <w:shd w:val="clear" w:color="auto" w:fill="FFFFFF"/>
        <w:ind w:left="5" w:right="5" w:firstLine="413"/>
        <w:jc w:val="both"/>
        <w:rPr>
          <w:sz w:val="22"/>
          <w:szCs w:val="22"/>
        </w:rPr>
      </w:pPr>
      <w:r w:rsidRPr="004D478E">
        <w:rPr>
          <w:sz w:val="22"/>
          <w:szCs w:val="22"/>
        </w:rPr>
        <w:t xml:space="preserve">Все вопросы повестки дня </w:t>
      </w:r>
      <w:r w:rsidR="0023373A" w:rsidRPr="004D478E">
        <w:rPr>
          <w:sz w:val="22"/>
          <w:szCs w:val="22"/>
        </w:rPr>
        <w:t xml:space="preserve">внеочередного </w:t>
      </w:r>
      <w:r w:rsidRPr="004D478E">
        <w:rPr>
          <w:sz w:val="22"/>
          <w:szCs w:val="22"/>
        </w:rPr>
        <w:t>Общего собрания членов Некоммерческого партнерства «</w:t>
      </w:r>
      <w:r w:rsidR="00E03471" w:rsidRPr="004D478E">
        <w:rPr>
          <w:sz w:val="22"/>
          <w:szCs w:val="22"/>
        </w:rPr>
        <w:t>Балтийское объединение проектировщиков</w:t>
      </w:r>
      <w:r w:rsidRPr="004D478E">
        <w:rPr>
          <w:sz w:val="22"/>
          <w:szCs w:val="22"/>
        </w:rPr>
        <w:t>» рассмотрены, закончили обсуждение и голосование по вопросам повестки дня.</w:t>
      </w:r>
    </w:p>
    <w:p w:rsidR="00A96B5F" w:rsidRPr="004D478E" w:rsidRDefault="00A96B5F" w:rsidP="00A96B5F">
      <w:pPr>
        <w:shd w:val="clear" w:color="auto" w:fill="FFFFFF"/>
        <w:ind w:left="5" w:right="5" w:firstLine="413"/>
        <w:jc w:val="both"/>
        <w:rPr>
          <w:sz w:val="22"/>
          <w:szCs w:val="22"/>
        </w:rPr>
      </w:pPr>
    </w:p>
    <w:p w:rsidR="00A96B5F" w:rsidRPr="004D478E" w:rsidRDefault="00623C06" w:rsidP="00A96B5F">
      <w:pPr>
        <w:shd w:val="clear" w:color="auto" w:fill="FFFFFF"/>
        <w:ind w:left="5" w:right="5" w:firstLine="413"/>
        <w:jc w:val="both"/>
        <w:rPr>
          <w:sz w:val="22"/>
          <w:szCs w:val="22"/>
        </w:rPr>
      </w:pPr>
      <w:r w:rsidRPr="004D478E">
        <w:rPr>
          <w:spacing w:val="-1"/>
          <w:sz w:val="22"/>
          <w:szCs w:val="22"/>
        </w:rPr>
        <w:t>Президент П</w:t>
      </w:r>
      <w:r w:rsidR="00A96B5F" w:rsidRPr="004D478E">
        <w:rPr>
          <w:spacing w:val="-1"/>
          <w:sz w:val="22"/>
          <w:szCs w:val="22"/>
        </w:rPr>
        <w:t xml:space="preserve">артнерства </w:t>
      </w:r>
      <w:r w:rsidR="00A96B5F" w:rsidRPr="004D478E">
        <w:rPr>
          <w:sz w:val="22"/>
          <w:szCs w:val="22"/>
        </w:rPr>
        <w:t>предложил, пока идет подсчет голосов, рассмотреть вопросы, поступившие от членов Партнерства во время обсуждения и голосования по вопросам повестки дня.</w:t>
      </w:r>
    </w:p>
    <w:p w:rsidR="00A96B5F" w:rsidRPr="004D478E" w:rsidRDefault="00A96B5F" w:rsidP="00A96B5F">
      <w:pPr>
        <w:shd w:val="clear" w:color="auto" w:fill="FFFFFF"/>
        <w:ind w:left="5" w:right="5" w:firstLine="413"/>
        <w:jc w:val="both"/>
        <w:rPr>
          <w:sz w:val="22"/>
          <w:szCs w:val="22"/>
        </w:rPr>
      </w:pPr>
      <w:r w:rsidRPr="004D478E">
        <w:rPr>
          <w:sz w:val="22"/>
          <w:szCs w:val="22"/>
        </w:rPr>
        <w:t xml:space="preserve">Заслушивали и давали ответы на поступающие в Президиум вопросы из зала. </w:t>
      </w:r>
    </w:p>
    <w:p w:rsidR="00A96B5F" w:rsidRPr="004D478E" w:rsidRDefault="00A96B5F" w:rsidP="00A96B5F">
      <w:pPr>
        <w:shd w:val="clear" w:color="auto" w:fill="FFFFFF"/>
        <w:ind w:left="5" w:right="5" w:firstLine="413"/>
        <w:jc w:val="both"/>
        <w:rPr>
          <w:sz w:val="22"/>
          <w:szCs w:val="22"/>
        </w:rPr>
      </w:pPr>
      <w:r w:rsidRPr="004D478E">
        <w:rPr>
          <w:sz w:val="22"/>
          <w:szCs w:val="22"/>
        </w:rPr>
        <w:t>После ок</w:t>
      </w:r>
      <w:r w:rsidR="00623C06" w:rsidRPr="004D478E">
        <w:rPr>
          <w:sz w:val="22"/>
          <w:szCs w:val="22"/>
        </w:rPr>
        <w:t>ончания перерыва Президент П</w:t>
      </w:r>
      <w:r w:rsidRPr="004D478E">
        <w:rPr>
          <w:sz w:val="22"/>
          <w:szCs w:val="22"/>
        </w:rPr>
        <w:t xml:space="preserve">артнерства сообщил об окончании подсчета голосов </w:t>
      </w:r>
      <w:r w:rsidRPr="004D478E">
        <w:rPr>
          <w:sz w:val="22"/>
          <w:szCs w:val="22"/>
        </w:rPr>
        <w:lastRenderedPageBreak/>
        <w:t>по бюллетеням, поданным членами Партнерства</w:t>
      </w:r>
      <w:r w:rsidR="0023373A" w:rsidRPr="004D478E">
        <w:rPr>
          <w:sz w:val="22"/>
          <w:szCs w:val="22"/>
        </w:rPr>
        <w:t>,</w:t>
      </w:r>
      <w:r w:rsidRPr="004D478E">
        <w:rPr>
          <w:sz w:val="22"/>
          <w:szCs w:val="22"/>
        </w:rPr>
        <w:t xml:space="preserve"> и о завершении составления Протоколов под</w:t>
      </w:r>
      <w:r w:rsidR="00623C06" w:rsidRPr="004D478E">
        <w:rPr>
          <w:sz w:val="22"/>
          <w:szCs w:val="22"/>
        </w:rPr>
        <w:t>счета голосов. Далее Президент П</w:t>
      </w:r>
      <w:r w:rsidRPr="004D478E">
        <w:rPr>
          <w:sz w:val="22"/>
          <w:szCs w:val="22"/>
        </w:rPr>
        <w:t>артнерства предоставил слово Председателю счетной комиссии Бондаренко Игорю Александровичу.</w:t>
      </w:r>
    </w:p>
    <w:p w:rsidR="00A96B5F" w:rsidRPr="004D478E" w:rsidRDefault="00A96B5F" w:rsidP="00A96B5F">
      <w:pPr>
        <w:shd w:val="clear" w:color="auto" w:fill="FFFFFF"/>
        <w:ind w:left="5" w:right="5" w:firstLine="413"/>
        <w:jc w:val="both"/>
        <w:rPr>
          <w:sz w:val="22"/>
          <w:szCs w:val="22"/>
        </w:rPr>
      </w:pPr>
      <w:r w:rsidRPr="004D478E">
        <w:rPr>
          <w:sz w:val="22"/>
          <w:szCs w:val="22"/>
        </w:rPr>
        <w:t>Приступили к оглашению результатов голосования.</w:t>
      </w:r>
    </w:p>
    <w:p w:rsidR="00A96B5F" w:rsidRPr="004D478E" w:rsidRDefault="0023373A" w:rsidP="00A96B5F">
      <w:pPr>
        <w:shd w:val="clear" w:color="auto" w:fill="FFFFFF"/>
        <w:ind w:left="5" w:right="5" w:firstLine="413"/>
        <w:jc w:val="both"/>
        <w:rPr>
          <w:sz w:val="22"/>
          <w:szCs w:val="22"/>
        </w:rPr>
      </w:pPr>
      <w:r w:rsidRPr="004D478E">
        <w:rPr>
          <w:sz w:val="22"/>
          <w:szCs w:val="22"/>
        </w:rPr>
        <w:t>Председатель С</w:t>
      </w:r>
      <w:r w:rsidR="00A96B5F" w:rsidRPr="004D478E">
        <w:rPr>
          <w:sz w:val="22"/>
          <w:szCs w:val="22"/>
        </w:rPr>
        <w:t>четной комиссии на Общем собрании</w:t>
      </w:r>
      <w:r w:rsidRPr="004D478E">
        <w:rPr>
          <w:sz w:val="22"/>
          <w:szCs w:val="22"/>
        </w:rPr>
        <w:t xml:space="preserve"> членов Партнерства</w:t>
      </w:r>
      <w:r w:rsidR="00A96B5F" w:rsidRPr="004D478E">
        <w:rPr>
          <w:sz w:val="22"/>
          <w:szCs w:val="22"/>
        </w:rPr>
        <w:t xml:space="preserve"> доложил собравшимся, о результатах голосования по вопросам повестки дня и о принятых решениях:</w:t>
      </w:r>
    </w:p>
    <w:p w:rsidR="00033B90" w:rsidRPr="004D478E" w:rsidRDefault="00033B90" w:rsidP="00033B90">
      <w:pPr>
        <w:ind w:firstLine="567"/>
        <w:jc w:val="both"/>
        <w:rPr>
          <w:b/>
          <w:sz w:val="22"/>
          <w:szCs w:val="22"/>
        </w:rPr>
      </w:pPr>
    </w:p>
    <w:p w:rsidR="0030375D" w:rsidRPr="004D478E" w:rsidRDefault="0030375D" w:rsidP="00113332">
      <w:pPr>
        <w:ind w:firstLine="708"/>
        <w:jc w:val="both"/>
        <w:rPr>
          <w:b/>
          <w:sz w:val="22"/>
          <w:szCs w:val="22"/>
        </w:rPr>
      </w:pPr>
      <w:r w:rsidRPr="004D478E">
        <w:rPr>
          <w:b/>
          <w:sz w:val="22"/>
          <w:szCs w:val="22"/>
        </w:rPr>
        <w:t xml:space="preserve">1. </w:t>
      </w:r>
      <w:r w:rsidR="008A0477" w:rsidRPr="004D478E">
        <w:rPr>
          <w:b/>
          <w:sz w:val="22"/>
          <w:szCs w:val="22"/>
        </w:rPr>
        <w:t>Об утверждении новой редакции Устава Некоммерческого партнерства «Балтийское объединение проектировщиков».</w:t>
      </w:r>
    </w:p>
    <w:p w:rsidR="0030375D" w:rsidRPr="004D478E" w:rsidRDefault="0030375D" w:rsidP="00F1257B">
      <w:pPr>
        <w:shd w:val="clear" w:color="auto" w:fill="FFFFFF"/>
        <w:ind w:firstLine="379"/>
        <w:jc w:val="both"/>
        <w:rPr>
          <w:sz w:val="22"/>
          <w:szCs w:val="22"/>
        </w:rPr>
      </w:pPr>
      <w:r w:rsidRPr="004D478E">
        <w:rPr>
          <w:b/>
          <w:spacing w:val="-1"/>
          <w:sz w:val="22"/>
          <w:szCs w:val="22"/>
        </w:rPr>
        <w:t>ГОЛОСОВАЛИ</w:t>
      </w:r>
      <w:r w:rsidRPr="004D478E">
        <w:rPr>
          <w:spacing w:val="-1"/>
          <w:sz w:val="22"/>
          <w:szCs w:val="22"/>
        </w:rPr>
        <w:t xml:space="preserve">: </w:t>
      </w:r>
      <w:r w:rsidR="00F1257B" w:rsidRPr="004D478E">
        <w:rPr>
          <w:spacing w:val="-1"/>
          <w:sz w:val="22"/>
          <w:szCs w:val="22"/>
        </w:rPr>
        <w:t>«</w:t>
      </w:r>
      <w:r w:rsidRPr="004D478E">
        <w:rPr>
          <w:spacing w:val="-1"/>
          <w:sz w:val="22"/>
          <w:szCs w:val="22"/>
        </w:rPr>
        <w:t>ЗА</w:t>
      </w:r>
      <w:r w:rsidR="00F1257B" w:rsidRPr="004D478E">
        <w:rPr>
          <w:spacing w:val="-1"/>
          <w:sz w:val="22"/>
          <w:szCs w:val="22"/>
        </w:rPr>
        <w:t>»</w:t>
      </w:r>
      <w:r w:rsidRPr="004D478E">
        <w:rPr>
          <w:spacing w:val="-1"/>
          <w:sz w:val="22"/>
          <w:szCs w:val="22"/>
        </w:rPr>
        <w:t xml:space="preserve"> –</w:t>
      </w:r>
      <w:r w:rsidR="00416E65" w:rsidRPr="004D478E">
        <w:rPr>
          <w:spacing w:val="-1"/>
          <w:sz w:val="22"/>
          <w:szCs w:val="22"/>
        </w:rPr>
        <w:t xml:space="preserve"> 491</w:t>
      </w:r>
      <w:r w:rsidRPr="004D478E">
        <w:rPr>
          <w:spacing w:val="-1"/>
          <w:sz w:val="22"/>
          <w:szCs w:val="22"/>
        </w:rPr>
        <w:t xml:space="preserve">. </w:t>
      </w:r>
      <w:r w:rsidR="00F1257B" w:rsidRPr="004D478E">
        <w:rPr>
          <w:spacing w:val="-1"/>
          <w:sz w:val="22"/>
          <w:szCs w:val="22"/>
        </w:rPr>
        <w:t>«</w:t>
      </w:r>
      <w:r w:rsidRPr="004D478E">
        <w:rPr>
          <w:spacing w:val="-1"/>
          <w:sz w:val="22"/>
          <w:szCs w:val="22"/>
        </w:rPr>
        <w:t>ПРОТИВ</w:t>
      </w:r>
      <w:r w:rsidR="00F1257B" w:rsidRPr="004D478E">
        <w:rPr>
          <w:spacing w:val="-1"/>
          <w:sz w:val="22"/>
          <w:szCs w:val="22"/>
        </w:rPr>
        <w:t>»</w:t>
      </w:r>
      <w:r w:rsidRPr="004D478E">
        <w:rPr>
          <w:spacing w:val="-1"/>
          <w:sz w:val="22"/>
          <w:szCs w:val="22"/>
        </w:rPr>
        <w:t xml:space="preserve"> - </w:t>
      </w:r>
      <w:r w:rsidR="00416E65" w:rsidRPr="004D478E">
        <w:rPr>
          <w:spacing w:val="-1"/>
          <w:sz w:val="22"/>
          <w:szCs w:val="22"/>
        </w:rPr>
        <w:t xml:space="preserve">3. </w:t>
      </w:r>
      <w:r w:rsidR="00F1257B" w:rsidRPr="004D478E">
        <w:rPr>
          <w:spacing w:val="-1"/>
          <w:sz w:val="22"/>
          <w:szCs w:val="22"/>
        </w:rPr>
        <w:t>«</w:t>
      </w:r>
      <w:r w:rsidRPr="004D478E">
        <w:rPr>
          <w:spacing w:val="-1"/>
          <w:sz w:val="22"/>
          <w:szCs w:val="22"/>
        </w:rPr>
        <w:t>ВОЗДЕРЖАЛИСЬ</w:t>
      </w:r>
      <w:r w:rsidR="00F1257B" w:rsidRPr="004D478E">
        <w:rPr>
          <w:spacing w:val="-1"/>
          <w:sz w:val="22"/>
          <w:szCs w:val="22"/>
        </w:rPr>
        <w:t>»</w:t>
      </w:r>
      <w:r w:rsidRPr="004D478E">
        <w:rPr>
          <w:spacing w:val="-1"/>
          <w:sz w:val="22"/>
          <w:szCs w:val="22"/>
        </w:rPr>
        <w:t xml:space="preserve"> -</w:t>
      </w:r>
      <w:r w:rsidR="00416E65" w:rsidRPr="004D478E">
        <w:rPr>
          <w:spacing w:val="-1"/>
          <w:sz w:val="22"/>
          <w:szCs w:val="22"/>
        </w:rPr>
        <w:t xml:space="preserve"> 6</w:t>
      </w:r>
      <w:r w:rsidRPr="004D478E">
        <w:rPr>
          <w:spacing w:val="-1"/>
          <w:sz w:val="22"/>
          <w:szCs w:val="22"/>
        </w:rPr>
        <w:t>.</w:t>
      </w:r>
    </w:p>
    <w:p w:rsidR="00D22EC6" w:rsidRPr="004D478E" w:rsidRDefault="00D22EC6" w:rsidP="00F1257B">
      <w:pPr>
        <w:ind w:firstLine="379"/>
        <w:jc w:val="both"/>
        <w:rPr>
          <w:sz w:val="22"/>
          <w:szCs w:val="22"/>
        </w:rPr>
      </w:pPr>
      <w:r w:rsidRPr="004D478E">
        <w:rPr>
          <w:b/>
          <w:sz w:val="22"/>
          <w:szCs w:val="22"/>
        </w:rPr>
        <w:t>ПОСТАНОВИЛИ:</w:t>
      </w:r>
      <w:r w:rsidRPr="004D478E">
        <w:rPr>
          <w:sz w:val="22"/>
          <w:szCs w:val="22"/>
        </w:rPr>
        <w:t xml:space="preserve"> </w:t>
      </w:r>
    </w:p>
    <w:p w:rsidR="008A0477" w:rsidRPr="004D478E" w:rsidRDefault="008A0477" w:rsidP="008A0477">
      <w:pPr>
        <w:ind w:firstLine="708"/>
        <w:jc w:val="both"/>
        <w:rPr>
          <w:sz w:val="22"/>
          <w:szCs w:val="22"/>
        </w:rPr>
      </w:pPr>
      <w:r w:rsidRPr="004D478E">
        <w:rPr>
          <w:sz w:val="22"/>
          <w:szCs w:val="22"/>
        </w:rPr>
        <w:t>1) Утвердить новую редакцию Устава Некоммерческого партнерства «Балтийское объединение проектировщиков» (</w:t>
      </w:r>
      <w:r w:rsidRPr="004D478E">
        <w:rPr>
          <w:b/>
          <w:sz w:val="22"/>
          <w:szCs w:val="22"/>
        </w:rPr>
        <w:t>Приложение №1</w:t>
      </w:r>
      <w:r w:rsidRPr="004D478E">
        <w:rPr>
          <w:sz w:val="22"/>
          <w:szCs w:val="22"/>
        </w:rPr>
        <w:t xml:space="preserve"> к настоящему Протоколу).</w:t>
      </w:r>
    </w:p>
    <w:p w:rsidR="008A0477" w:rsidRPr="004D478E" w:rsidRDefault="008A0477" w:rsidP="008A0477">
      <w:pPr>
        <w:shd w:val="clear" w:color="auto" w:fill="FFFFFF"/>
        <w:ind w:firstLine="708"/>
        <w:jc w:val="both"/>
        <w:rPr>
          <w:sz w:val="22"/>
          <w:szCs w:val="22"/>
        </w:rPr>
      </w:pPr>
      <w:r w:rsidRPr="004D478E">
        <w:rPr>
          <w:spacing w:val="-1"/>
          <w:sz w:val="22"/>
          <w:szCs w:val="22"/>
        </w:rPr>
        <w:t xml:space="preserve">2) Предоставить новую редакцию Устава </w:t>
      </w:r>
      <w:r w:rsidRPr="004D478E">
        <w:rPr>
          <w:spacing w:val="-14"/>
          <w:sz w:val="22"/>
          <w:szCs w:val="22"/>
        </w:rPr>
        <w:t xml:space="preserve">Некоммерческого партнерства </w:t>
      </w:r>
      <w:r w:rsidRPr="004D478E">
        <w:rPr>
          <w:spacing w:val="-1"/>
          <w:sz w:val="22"/>
          <w:szCs w:val="22"/>
        </w:rPr>
        <w:t xml:space="preserve">«Балтийское объединение проектировщиков» на </w:t>
      </w:r>
      <w:r w:rsidRPr="004D478E">
        <w:rPr>
          <w:spacing w:val="-2"/>
          <w:sz w:val="22"/>
          <w:szCs w:val="22"/>
        </w:rPr>
        <w:t>государственную регистрацию.</w:t>
      </w:r>
    </w:p>
    <w:p w:rsidR="00683278" w:rsidRPr="004D478E" w:rsidRDefault="00683278" w:rsidP="00683278">
      <w:pPr>
        <w:widowControl/>
        <w:autoSpaceDE/>
        <w:autoSpaceDN/>
        <w:adjustRightInd/>
        <w:ind w:firstLine="708"/>
        <w:jc w:val="both"/>
        <w:rPr>
          <w:b/>
          <w:sz w:val="22"/>
          <w:szCs w:val="22"/>
        </w:rPr>
      </w:pPr>
    </w:p>
    <w:p w:rsidR="00683278" w:rsidRPr="004D478E" w:rsidRDefault="00683278" w:rsidP="00683278">
      <w:pPr>
        <w:widowControl/>
        <w:autoSpaceDE/>
        <w:autoSpaceDN/>
        <w:adjustRightInd/>
        <w:ind w:firstLine="708"/>
        <w:jc w:val="both"/>
        <w:rPr>
          <w:b/>
          <w:sz w:val="22"/>
          <w:szCs w:val="22"/>
        </w:rPr>
      </w:pPr>
      <w:r w:rsidRPr="004D478E">
        <w:rPr>
          <w:b/>
          <w:sz w:val="22"/>
          <w:szCs w:val="22"/>
        </w:rPr>
        <w:t xml:space="preserve">2. </w:t>
      </w:r>
      <w:r w:rsidR="008A0477" w:rsidRPr="004D478E">
        <w:rPr>
          <w:b/>
          <w:sz w:val="22"/>
          <w:szCs w:val="22"/>
        </w:rPr>
        <w:t>Об утверждении новой редакции Правил саморегулирования Некоммерческого партнерства «Балтийское объединение проектировщиков».</w:t>
      </w:r>
    </w:p>
    <w:p w:rsidR="009621A2" w:rsidRPr="004D478E" w:rsidRDefault="009621A2" w:rsidP="009621A2">
      <w:pPr>
        <w:pStyle w:val="ab"/>
        <w:tabs>
          <w:tab w:val="left" w:pos="1080"/>
        </w:tabs>
        <w:spacing w:before="0" w:after="0"/>
        <w:ind w:firstLine="426"/>
        <w:rPr>
          <w:color w:val="auto"/>
          <w:sz w:val="22"/>
          <w:szCs w:val="22"/>
        </w:rPr>
      </w:pPr>
      <w:r w:rsidRPr="004D478E">
        <w:rPr>
          <w:b/>
          <w:bCs/>
          <w:color w:val="auto"/>
          <w:sz w:val="22"/>
          <w:szCs w:val="22"/>
        </w:rPr>
        <w:t>ГОЛОСОВАЛИ:</w:t>
      </w:r>
      <w:r w:rsidRPr="004D478E">
        <w:rPr>
          <w:color w:val="auto"/>
          <w:sz w:val="22"/>
          <w:szCs w:val="22"/>
        </w:rPr>
        <w:t xml:space="preserve"> «ЗА» -</w:t>
      </w:r>
      <w:r w:rsidR="00416E65" w:rsidRPr="004D478E">
        <w:rPr>
          <w:color w:val="auto"/>
          <w:sz w:val="22"/>
          <w:szCs w:val="22"/>
        </w:rPr>
        <w:t xml:space="preserve"> 469.</w:t>
      </w:r>
      <w:r w:rsidRPr="004D478E">
        <w:rPr>
          <w:color w:val="auto"/>
          <w:sz w:val="22"/>
          <w:szCs w:val="22"/>
        </w:rPr>
        <w:t xml:space="preserve"> </w:t>
      </w:r>
      <w:r w:rsidR="00416E65" w:rsidRPr="004D478E">
        <w:rPr>
          <w:color w:val="auto"/>
          <w:sz w:val="22"/>
          <w:szCs w:val="22"/>
        </w:rPr>
        <w:t>«ПРОТИВ» -6. «ВОЗДЕРЖАЛИСЬ» - 11</w:t>
      </w:r>
      <w:r w:rsidRPr="004D478E">
        <w:rPr>
          <w:color w:val="auto"/>
          <w:sz w:val="22"/>
          <w:szCs w:val="22"/>
        </w:rPr>
        <w:t>.</w:t>
      </w:r>
    </w:p>
    <w:p w:rsidR="00683278" w:rsidRPr="004D478E" w:rsidRDefault="00683278" w:rsidP="00F1257B">
      <w:pPr>
        <w:shd w:val="clear" w:color="auto" w:fill="FFFFFF"/>
        <w:ind w:firstLine="426"/>
        <w:jc w:val="both"/>
        <w:rPr>
          <w:b/>
          <w:spacing w:val="-14"/>
          <w:sz w:val="22"/>
          <w:szCs w:val="22"/>
        </w:rPr>
      </w:pPr>
      <w:r w:rsidRPr="004D478E">
        <w:rPr>
          <w:b/>
          <w:spacing w:val="-14"/>
          <w:sz w:val="22"/>
          <w:szCs w:val="22"/>
        </w:rPr>
        <w:t>ПОСТАНОВИЛИ:</w:t>
      </w:r>
    </w:p>
    <w:p w:rsidR="008A0477" w:rsidRPr="004D478E" w:rsidRDefault="008A0477" w:rsidP="008A0477">
      <w:pPr>
        <w:shd w:val="clear" w:color="auto" w:fill="FFFFFF"/>
        <w:ind w:firstLine="454"/>
        <w:jc w:val="both"/>
        <w:rPr>
          <w:spacing w:val="-1"/>
          <w:sz w:val="22"/>
          <w:szCs w:val="22"/>
        </w:rPr>
      </w:pPr>
      <w:r w:rsidRPr="004D478E">
        <w:rPr>
          <w:spacing w:val="4"/>
          <w:sz w:val="22"/>
          <w:szCs w:val="22"/>
        </w:rPr>
        <w:t>1) Утвердить новую редакцию Правил саморегулирования</w:t>
      </w:r>
      <w:r w:rsidRPr="004D478E">
        <w:rPr>
          <w:spacing w:val="2"/>
          <w:sz w:val="22"/>
          <w:szCs w:val="22"/>
        </w:rPr>
        <w:t xml:space="preserve"> Некоммерческого </w:t>
      </w:r>
      <w:r w:rsidRPr="004D478E">
        <w:rPr>
          <w:spacing w:val="-1"/>
          <w:sz w:val="22"/>
          <w:szCs w:val="22"/>
        </w:rPr>
        <w:t xml:space="preserve">партнерства «Балтийское объединение проектировщиков» </w:t>
      </w:r>
      <w:r w:rsidRPr="004D478E">
        <w:rPr>
          <w:b/>
          <w:spacing w:val="-1"/>
          <w:sz w:val="22"/>
          <w:szCs w:val="22"/>
        </w:rPr>
        <w:t xml:space="preserve">(Приложение № 2 </w:t>
      </w:r>
      <w:r w:rsidRPr="004D478E">
        <w:rPr>
          <w:spacing w:val="-1"/>
          <w:sz w:val="22"/>
          <w:szCs w:val="22"/>
        </w:rPr>
        <w:t>к настоящему Протоколу).</w:t>
      </w:r>
    </w:p>
    <w:p w:rsidR="008A0477" w:rsidRPr="004D478E" w:rsidRDefault="008A0477" w:rsidP="008A0477">
      <w:pPr>
        <w:ind w:firstLine="454"/>
        <w:jc w:val="both"/>
        <w:rPr>
          <w:sz w:val="22"/>
          <w:szCs w:val="22"/>
        </w:rPr>
      </w:pPr>
      <w:r w:rsidRPr="004D478E">
        <w:rPr>
          <w:spacing w:val="4"/>
          <w:sz w:val="22"/>
          <w:szCs w:val="22"/>
        </w:rPr>
        <w:t>2) Новая редакция Правил саморегулирования Некоммерческого партнерства</w:t>
      </w:r>
      <w:r w:rsidRPr="004D478E">
        <w:rPr>
          <w:spacing w:val="-1"/>
          <w:sz w:val="22"/>
          <w:szCs w:val="22"/>
        </w:rPr>
        <w:t xml:space="preserve"> «Балтийское объединение проектировщиков»</w:t>
      </w:r>
      <w:r w:rsidRPr="004D478E">
        <w:rPr>
          <w:spacing w:val="-2"/>
          <w:sz w:val="22"/>
          <w:szCs w:val="22"/>
        </w:rPr>
        <w:t xml:space="preserve"> вступает в силу</w:t>
      </w:r>
      <w:r w:rsidRPr="004D478E">
        <w:rPr>
          <w:spacing w:val="-1"/>
          <w:sz w:val="22"/>
          <w:szCs w:val="22"/>
        </w:rPr>
        <w:t xml:space="preserve"> с </w:t>
      </w:r>
      <w:r w:rsidRPr="004D478E">
        <w:rPr>
          <w:sz w:val="22"/>
          <w:szCs w:val="22"/>
        </w:rPr>
        <w:t>12 октября 2010 года.</w:t>
      </w:r>
    </w:p>
    <w:p w:rsidR="008A0477" w:rsidRPr="004D478E" w:rsidRDefault="008A0477" w:rsidP="008A0477">
      <w:pPr>
        <w:shd w:val="clear" w:color="auto" w:fill="FFFFFF"/>
        <w:ind w:firstLine="454"/>
        <w:jc w:val="both"/>
        <w:rPr>
          <w:spacing w:val="-3"/>
          <w:sz w:val="22"/>
          <w:szCs w:val="22"/>
        </w:rPr>
      </w:pPr>
      <w:r w:rsidRPr="004D478E">
        <w:rPr>
          <w:sz w:val="22"/>
          <w:szCs w:val="22"/>
        </w:rPr>
        <w:t xml:space="preserve">3) С даты вступления в силу новой редакции Правил саморегулирования Некоммерческого партнерства «Балтийское объединение проектировщиков» признать утратившими силу Правила саморегулирования Некоммерческого партнерства «Балтийское объединение проектировщиков», </w:t>
      </w:r>
      <w:r w:rsidRPr="004D478E">
        <w:rPr>
          <w:spacing w:val="6"/>
          <w:sz w:val="22"/>
          <w:szCs w:val="22"/>
        </w:rPr>
        <w:t xml:space="preserve">утвержденные решением </w:t>
      </w:r>
      <w:r w:rsidRPr="004D478E">
        <w:rPr>
          <w:spacing w:val="-2"/>
          <w:sz w:val="22"/>
          <w:szCs w:val="22"/>
        </w:rPr>
        <w:t>годового Общего собрания членов Партнерства</w:t>
      </w:r>
      <w:r w:rsidRPr="004D478E">
        <w:rPr>
          <w:sz w:val="22"/>
          <w:szCs w:val="22"/>
        </w:rPr>
        <w:t xml:space="preserve"> от 04 марта 2010 года (Протокол № 04-ОСЧ/10 от 04.03.10 г</w:t>
      </w:r>
      <w:r w:rsidRPr="004D478E">
        <w:rPr>
          <w:spacing w:val="-3"/>
          <w:sz w:val="22"/>
          <w:szCs w:val="22"/>
        </w:rPr>
        <w:t xml:space="preserve">). </w:t>
      </w:r>
    </w:p>
    <w:p w:rsidR="008A0477" w:rsidRPr="004D478E" w:rsidRDefault="008A0477" w:rsidP="008A0477">
      <w:pPr>
        <w:ind w:firstLine="454"/>
        <w:jc w:val="both"/>
        <w:rPr>
          <w:spacing w:val="-4"/>
          <w:sz w:val="22"/>
          <w:szCs w:val="22"/>
        </w:rPr>
      </w:pPr>
      <w:r w:rsidRPr="004D478E">
        <w:rPr>
          <w:spacing w:val="-3"/>
          <w:sz w:val="22"/>
          <w:szCs w:val="22"/>
        </w:rPr>
        <w:t xml:space="preserve">4) </w:t>
      </w:r>
      <w:r w:rsidRPr="004D478E">
        <w:rPr>
          <w:spacing w:val="4"/>
          <w:sz w:val="22"/>
          <w:szCs w:val="22"/>
        </w:rPr>
        <w:t xml:space="preserve">Поручить Директору партнерства </w:t>
      </w:r>
      <w:r w:rsidRPr="004D478E">
        <w:rPr>
          <w:sz w:val="22"/>
          <w:szCs w:val="22"/>
        </w:rPr>
        <w:t xml:space="preserve">не позднее трёх дней со дня принятия настоящего решения </w:t>
      </w:r>
      <w:r w:rsidRPr="004D478E">
        <w:rPr>
          <w:spacing w:val="4"/>
          <w:sz w:val="22"/>
          <w:szCs w:val="22"/>
        </w:rPr>
        <w:t>разместить на официальном сайте</w:t>
      </w:r>
      <w:r w:rsidRPr="004D478E">
        <w:rPr>
          <w:sz w:val="22"/>
          <w:szCs w:val="22"/>
        </w:rPr>
        <w:t xml:space="preserve"> </w:t>
      </w:r>
      <w:r w:rsidRPr="004D478E">
        <w:rPr>
          <w:spacing w:val="4"/>
          <w:sz w:val="22"/>
          <w:szCs w:val="22"/>
        </w:rPr>
        <w:t xml:space="preserve">Некоммерческого партнерства «Балтийское объединение проектировщиков» новую </w:t>
      </w:r>
      <w:r w:rsidRPr="004D478E">
        <w:rPr>
          <w:spacing w:val="-1"/>
          <w:sz w:val="22"/>
          <w:szCs w:val="22"/>
        </w:rPr>
        <w:t xml:space="preserve">редакцию </w:t>
      </w:r>
      <w:r w:rsidRPr="004D478E">
        <w:rPr>
          <w:spacing w:val="4"/>
          <w:sz w:val="22"/>
          <w:szCs w:val="22"/>
        </w:rPr>
        <w:t>Правил саморегулирования</w:t>
      </w:r>
      <w:r w:rsidRPr="004D478E">
        <w:rPr>
          <w:spacing w:val="2"/>
          <w:sz w:val="22"/>
          <w:szCs w:val="22"/>
        </w:rPr>
        <w:t xml:space="preserve"> Некоммерческого </w:t>
      </w:r>
      <w:r w:rsidRPr="004D478E">
        <w:rPr>
          <w:spacing w:val="-1"/>
          <w:sz w:val="22"/>
          <w:szCs w:val="22"/>
        </w:rPr>
        <w:t>партнерства «Балтийское объединение проектировщиков»</w:t>
      </w:r>
      <w:r w:rsidRPr="004D478E">
        <w:rPr>
          <w:sz w:val="22"/>
          <w:szCs w:val="22"/>
        </w:rPr>
        <w:t>, и направить новую редакцию документа саморегулируемой организации на электронном и бумажном носителях в Федеральную службу по экологическому, технологическому и атомному надзору</w:t>
      </w:r>
      <w:r w:rsidRPr="004D478E">
        <w:rPr>
          <w:spacing w:val="-1"/>
          <w:sz w:val="22"/>
          <w:szCs w:val="22"/>
        </w:rPr>
        <w:t>.</w:t>
      </w:r>
    </w:p>
    <w:p w:rsidR="00683278" w:rsidRPr="004D478E" w:rsidRDefault="00683278" w:rsidP="00683278">
      <w:pPr>
        <w:ind w:firstLine="533"/>
        <w:jc w:val="both"/>
        <w:rPr>
          <w:b/>
          <w:sz w:val="22"/>
          <w:szCs w:val="22"/>
        </w:rPr>
      </w:pPr>
    </w:p>
    <w:p w:rsidR="00683278" w:rsidRPr="004D478E" w:rsidRDefault="00683278" w:rsidP="00683278">
      <w:pPr>
        <w:ind w:firstLine="533"/>
        <w:jc w:val="both"/>
        <w:rPr>
          <w:b/>
          <w:sz w:val="22"/>
          <w:szCs w:val="22"/>
        </w:rPr>
      </w:pPr>
      <w:r w:rsidRPr="004D478E">
        <w:rPr>
          <w:b/>
          <w:sz w:val="22"/>
          <w:szCs w:val="22"/>
        </w:rPr>
        <w:t xml:space="preserve">3. </w:t>
      </w:r>
      <w:r w:rsidR="008A0477" w:rsidRPr="004D478E">
        <w:rPr>
          <w:b/>
          <w:sz w:val="22"/>
          <w:szCs w:val="22"/>
        </w:rPr>
        <w:t>Об утверждении новой редакции Правил контроля за соблюдением членами  саморегулируемой организации Некоммерческое партнерство «Балтийское объединение проектировщиков» требований к выдаче свидетельств о допуске, требований стандартов саморегулируемой организации и правил саморегулирования.</w:t>
      </w:r>
    </w:p>
    <w:p w:rsidR="009621A2" w:rsidRPr="004D478E" w:rsidRDefault="009621A2" w:rsidP="00F1257B">
      <w:pPr>
        <w:pStyle w:val="ab"/>
        <w:tabs>
          <w:tab w:val="left" w:pos="1080"/>
        </w:tabs>
        <w:spacing w:before="0" w:after="0"/>
        <w:ind w:firstLine="426"/>
        <w:rPr>
          <w:color w:val="auto"/>
          <w:sz w:val="22"/>
          <w:szCs w:val="22"/>
        </w:rPr>
      </w:pPr>
      <w:r w:rsidRPr="004D478E">
        <w:rPr>
          <w:b/>
          <w:bCs/>
          <w:color w:val="auto"/>
          <w:sz w:val="22"/>
          <w:szCs w:val="22"/>
        </w:rPr>
        <w:t>ГОЛОСОВАЛИ:</w:t>
      </w:r>
      <w:r w:rsidRPr="004D478E">
        <w:rPr>
          <w:color w:val="auto"/>
          <w:sz w:val="22"/>
          <w:szCs w:val="22"/>
        </w:rPr>
        <w:t xml:space="preserve"> «ЗА» - </w:t>
      </w:r>
      <w:r w:rsidR="00416E65" w:rsidRPr="004D478E">
        <w:rPr>
          <w:color w:val="auto"/>
          <w:sz w:val="22"/>
          <w:szCs w:val="22"/>
        </w:rPr>
        <w:t>475. «ПРОТИВ» -5. «ВОЗДЕРЖАЛИСЬ» - 21</w:t>
      </w:r>
      <w:r w:rsidRPr="004D478E">
        <w:rPr>
          <w:color w:val="auto"/>
          <w:sz w:val="22"/>
          <w:szCs w:val="22"/>
        </w:rPr>
        <w:t>.</w:t>
      </w:r>
    </w:p>
    <w:p w:rsidR="00683278" w:rsidRPr="004D478E" w:rsidRDefault="00683278" w:rsidP="00F1257B">
      <w:pPr>
        <w:shd w:val="clear" w:color="auto" w:fill="FFFFFF"/>
        <w:ind w:firstLine="426"/>
        <w:jc w:val="both"/>
        <w:rPr>
          <w:b/>
          <w:spacing w:val="-14"/>
          <w:sz w:val="22"/>
          <w:szCs w:val="22"/>
        </w:rPr>
      </w:pPr>
      <w:r w:rsidRPr="004D478E">
        <w:rPr>
          <w:b/>
          <w:spacing w:val="-14"/>
          <w:sz w:val="22"/>
          <w:szCs w:val="22"/>
        </w:rPr>
        <w:t>ПО</w:t>
      </w:r>
      <w:r w:rsidR="00F1257B" w:rsidRPr="004D478E">
        <w:rPr>
          <w:b/>
          <w:spacing w:val="-14"/>
          <w:sz w:val="22"/>
          <w:szCs w:val="22"/>
        </w:rPr>
        <w:t>С</w:t>
      </w:r>
      <w:r w:rsidRPr="004D478E">
        <w:rPr>
          <w:b/>
          <w:spacing w:val="-14"/>
          <w:sz w:val="22"/>
          <w:szCs w:val="22"/>
        </w:rPr>
        <w:t xml:space="preserve">ТАНОВИЛИ: </w:t>
      </w:r>
    </w:p>
    <w:p w:rsidR="008A0477" w:rsidRPr="004D478E" w:rsidRDefault="008A0477" w:rsidP="008A0477">
      <w:pPr>
        <w:shd w:val="clear" w:color="auto" w:fill="FFFFFF"/>
        <w:spacing w:before="245"/>
        <w:ind w:left="14" w:right="14" w:firstLine="538"/>
        <w:jc w:val="both"/>
        <w:rPr>
          <w:sz w:val="22"/>
          <w:szCs w:val="22"/>
        </w:rPr>
      </w:pPr>
      <w:r w:rsidRPr="004D478E">
        <w:rPr>
          <w:spacing w:val="6"/>
          <w:sz w:val="22"/>
          <w:szCs w:val="22"/>
        </w:rPr>
        <w:t>1) Утвердить</w:t>
      </w:r>
      <w:r w:rsidRPr="004D478E">
        <w:rPr>
          <w:spacing w:val="-1"/>
          <w:sz w:val="22"/>
          <w:szCs w:val="22"/>
        </w:rPr>
        <w:t xml:space="preserve"> новую редакцию</w:t>
      </w:r>
      <w:r w:rsidRPr="004D478E">
        <w:rPr>
          <w:spacing w:val="6"/>
          <w:sz w:val="22"/>
          <w:szCs w:val="22"/>
        </w:rPr>
        <w:t xml:space="preserve"> </w:t>
      </w:r>
      <w:r w:rsidRPr="004D478E">
        <w:rPr>
          <w:sz w:val="22"/>
          <w:szCs w:val="22"/>
        </w:rPr>
        <w:t>Правил контроля за соблюдением членами  саморегулируемой организации Некоммерческое партнерство «Балтийское объединение проектировщиков» требований к выдаче свидетельств о допуске, требований стандартов саморегулируемой организации и правил саморегулирования</w:t>
      </w:r>
      <w:r w:rsidRPr="004D478E">
        <w:rPr>
          <w:spacing w:val="-1"/>
          <w:sz w:val="22"/>
          <w:szCs w:val="22"/>
        </w:rPr>
        <w:t xml:space="preserve"> (</w:t>
      </w:r>
      <w:r w:rsidRPr="004D478E">
        <w:rPr>
          <w:b/>
          <w:spacing w:val="-1"/>
          <w:sz w:val="22"/>
          <w:szCs w:val="22"/>
        </w:rPr>
        <w:t>Приложение №3</w:t>
      </w:r>
      <w:r w:rsidRPr="004D478E">
        <w:rPr>
          <w:spacing w:val="-1"/>
          <w:sz w:val="22"/>
          <w:szCs w:val="22"/>
        </w:rPr>
        <w:t xml:space="preserve"> к настоящему Протоколу).</w:t>
      </w:r>
    </w:p>
    <w:p w:rsidR="008A0477" w:rsidRPr="004D478E" w:rsidRDefault="008A0477" w:rsidP="008A0477">
      <w:pPr>
        <w:ind w:firstLine="454"/>
        <w:jc w:val="both"/>
        <w:rPr>
          <w:sz w:val="22"/>
          <w:szCs w:val="22"/>
        </w:rPr>
      </w:pPr>
      <w:r w:rsidRPr="004D478E">
        <w:rPr>
          <w:spacing w:val="-2"/>
          <w:sz w:val="22"/>
          <w:szCs w:val="22"/>
        </w:rPr>
        <w:t xml:space="preserve">2) Новая редакция </w:t>
      </w:r>
      <w:r w:rsidRPr="004D478E">
        <w:rPr>
          <w:sz w:val="22"/>
          <w:szCs w:val="22"/>
        </w:rPr>
        <w:t>Правил контроля за соблюдением членами  саморегулируемой организации Некоммерческое партнерство «Балтийское объединение проектировщиков» требований к выдаче свидетельств о допуске, требований стандартов саморегулируемой организации и правил саморегулирования</w:t>
      </w:r>
      <w:r w:rsidRPr="004D478E">
        <w:rPr>
          <w:spacing w:val="-1"/>
          <w:sz w:val="22"/>
          <w:szCs w:val="22"/>
        </w:rPr>
        <w:t xml:space="preserve"> </w:t>
      </w:r>
      <w:r w:rsidRPr="004D478E">
        <w:rPr>
          <w:spacing w:val="-2"/>
          <w:sz w:val="22"/>
          <w:szCs w:val="22"/>
        </w:rPr>
        <w:t xml:space="preserve">вступает в силу с </w:t>
      </w:r>
      <w:r w:rsidRPr="004D478E">
        <w:rPr>
          <w:sz w:val="22"/>
          <w:szCs w:val="22"/>
        </w:rPr>
        <w:t>12 октября 2010 года.</w:t>
      </w:r>
    </w:p>
    <w:p w:rsidR="008A0477" w:rsidRPr="004D478E" w:rsidRDefault="008A0477" w:rsidP="008A0477">
      <w:pPr>
        <w:shd w:val="clear" w:color="auto" w:fill="FFFFFF"/>
        <w:ind w:firstLine="454"/>
        <w:jc w:val="both"/>
        <w:rPr>
          <w:spacing w:val="4"/>
          <w:sz w:val="22"/>
          <w:szCs w:val="22"/>
        </w:rPr>
      </w:pPr>
      <w:r w:rsidRPr="004D478E">
        <w:rPr>
          <w:spacing w:val="-2"/>
          <w:sz w:val="22"/>
          <w:szCs w:val="22"/>
        </w:rPr>
        <w:t xml:space="preserve">3) С даты вступления в силу новой редакции </w:t>
      </w:r>
      <w:r w:rsidRPr="004D478E">
        <w:rPr>
          <w:sz w:val="22"/>
          <w:szCs w:val="22"/>
        </w:rPr>
        <w:t>Правил контроля за соблюдением членами  саморегулируемой организации Некоммерческое партнерство «Балтийское объединение проектировщиков» требований к выдаче свидетельств о допуске, стандартов саморегулируемой организации и правил саморегулирования</w:t>
      </w:r>
      <w:r w:rsidRPr="004D478E">
        <w:rPr>
          <w:spacing w:val="-2"/>
          <w:sz w:val="22"/>
          <w:szCs w:val="22"/>
        </w:rPr>
        <w:t>, признать утратившей силу</w:t>
      </w:r>
      <w:r w:rsidRPr="004D478E">
        <w:rPr>
          <w:spacing w:val="-1"/>
          <w:sz w:val="22"/>
          <w:szCs w:val="22"/>
        </w:rPr>
        <w:t xml:space="preserve"> редакцию Правил </w:t>
      </w:r>
      <w:r w:rsidRPr="004D478E">
        <w:rPr>
          <w:sz w:val="22"/>
          <w:szCs w:val="22"/>
        </w:rPr>
        <w:t xml:space="preserve">контроля за соблюдением членами саморегулируемой организации Некоммерческое партнерство </w:t>
      </w:r>
      <w:r w:rsidRPr="004D478E">
        <w:rPr>
          <w:sz w:val="22"/>
          <w:szCs w:val="22"/>
        </w:rPr>
        <w:lastRenderedPageBreak/>
        <w:t>«Балтийское объединение проектировщиков» требований к выдаче свидетельств о допуске, стандартов саморегулируемой организации</w:t>
      </w:r>
      <w:r w:rsidRPr="004D478E">
        <w:rPr>
          <w:spacing w:val="-1"/>
          <w:sz w:val="22"/>
          <w:szCs w:val="22"/>
        </w:rPr>
        <w:t xml:space="preserve"> и правил саморегулирования,</w:t>
      </w:r>
      <w:r w:rsidRPr="004D478E" w:rsidDel="00E25AFC">
        <w:rPr>
          <w:spacing w:val="6"/>
          <w:sz w:val="22"/>
          <w:szCs w:val="22"/>
        </w:rPr>
        <w:t xml:space="preserve"> </w:t>
      </w:r>
      <w:r w:rsidRPr="004D478E">
        <w:rPr>
          <w:spacing w:val="-2"/>
          <w:sz w:val="22"/>
          <w:szCs w:val="22"/>
        </w:rPr>
        <w:t>утвержденную Решением годового Общего собрания членов партнерства от 04 марта 2010 года (Протокол № 04-ОСЧ/10 от 04.03.10 г.</w:t>
      </w:r>
      <w:r w:rsidRPr="004D478E">
        <w:rPr>
          <w:spacing w:val="4"/>
          <w:sz w:val="22"/>
          <w:szCs w:val="22"/>
        </w:rPr>
        <w:t xml:space="preserve">) </w:t>
      </w:r>
    </w:p>
    <w:p w:rsidR="008A0477" w:rsidRPr="004D478E" w:rsidRDefault="008A0477" w:rsidP="008A0477">
      <w:pPr>
        <w:shd w:val="clear" w:color="auto" w:fill="FFFFFF"/>
        <w:ind w:firstLine="454"/>
        <w:jc w:val="both"/>
        <w:rPr>
          <w:sz w:val="22"/>
          <w:szCs w:val="22"/>
        </w:rPr>
      </w:pPr>
      <w:r w:rsidRPr="004D478E">
        <w:rPr>
          <w:spacing w:val="4"/>
          <w:sz w:val="22"/>
          <w:szCs w:val="22"/>
        </w:rPr>
        <w:t xml:space="preserve">4) Поручить Директору Партнерства </w:t>
      </w:r>
      <w:r w:rsidRPr="004D478E">
        <w:rPr>
          <w:sz w:val="22"/>
          <w:szCs w:val="22"/>
        </w:rPr>
        <w:t xml:space="preserve">не позднее трёх дней со дня принятия настоящего решения </w:t>
      </w:r>
      <w:r w:rsidRPr="004D478E">
        <w:rPr>
          <w:spacing w:val="4"/>
          <w:sz w:val="22"/>
          <w:szCs w:val="22"/>
        </w:rPr>
        <w:t>разместить на официальном сайте</w:t>
      </w:r>
      <w:r w:rsidRPr="004D478E">
        <w:rPr>
          <w:sz w:val="22"/>
          <w:szCs w:val="22"/>
        </w:rPr>
        <w:t xml:space="preserve"> </w:t>
      </w:r>
      <w:r w:rsidRPr="004D478E">
        <w:rPr>
          <w:spacing w:val="4"/>
          <w:sz w:val="22"/>
          <w:szCs w:val="22"/>
        </w:rPr>
        <w:t xml:space="preserve">Некоммерческого партнерства «Балтийское объединение проектировщиков» новую </w:t>
      </w:r>
      <w:r w:rsidRPr="004D478E">
        <w:rPr>
          <w:spacing w:val="-1"/>
          <w:sz w:val="22"/>
          <w:szCs w:val="22"/>
        </w:rPr>
        <w:t xml:space="preserve">редакцию </w:t>
      </w:r>
      <w:r w:rsidRPr="004D478E">
        <w:rPr>
          <w:sz w:val="22"/>
          <w:szCs w:val="22"/>
        </w:rPr>
        <w:t>Правил контроля за соблюдением членами  саморегулируемой организации Некоммерческое партнерство «Балтийское объединение проектировщиков» требований к выдаче свидетельств о допуске, требований стандартов саморегулируемой организации и правил саморегулирования, и направить новую редакцию документа саморегулируемой организации на электронном и бумажном носителях в Федеральную службу по экологическому, технологическому и атомному надзору</w:t>
      </w:r>
      <w:r w:rsidRPr="004D478E">
        <w:rPr>
          <w:spacing w:val="-1"/>
          <w:sz w:val="22"/>
          <w:szCs w:val="22"/>
        </w:rPr>
        <w:t>.</w:t>
      </w:r>
    </w:p>
    <w:p w:rsidR="00683278" w:rsidRPr="004D478E" w:rsidRDefault="00683278" w:rsidP="00683278">
      <w:pPr>
        <w:widowControl/>
        <w:autoSpaceDE/>
        <w:autoSpaceDN/>
        <w:adjustRightInd/>
        <w:ind w:firstLine="426"/>
        <w:jc w:val="both"/>
        <w:rPr>
          <w:b/>
          <w:sz w:val="22"/>
          <w:szCs w:val="22"/>
        </w:rPr>
      </w:pPr>
    </w:p>
    <w:p w:rsidR="00683278" w:rsidRPr="004D478E" w:rsidRDefault="00683278" w:rsidP="00683278">
      <w:pPr>
        <w:widowControl/>
        <w:autoSpaceDE/>
        <w:autoSpaceDN/>
        <w:adjustRightInd/>
        <w:ind w:firstLine="426"/>
        <w:jc w:val="both"/>
        <w:rPr>
          <w:b/>
          <w:sz w:val="22"/>
          <w:szCs w:val="22"/>
        </w:rPr>
      </w:pPr>
      <w:r w:rsidRPr="004D478E">
        <w:rPr>
          <w:b/>
          <w:sz w:val="22"/>
          <w:szCs w:val="22"/>
        </w:rPr>
        <w:t xml:space="preserve">4. </w:t>
      </w:r>
      <w:r w:rsidR="008A0477" w:rsidRPr="004D478E">
        <w:rPr>
          <w:b/>
          <w:sz w:val="22"/>
          <w:szCs w:val="22"/>
        </w:rPr>
        <w:t>Об утверждении новой редакции Положения о мерах дисциплинарного воздействия за несоблюдение членами саморегулируемой организации Некоммерческое партнерство «Балтийское объединение проектировщиков»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саморегулируемой организации и правил саморегулирования.</w:t>
      </w:r>
    </w:p>
    <w:p w:rsidR="009621A2" w:rsidRPr="004D478E" w:rsidRDefault="009621A2" w:rsidP="009621A2">
      <w:pPr>
        <w:pStyle w:val="ab"/>
        <w:tabs>
          <w:tab w:val="left" w:pos="1080"/>
        </w:tabs>
        <w:spacing w:before="0" w:after="0"/>
        <w:ind w:firstLine="426"/>
        <w:rPr>
          <w:color w:val="auto"/>
          <w:sz w:val="22"/>
          <w:szCs w:val="22"/>
        </w:rPr>
      </w:pPr>
      <w:r w:rsidRPr="004D478E">
        <w:rPr>
          <w:b/>
          <w:bCs/>
          <w:color w:val="auto"/>
          <w:sz w:val="22"/>
          <w:szCs w:val="22"/>
        </w:rPr>
        <w:t>ГОЛОСОВАЛИ:</w:t>
      </w:r>
      <w:r w:rsidRPr="004D478E">
        <w:rPr>
          <w:color w:val="auto"/>
          <w:sz w:val="22"/>
          <w:szCs w:val="22"/>
        </w:rPr>
        <w:t xml:space="preserve"> «ЗА» - </w:t>
      </w:r>
      <w:r w:rsidR="00416E65" w:rsidRPr="004D478E">
        <w:rPr>
          <w:color w:val="auto"/>
          <w:sz w:val="22"/>
          <w:szCs w:val="22"/>
        </w:rPr>
        <w:t>475. «ПРОТИВ» -2. «ВОЗДЕРЖАЛИСЬ» - 20</w:t>
      </w:r>
      <w:r w:rsidRPr="004D478E">
        <w:rPr>
          <w:color w:val="auto"/>
          <w:sz w:val="22"/>
          <w:szCs w:val="22"/>
        </w:rPr>
        <w:t>.</w:t>
      </w:r>
    </w:p>
    <w:p w:rsidR="00683278" w:rsidRPr="004D478E" w:rsidRDefault="00683278" w:rsidP="00683278">
      <w:pPr>
        <w:ind w:firstLine="454"/>
        <w:jc w:val="both"/>
        <w:rPr>
          <w:b/>
          <w:spacing w:val="-14"/>
          <w:sz w:val="22"/>
          <w:szCs w:val="22"/>
        </w:rPr>
      </w:pPr>
      <w:r w:rsidRPr="004D478E">
        <w:rPr>
          <w:b/>
          <w:spacing w:val="-14"/>
          <w:sz w:val="22"/>
          <w:szCs w:val="22"/>
        </w:rPr>
        <w:t xml:space="preserve">ПОСТАНОВИЛИ: </w:t>
      </w:r>
    </w:p>
    <w:p w:rsidR="008A0477" w:rsidRPr="004D478E" w:rsidRDefault="008A0477" w:rsidP="008A0477">
      <w:pPr>
        <w:ind w:firstLine="454"/>
        <w:jc w:val="both"/>
        <w:rPr>
          <w:sz w:val="22"/>
          <w:szCs w:val="22"/>
        </w:rPr>
      </w:pPr>
      <w:r w:rsidRPr="004D478E">
        <w:rPr>
          <w:spacing w:val="-14"/>
          <w:sz w:val="22"/>
          <w:szCs w:val="22"/>
        </w:rPr>
        <w:t>1)</w:t>
      </w:r>
      <w:r w:rsidRPr="004D478E">
        <w:rPr>
          <w:b/>
          <w:spacing w:val="-14"/>
          <w:sz w:val="22"/>
          <w:szCs w:val="22"/>
        </w:rPr>
        <w:t xml:space="preserve"> </w:t>
      </w:r>
      <w:r w:rsidRPr="004D478E">
        <w:rPr>
          <w:sz w:val="22"/>
          <w:szCs w:val="22"/>
        </w:rPr>
        <w:t>Утвердить новую редакцию Положения о мерах дисциплинарного воздействия за несоблюдение членами саморегулируемой организации Некоммерческое партнерство «Балтийское объединение проектировщиков»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саморегулируемой организации и правил саморегулирования (</w:t>
      </w:r>
      <w:r w:rsidRPr="004D478E">
        <w:rPr>
          <w:b/>
          <w:sz w:val="22"/>
          <w:szCs w:val="22"/>
        </w:rPr>
        <w:t xml:space="preserve">Приложение № 4 </w:t>
      </w:r>
      <w:r w:rsidRPr="004D478E">
        <w:rPr>
          <w:sz w:val="22"/>
          <w:szCs w:val="22"/>
        </w:rPr>
        <w:t>к настоящему Протоколу).</w:t>
      </w:r>
    </w:p>
    <w:p w:rsidR="008A0477" w:rsidRPr="004D478E" w:rsidRDefault="008A0477" w:rsidP="008A0477">
      <w:pPr>
        <w:ind w:firstLine="454"/>
        <w:jc w:val="both"/>
        <w:rPr>
          <w:sz w:val="22"/>
          <w:szCs w:val="22"/>
        </w:rPr>
      </w:pPr>
      <w:r w:rsidRPr="004D478E">
        <w:rPr>
          <w:sz w:val="22"/>
          <w:szCs w:val="22"/>
        </w:rPr>
        <w:t>2) Новая редакция Положения о мерах дисциплинарного воздействия за несоблюдение членами саморегулируемой организации Некоммерческое партнерство «Балтийское объединение проектировщиков»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саморегулируемой организации и правил саморегулирования вступает в силу с 12 октября 2010 года.</w:t>
      </w:r>
    </w:p>
    <w:p w:rsidR="008A0477" w:rsidRPr="004D478E" w:rsidRDefault="008A0477" w:rsidP="002006A4">
      <w:pPr>
        <w:pStyle w:val="ad"/>
        <w:numPr>
          <w:ilvl w:val="0"/>
          <w:numId w:val="3"/>
        </w:numPr>
        <w:ind w:left="0" w:firstLine="357"/>
        <w:jc w:val="both"/>
        <w:rPr>
          <w:sz w:val="22"/>
          <w:szCs w:val="22"/>
        </w:rPr>
      </w:pPr>
      <w:r w:rsidRPr="004D478E">
        <w:rPr>
          <w:sz w:val="22"/>
          <w:szCs w:val="22"/>
        </w:rPr>
        <w:t xml:space="preserve">С даты вступления в силу новой редакции Положения о мерах дисциплинарного воздействия за несоблюдение членами саморегулируемой организации Некоммерческое партнерство «Балтийское объединение проектировщиков»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саморегулируемой организации и правил саморегулирования признать утратившим силу Положение о мерах дисциплинарного воздействия за несоблюдение членами Некоммерческого партнерства «Балтийское объединение проектировщиков»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 </w:t>
      </w:r>
      <w:r w:rsidRPr="004D478E">
        <w:rPr>
          <w:spacing w:val="-2"/>
          <w:sz w:val="22"/>
          <w:szCs w:val="22"/>
        </w:rPr>
        <w:t>в редакции, утвержденной Решением годового Общего собрания членов партнерства от 04 марта 2010 года (Протокол № 04-ОСЧ/10 от 04 марта 2010 года)</w:t>
      </w:r>
      <w:r w:rsidRPr="004D478E">
        <w:rPr>
          <w:sz w:val="22"/>
          <w:szCs w:val="22"/>
        </w:rPr>
        <w:t>.</w:t>
      </w:r>
    </w:p>
    <w:p w:rsidR="008A0477" w:rsidRPr="004D478E" w:rsidRDefault="008A0477" w:rsidP="008A0477">
      <w:pPr>
        <w:ind w:firstLine="454"/>
        <w:jc w:val="both"/>
        <w:rPr>
          <w:spacing w:val="-4"/>
          <w:sz w:val="22"/>
          <w:szCs w:val="22"/>
        </w:rPr>
      </w:pPr>
      <w:r w:rsidRPr="004D478E">
        <w:rPr>
          <w:sz w:val="22"/>
          <w:szCs w:val="22"/>
        </w:rPr>
        <w:t>4)</w:t>
      </w:r>
      <w:r w:rsidRPr="004D478E">
        <w:rPr>
          <w:spacing w:val="4"/>
          <w:sz w:val="22"/>
          <w:szCs w:val="22"/>
        </w:rPr>
        <w:t xml:space="preserve"> Поручить Директору партнерства </w:t>
      </w:r>
      <w:r w:rsidRPr="004D478E">
        <w:rPr>
          <w:sz w:val="22"/>
          <w:szCs w:val="22"/>
        </w:rPr>
        <w:t xml:space="preserve">не позднее трёх дней со дня принятия настоящего решения </w:t>
      </w:r>
      <w:r w:rsidRPr="004D478E">
        <w:rPr>
          <w:spacing w:val="4"/>
          <w:sz w:val="22"/>
          <w:szCs w:val="22"/>
        </w:rPr>
        <w:t>разместить на официальном сайте</w:t>
      </w:r>
      <w:r w:rsidRPr="004D478E">
        <w:rPr>
          <w:sz w:val="22"/>
          <w:szCs w:val="22"/>
        </w:rPr>
        <w:t xml:space="preserve"> </w:t>
      </w:r>
      <w:r w:rsidRPr="004D478E">
        <w:rPr>
          <w:spacing w:val="4"/>
          <w:sz w:val="22"/>
          <w:szCs w:val="22"/>
        </w:rPr>
        <w:t xml:space="preserve">Некоммерческого партнерства «Балтийское объединение проектировщиков» новую </w:t>
      </w:r>
      <w:r w:rsidRPr="004D478E">
        <w:rPr>
          <w:spacing w:val="-1"/>
          <w:sz w:val="22"/>
          <w:szCs w:val="22"/>
        </w:rPr>
        <w:t xml:space="preserve">редакцию </w:t>
      </w:r>
      <w:r w:rsidRPr="004D478E">
        <w:rPr>
          <w:sz w:val="22"/>
          <w:szCs w:val="22"/>
        </w:rPr>
        <w:t>Положения о мерах дисциплинарного воздействия за несоблюдение членами саморегулируемой организации Некоммерческое партнерство «Балтийское объединение проектировщиков»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саморегулируемой организации и правил саморегулирования, и направить новую редакцию документа саморегулируемой организации на электронном и бумажном носителях в Федеральную службу по экологическому, технологическому и атомному надзору</w:t>
      </w:r>
      <w:r w:rsidRPr="004D478E">
        <w:rPr>
          <w:spacing w:val="-1"/>
          <w:sz w:val="22"/>
          <w:szCs w:val="22"/>
        </w:rPr>
        <w:t>.</w:t>
      </w:r>
    </w:p>
    <w:p w:rsidR="008A0477" w:rsidRPr="004D478E" w:rsidRDefault="008A0477" w:rsidP="008A0477">
      <w:pPr>
        <w:widowControl/>
        <w:autoSpaceDE/>
        <w:autoSpaceDN/>
        <w:adjustRightInd/>
        <w:jc w:val="both"/>
        <w:rPr>
          <w:b/>
          <w:sz w:val="22"/>
          <w:szCs w:val="22"/>
        </w:rPr>
      </w:pPr>
    </w:p>
    <w:p w:rsidR="00033B90" w:rsidRPr="004D478E" w:rsidRDefault="00683278" w:rsidP="00033B90">
      <w:pPr>
        <w:widowControl/>
        <w:autoSpaceDE/>
        <w:autoSpaceDN/>
        <w:adjustRightInd/>
        <w:ind w:firstLine="567"/>
        <w:jc w:val="both"/>
        <w:rPr>
          <w:b/>
          <w:sz w:val="22"/>
          <w:szCs w:val="22"/>
        </w:rPr>
      </w:pPr>
      <w:r w:rsidRPr="004D478E">
        <w:rPr>
          <w:b/>
          <w:sz w:val="22"/>
          <w:szCs w:val="22"/>
        </w:rPr>
        <w:t>5</w:t>
      </w:r>
      <w:r w:rsidR="00033B90" w:rsidRPr="004D478E">
        <w:rPr>
          <w:b/>
          <w:sz w:val="22"/>
          <w:szCs w:val="22"/>
        </w:rPr>
        <w:t xml:space="preserve">. </w:t>
      </w:r>
      <w:r w:rsidR="008A0477" w:rsidRPr="004D478E">
        <w:rPr>
          <w:b/>
          <w:sz w:val="22"/>
          <w:szCs w:val="22"/>
        </w:rPr>
        <w:t>Об утверждении новой редакции Правил обеспечения имущественной ответственности членов саморегулируемой организации Некоммерческое партнерство «Балтийское объединение проектировщиков»</w:t>
      </w:r>
      <w:r w:rsidR="00033B90" w:rsidRPr="004D478E">
        <w:rPr>
          <w:b/>
          <w:sz w:val="22"/>
          <w:szCs w:val="22"/>
        </w:rPr>
        <w:t xml:space="preserve">. </w:t>
      </w:r>
    </w:p>
    <w:p w:rsidR="009621A2" w:rsidRPr="004D478E" w:rsidRDefault="009621A2" w:rsidP="009621A2">
      <w:pPr>
        <w:pStyle w:val="ab"/>
        <w:tabs>
          <w:tab w:val="left" w:pos="1080"/>
        </w:tabs>
        <w:spacing w:before="0" w:after="0"/>
        <w:ind w:firstLine="426"/>
        <w:rPr>
          <w:color w:val="auto"/>
          <w:sz w:val="22"/>
          <w:szCs w:val="22"/>
        </w:rPr>
      </w:pPr>
      <w:r w:rsidRPr="004D478E">
        <w:rPr>
          <w:b/>
          <w:bCs/>
          <w:color w:val="auto"/>
          <w:sz w:val="22"/>
          <w:szCs w:val="22"/>
        </w:rPr>
        <w:t>ГОЛОСОВАЛИ:</w:t>
      </w:r>
      <w:r w:rsidRPr="004D478E">
        <w:rPr>
          <w:color w:val="auto"/>
          <w:sz w:val="22"/>
          <w:szCs w:val="22"/>
        </w:rPr>
        <w:t xml:space="preserve"> «ЗА» -</w:t>
      </w:r>
      <w:r w:rsidR="00416E65" w:rsidRPr="004D478E">
        <w:rPr>
          <w:color w:val="auto"/>
          <w:sz w:val="22"/>
          <w:szCs w:val="22"/>
        </w:rPr>
        <w:t xml:space="preserve"> 470. «ПРОТИВ» -14. «ВОЗДЕРЖАЛИСЬ» - 14</w:t>
      </w:r>
      <w:r w:rsidRPr="004D478E">
        <w:rPr>
          <w:color w:val="auto"/>
          <w:sz w:val="22"/>
          <w:szCs w:val="22"/>
        </w:rPr>
        <w:t>.</w:t>
      </w:r>
    </w:p>
    <w:p w:rsidR="00650FCC" w:rsidRPr="004D478E" w:rsidRDefault="00033B90" w:rsidP="00033B90">
      <w:pPr>
        <w:shd w:val="clear" w:color="auto" w:fill="FFFFFF"/>
        <w:ind w:firstLine="454"/>
        <w:jc w:val="both"/>
        <w:rPr>
          <w:b/>
          <w:spacing w:val="-14"/>
          <w:sz w:val="22"/>
          <w:szCs w:val="22"/>
        </w:rPr>
      </w:pPr>
      <w:r w:rsidRPr="004D478E">
        <w:rPr>
          <w:b/>
          <w:spacing w:val="-14"/>
          <w:sz w:val="22"/>
          <w:szCs w:val="22"/>
        </w:rPr>
        <w:lastRenderedPageBreak/>
        <w:t xml:space="preserve">ПОСТАНОВИЛИ: </w:t>
      </w:r>
    </w:p>
    <w:p w:rsidR="008A0477" w:rsidRPr="004D478E" w:rsidRDefault="008A0477" w:rsidP="008A0477">
      <w:pPr>
        <w:shd w:val="clear" w:color="auto" w:fill="FFFFFF"/>
        <w:ind w:firstLine="454"/>
        <w:jc w:val="both"/>
        <w:rPr>
          <w:spacing w:val="4"/>
          <w:sz w:val="22"/>
          <w:szCs w:val="22"/>
          <w:highlight w:val="yellow"/>
        </w:rPr>
      </w:pPr>
      <w:r w:rsidRPr="004D478E">
        <w:rPr>
          <w:spacing w:val="6"/>
          <w:sz w:val="22"/>
          <w:szCs w:val="22"/>
        </w:rPr>
        <w:t>1) Утвердить</w:t>
      </w:r>
      <w:r w:rsidRPr="004D478E">
        <w:rPr>
          <w:spacing w:val="-1"/>
          <w:sz w:val="22"/>
          <w:szCs w:val="22"/>
        </w:rPr>
        <w:t xml:space="preserve"> новую редакцию</w:t>
      </w:r>
      <w:r w:rsidRPr="004D478E">
        <w:rPr>
          <w:spacing w:val="6"/>
          <w:sz w:val="22"/>
          <w:szCs w:val="22"/>
        </w:rPr>
        <w:t xml:space="preserve"> </w:t>
      </w:r>
      <w:r w:rsidRPr="004D478E">
        <w:rPr>
          <w:sz w:val="22"/>
          <w:szCs w:val="22"/>
        </w:rPr>
        <w:t>Правил обеспечения имущественной ответственности членов саморегулируемой организации Некоммерческое партнерство «Балтийское объединение проектировщиков»</w:t>
      </w:r>
      <w:r w:rsidRPr="004D478E">
        <w:rPr>
          <w:spacing w:val="6"/>
          <w:sz w:val="22"/>
          <w:szCs w:val="22"/>
        </w:rPr>
        <w:t xml:space="preserve"> </w:t>
      </w:r>
      <w:r w:rsidRPr="004D478E">
        <w:rPr>
          <w:spacing w:val="-1"/>
          <w:sz w:val="22"/>
          <w:szCs w:val="22"/>
        </w:rPr>
        <w:t>(</w:t>
      </w:r>
      <w:r w:rsidRPr="004D478E">
        <w:rPr>
          <w:b/>
          <w:spacing w:val="-1"/>
          <w:sz w:val="22"/>
          <w:szCs w:val="22"/>
        </w:rPr>
        <w:t xml:space="preserve">Приложение №5 </w:t>
      </w:r>
      <w:r w:rsidRPr="004D478E">
        <w:rPr>
          <w:spacing w:val="-1"/>
          <w:sz w:val="22"/>
          <w:szCs w:val="22"/>
        </w:rPr>
        <w:t>к настоящему Протоколу).</w:t>
      </w:r>
      <w:r w:rsidRPr="004D478E">
        <w:rPr>
          <w:spacing w:val="4"/>
          <w:sz w:val="22"/>
          <w:szCs w:val="22"/>
          <w:highlight w:val="yellow"/>
        </w:rPr>
        <w:t xml:space="preserve"> </w:t>
      </w:r>
    </w:p>
    <w:p w:rsidR="008A0477" w:rsidRPr="004D478E" w:rsidRDefault="008A0477" w:rsidP="008A0477">
      <w:pPr>
        <w:shd w:val="clear" w:color="auto" w:fill="FFFFFF"/>
        <w:ind w:firstLine="454"/>
        <w:jc w:val="both"/>
        <w:rPr>
          <w:spacing w:val="-1"/>
          <w:sz w:val="22"/>
          <w:szCs w:val="22"/>
        </w:rPr>
      </w:pPr>
      <w:r w:rsidRPr="004D478E">
        <w:rPr>
          <w:spacing w:val="4"/>
          <w:sz w:val="22"/>
          <w:szCs w:val="22"/>
        </w:rPr>
        <w:t xml:space="preserve">2) Новая редакция </w:t>
      </w:r>
      <w:r w:rsidRPr="004D478E">
        <w:rPr>
          <w:sz w:val="22"/>
          <w:szCs w:val="22"/>
        </w:rPr>
        <w:t>Правил обеспечения имущественной ответственности членов саморегулируемой организации Некоммерческое партнерство «Балтийское объединение проектировщиков»</w:t>
      </w:r>
      <w:r w:rsidRPr="004D478E">
        <w:rPr>
          <w:spacing w:val="-2"/>
          <w:sz w:val="22"/>
          <w:szCs w:val="22"/>
        </w:rPr>
        <w:t xml:space="preserve"> вступает в силу</w:t>
      </w:r>
      <w:r w:rsidRPr="004D478E">
        <w:rPr>
          <w:spacing w:val="-1"/>
          <w:sz w:val="22"/>
          <w:szCs w:val="22"/>
        </w:rPr>
        <w:t xml:space="preserve"> с даты их принятия и утверждения.</w:t>
      </w:r>
    </w:p>
    <w:p w:rsidR="008A0477" w:rsidRPr="004D478E" w:rsidRDefault="008A0477" w:rsidP="008A0477">
      <w:pPr>
        <w:shd w:val="clear" w:color="auto" w:fill="FFFFFF"/>
        <w:ind w:firstLine="454"/>
        <w:jc w:val="both"/>
        <w:rPr>
          <w:spacing w:val="-1"/>
          <w:sz w:val="22"/>
          <w:szCs w:val="22"/>
        </w:rPr>
      </w:pPr>
      <w:r w:rsidRPr="004D478E">
        <w:rPr>
          <w:sz w:val="22"/>
          <w:szCs w:val="22"/>
        </w:rPr>
        <w:t xml:space="preserve">3) С даты вступления в силу новой редакции Правил обеспечения имущественной ответственности членов саморегулируемой организации Некоммерческое партнерство «Балтийское объединение проектировщиков» признать утратившими силу Правила обеспечения имущественной ответственности членов Некоммерческого партнерства «Балтийское объединение проектировщиков», </w:t>
      </w:r>
      <w:r w:rsidRPr="004D478E">
        <w:rPr>
          <w:spacing w:val="-14"/>
          <w:sz w:val="22"/>
          <w:szCs w:val="22"/>
        </w:rPr>
        <w:t xml:space="preserve">утвержденные решением  </w:t>
      </w:r>
      <w:r w:rsidRPr="004D478E">
        <w:rPr>
          <w:spacing w:val="-2"/>
          <w:sz w:val="22"/>
          <w:szCs w:val="22"/>
        </w:rPr>
        <w:t>годового Общего собрания членов Партнерства</w:t>
      </w:r>
      <w:r w:rsidRPr="004D478E">
        <w:rPr>
          <w:sz w:val="22"/>
          <w:szCs w:val="22"/>
        </w:rPr>
        <w:t xml:space="preserve"> от 04 марта 2010 г. (Протокол № 04-ОСЧ/10 от 04.03.10 г).</w:t>
      </w:r>
    </w:p>
    <w:p w:rsidR="00775DF1" w:rsidRPr="004D478E" w:rsidRDefault="008A0477" w:rsidP="008A0477">
      <w:pPr>
        <w:shd w:val="clear" w:color="auto" w:fill="FFFFFF"/>
        <w:ind w:firstLine="454"/>
        <w:jc w:val="both"/>
        <w:rPr>
          <w:spacing w:val="-1"/>
          <w:sz w:val="22"/>
          <w:szCs w:val="22"/>
        </w:rPr>
      </w:pPr>
      <w:r w:rsidRPr="004D478E">
        <w:rPr>
          <w:spacing w:val="-3"/>
          <w:sz w:val="22"/>
          <w:szCs w:val="22"/>
        </w:rPr>
        <w:t xml:space="preserve">4) Поручить Директору Партнерства </w:t>
      </w:r>
      <w:r w:rsidRPr="004D478E">
        <w:rPr>
          <w:sz w:val="22"/>
          <w:szCs w:val="22"/>
        </w:rPr>
        <w:t>не позднее трёх дней со дня принятия настоящего решения</w:t>
      </w:r>
      <w:r w:rsidRPr="004D478E">
        <w:rPr>
          <w:spacing w:val="-3"/>
          <w:sz w:val="22"/>
          <w:szCs w:val="22"/>
        </w:rPr>
        <w:t xml:space="preserve"> разместить на официальном сайте Некоммерческого партнерства «Балтийское объединение проектировщиков» новую редакцию </w:t>
      </w:r>
      <w:r w:rsidRPr="004D478E">
        <w:rPr>
          <w:sz w:val="22"/>
          <w:szCs w:val="22"/>
        </w:rPr>
        <w:t>Правил обеспечения имущественной ответственности членов саморегулируемой организации Некоммерческое партнерство «Балтийское объединение проектировщиков».</w:t>
      </w:r>
    </w:p>
    <w:p w:rsidR="00DB0D3C" w:rsidRPr="004D478E" w:rsidRDefault="00DB0D3C" w:rsidP="00DB0D3C">
      <w:pPr>
        <w:widowControl/>
        <w:autoSpaceDE/>
        <w:autoSpaceDN/>
        <w:adjustRightInd/>
        <w:ind w:firstLine="567"/>
        <w:jc w:val="both"/>
        <w:rPr>
          <w:b/>
          <w:sz w:val="22"/>
          <w:szCs w:val="22"/>
        </w:rPr>
      </w:pPr>
    </w:p>
    <w:p w:rsidR="00DB0D3C" w:rsidRPr="004D478E" w:rsidRDefault="00DB0D3C" w:rsidP="00DB0D3C">
      <w:pPr>
        <w:widowControl/>
        <w:autoSpaceDE/>
        <w:autoSpaceDN/>
        <w:adjustRightInd/>
        <w:ind w:firstLine="567"/>
        <w:jc w:val="both"/>
        <w:rPr>
          <w:b/>
          <w:sz w:val="22"/>
          <w:szCs w:val="22"/>
        </w:rPr>
      </w:pPr>
      <w:r w:rsidRPr="004D478E">
        <w:rPr>
          <w:b/>
          <w:sz w:val="22"/>
          <w:szCs w:val="22"/>
        </w:rPr>
        <w:t xml:space="preserve">6. </w:t>
      </w:r>
      <w:r w:rsidR="008A0477" w:rsidRPr="004D478E">
        <w:rPr>
          <w:b/>
          <w:sz w:val="22"/>
          <w:szCs w:val="22"/>
        </w:rPr>
        <w:t>Об утверждении годовой бухгалтерской отчетности саморегулируемой организации Некоммерческое партнерство «Балтийское объединение проектировщиков» за 2009 год</w:t>
      </w:r>
      <w:r w:rsidRPr="004D478E">
        <w:rPr>
          <w:b/>
          <w:sz w:val="22"/>
          <w:szCs w:val="22"/>
        </w:rPr>
        <w:t>.</w:t>
      </w:r>
    </w:p>
    <w:p w:rsidR="009621A2" w:rsidRPr="004D478E" w:rsidRDefault="009621A2" w:rsidP="009621A2">
      <w:pPr>
        <w:pStyle w:val="ab"/>
        <w:tabs>
          <w:tab w:val="left" w:pos="1080"/>
        </w:tabs>
        <w:spacing w:before="0" w:after="0"/>
        <w:ind w:firstLine="426"/>
        <w:rPr>
          <w:color w:val="auto"/>
          <w:sz w:val="22"/>
          <w:szCs w:val="22"/>
        </w:rPr>
      </w:pPr>
      <w:r w:rsidRPr="004D478E">
        <w:rPr>
          <w:b/>
          <w:bCs/>
          <w:color w:val="auto"/>
          <w:sz w:val="22"/>
          <w:szCs w:val="22"/>
        </w:rPr>
        <w:t>ГОЛОСОВАЛИ:</w:t>
      </w:r>
      <w:r w:rsidRPr="004D478E">
        <w:rPr>
          <w:color w:val="auto"/>
          <w:sz w:val="22"/>
          <w:szCs w:val="22"/>
        </w:rPr>
        <w:t xml:space="preserve"> «ЗА» - </w:t>
      </w:r>
      <w:r w:rsidR="00416E65" w:rsidRPr="004D478E">
        <w:rPr>
          <w:color w:val="auto"/>
          <w:sz w:val="22"/>
          <w:szCs w:val="22"/>
        </w:rPr>
        <w:t>473. «ПРОТИВ» -3. «ВОЗДЕРЖАЛИСЬ» - 23</w:t>
      </w:r>
      <w:r w:rsidRPr="004D478E">
        <w:rPr>
          <w:color w:val="auto"/>
          <w:sz w:val="22"/>
          <w:szCs w:val="22"/>
        </w:rPr>
        <w:t>.</w:t>
      </w:r>
    </w:p>
    <w:p w:rsidR="00DB0D3C" w:rsidRPr="004D478E" w:rsidRDefault="007961A2" w:rsidP="00DB0D3C">
      <w:pPr>
        <w:shd w:val="clear" w:color="auto" w:fill="FFFFFF"/>
        <w:ind w:firstLine="454"/>
        <w:jc w:val="both"/>
        <w:rPr>
          <w:b/>
          <w:spacing w:val="-14"/>
          <w:sz w:val="22"/>
          <w:szCs w:val="22"/>
        </w:rPr>
      </w:pPr>
      <w:r w:rsidRPr="004D478E">
        <w:rPr>
          <w:b/>
          <w:spacing w:val="-14"/>
          <w:sz w:val="22"/>
          <w:szCs w:val="22"/>
        </w:rPr>
        <w:t>ПОСТАНОВИЛИ:</w:t>
      </w:r>
    </w:p>
    <w:p w:rsidR="008A0477" w:rsidRPr="004D478E" w:rsidRDefault="008A0477" w:rsidP="008A0477">
      <w:pPr>
        <w:shd w:val="clear" w:color="auto" w:fill="FFFFFF"/>
        <w:ind w:firstLine="454"/>
        <w:jc w:val="both"/>
        <w:rPr>
          <w:b/>
          <w:spacing w:val="-14"/>
          <w:sz w:val="22"/>
          <w:szCs w:val="22"/>
        </w:rPr>
      </w:pPr>
      <w:r w:rsidRPr="004D478E">
        <w:rPr>
          <w:spacing w:val="-14"/>
          <w:sz w:val="22"/>
          <w:szCs w:val="22"/>
        </w:rPr>
        <w:t>1)</w:t>
      </w:r>
      <w:r w:rsidRPr="004D478E">
        <w:rPr>
          <w:b/>
          <w:spacing w:val="-14"/>
          <w:sz w:val="22"/>
          <w:szCs w:val="22"/>
        </w:rPr>
        <w:t xml:space="preserve"> </w:t>
      </w:r>
      <w:r w:rsidRPr="004D478E">
        <w:rPr>
          <w:spacing w:val="4"/>
          <w:sz w:val="22"/>
          <w:szCs w:val="22"/>
        </w:rPr>
        <w:t xml:space="preserve">Утвердить </w:t>
      </w:r>
      <w:r w:rsidRPr="004D478E">
        <w:rPr>
          <w:spacing w:val="-14"/>
          <w:sz w:val="22"/>
          <w:szCs w:val="22"/>
        </w:rPr>
        <w:t>годовую бухгалтерскую отчетность</w:t>
      </w:r>
      <w:r w:rsidRPr="004D478E">
        <w:rPr>
          <w:sz w:val="22"/>
          <w:szCs w:val="22"/>
        </w:rPr>
        <w:t xml:space="preserve"> </w:t>
      </w:r>
      <w:r w:rsidRPr="004D478E">
        <w:rPr>
          <w:spacing w:val="-14"/>
          <w:sz w:val="22"/>
          <w:szCs w:val="22"/>
        </w:rPr>
        <w:t>саморегулируемой организации Некоммерческое партнерство «Балтийское объединение проектировщиков» за 2009 год (</w:t>
      </w:r>
      <w:r w:rsidRPr="004D478E">
        <w:rPr>
          <w:b/>
          <w:spacing w:val="-14"/>
          <w:sz w:val="22"/>
          <w:szCs w:val="22"/>
        </w:rPr>
        <w:t>Приложение № 6</w:t>
      </w:r>
      <w:r w:rsidRPr="004D478E">
        <w:rPr>
          <w:spacing w:val="-14"/>
          <w:sz w:val="22"/>
          <w:szCs w:val="22"/>
        </w:rPr>
        <w:t xml:space="preserve"> к настоящему Протоколу).</w:t>
      </w:r>
    </w:p>
    <w:p w:rsidR="00775DF1" w:rsidRPr="004D478E" w:rsidRDefault="008A0477" w:rsidP="008A0477">
      <w:pPr>
        <w:ind w:firstLine="454"/>
        <w:jc w:val="both"/>
        <w:rPr>
          <w:spacing w:val="-14"/>
          <w:sz w:val="22"/>
          <w:szCs w:val="22"/>
        </w:rPr>
      </w:pPr>
      <w:r w:rsidRPr="004D478E">
        <w:rPr>
          <w:spacing w:val="-14"/>
          <w:sz w:val="22"/>
          <w:szCs w:val="22"/>
        </w:rPr>
        <w:t>2)</w:t>
      </w:r>
      <w:r w:rsidRPr="004D478E">
        <w:rPr>
          <w:b/>
          <w:spacing w:val="-14"/>
          <w:sz w:val="22"/>
          <w:szCs w:val="22"/>
        </w:rPr>
        <w:t xml:space="preserve">  </w:t>
      </w:r>
      <w:r w:rsidRPr="004D478E">
        <w:rPr>
          <w:spacing w:val="-3"/>
          <w:sz w:val="22"/>
          <w:szCs w:val="22"/>
        </w:rPr>
        <w:t xml:space="preserve">Поручить Директору Партнерства </w:t>
      </w:r>
      <w:r w:rsidRPr="004D478E">
        <w:rPr>
          <w:spacing w:val="-14"/>
          <w:sz w:val="22"/>
          <w:szCs w:val="22"/>
        </w:rPr>
        <w:t>не позднее трёх дней со дня принятия настоящего решения</w:t>
      </w:r>
      <w:r w:rsidRPr="004D478E">
        <w:rPr>
          <w:spacing w:val="-3"/>
          <w:sz w:val="22"/>
          <w:szCs w:val="22"/>
        </w:rPr>
        <w:t xml:space="preserve"> разместить на официальном сайте Некоммерческого партнерства «Балтийское объединение проектировщиков»</w:t>
      </w:r>
      <w:r w:rsidRPr="004D478E">
        <w:rPr>
          <w:spacing w:val="4"/>
          <w:sz w:val="22"/>
          <w:szCs w:val="22"/>
        </w:rPr>
        <w:t xml:space="preserve">  </w:t>
      </w:r>
      <w:r w:rsidRPr="004D478E">
        <w:rPr>
          <w:spacing w:val="-14"/>
          <w:sz w:val="22"/>
          <w:szCs w:val="22"/>
        </w:rPr>
        <w:t>годовую бухгалтерскую отчетность</w:t>
      </w:r>
      <w:r w:rsidRPr="004D478E">
        <w:rPr>
          <w:sz w:val="22"/>
          <w:szCs w:val="22"/>
        </w:rPr>
        <w:t xml:space="preserve"> </w:t>
      </w:r>
      <w:r w:rsidRPr="004D478E">
        <w:rPr>
          <w:spacing w:val="-14"/>
          <w:sz w:val="22"/>
          <w:szCs w:val="22"/>
        </w:rPr>
        <w:t>саморегулируемой организации Некоммерческое партнерство «Балтийское объединение проектировщиков» за 2009 год.</w:t>
      </w:r>
    </w:p>
    <w:p w:rsidR="00DB0D3C" w:rsidRPr="004D478E" w:rsidRDefault="00DB0D3C" w:rsidP="00DB0D3C">
      <w:pPr>
        <w:shd w:val="clear" w:color="auto" w:fill="FFFFFF"/>
        <w:ind w:firstLine="454"/>
        <w:jc w:val="both"/>
        <w:rPr>
          <w:b/>
          <w:spacing w:val="-14"/>
          <w:sz w:val="22"/>
          <w:szCs w:val="22"/>
        </w:rPr>
      </w:pPr>
    </w:p>
    <w:p w:rsidR="002263DF" w:rsidRPr="004D478E" w:rsidRDefault="002263DF" w:rsidP="00113332">
      <w:pPr>
        <w:ind w:firstLine="708"/>
        <w:jc w:val="both"/>
        <w:rPr>
          <w:b/>
          <w:sz w:val="22"/>
          <w:szCs w:val="22"/>
        </w:rPr>
      </w:pPr>
    </w:p>
    <w:p w:rsidR="00DB0D3C" w:rsidRPr="004D478E" w:rsidRDefault="00DB0D3C" w:rsidP="00DB0D3C">
      <w:pPr>
        <w:shd w:val="clear" w:color="auto" w:fill="FFFFFF"/>
        <w:ind w:firstLine="567"/>
        <w:jc w:val="both"/>
        <w:rPr>
          <w:b/>
          <w:spacing w:val="-14"/>
          <w:sz w:val="22"/>
          <w:szCs w:val="22"/>
        </w:rPr>
      </w:pPr>
      <w:r w:rsidRPr="004D478E">
        <w:rPr>
          <w:b/>
          <w:spacing w:val="-14"/>
          <w:sz w:val="22"/>
          <w:szCs w:val="22"/>
        </w:rPr>
        <w:t xml:space="preserve">7. </w:t>
      </w:r>
      <w:r w:rsidRPr="004D478E">
        <w:rPr>
          <w:b/>
          <w:sz w:val="22"/>
          <w:szCs w:val="22"/>
        </w:rPr>
        <w:t>О внесении изменений в Смету саморегулируемой организации Некоммерческое партнерс</w:t>
      </w:r>
      <w:r w:rsidR="00F1257B" w:rsidRPr="004D478E">
        <w:rPr>
          <w:b/>
          <w:sz w:val="22"/>
          <w:szCs w:val="22"/>
        </w:rPr>
        <w:t>т</w:t>
      </w:r>
      <w:r w:rsidRPr="004D478E">
        <w:rPr>
          <w:b/>
          <w:sz w:val="22"/>
          <w:szCs w:val="22"/>
        </w:rPr>
        <w:t>во «</w:t>
      </w:r>
      <w:r w:rsidR="00E03471" w:rsidRPr="004D478E">
        <w:rPr>
          <w:b/>
          <w:sz w:val="22"/>
          <w:szCs w:val="22"/>
        </w:rPr>
        <w:t>Балтийское объединение проектировщиков</w:t>
      </w:r>
      <w:r w:rsidRPr="004D478E">
        <w:rPr>
          <w:b/>
          <w:sz w:val="22"/>
          <w:szCs w:val="22"/>
        </w:rPr>
        <w:t>» на 2010 год</w:t>
      </w:r>
      <w:r w:rsidR="008A0477" w:rsidRPr="004D478E">
        <w:rPr>
          <w:b/>
          <w:sz w:val="22"/>
          <w:szCs w:val="22"/>
        </w:rPr>
        <w:t xml:space="preserve"> и утверждении размера вступительных и членских взносов на 2011 год</w:t>
      </w:r>
      <w:r w:rsidRPr="004D478E">
        <w:rPr>
          <w:b/>
          <w:sz w:val="22"/>
          <w:szCs w:val="22"/>
        </w:rPr>
        <w:t>.</w:t>
      </w:r>
    </w:p>
    <w:p w:rsidR="00DB0D3C" w:rsidRPr="004D478E" w:rsidRDefault="00DB0D3C" w:rsidP="00DB0D3C">
      <w:pPr>
        <w:pStyle w:val="ab"/>
        <w:tabs>
          <w:tab w:val="left" w:pos="1080"/>
        </w:tabs>
        <w:spacing w:before="0" w:after="0"/>
        <w:ind w:firstLine="426"/>
        <w:rPr>
          <w:color w:val="auto"/>
          <w:sz w:val="22"/>
          <w:szCs w:val="22"/>
        </w:rPr>
      </w:pPr>
      <w:r w:rsidRPr="004D478E">
        <w:rPr>
          <w:b/>
          <w:bCs/>
          <w:color w:val="auto"/>
          <w:sz w:val="22"/>
          <w:szCs w:val="22"/>
        </w:rPr>
        <w:t>ГОЛОСОВАЛИ:</w:t>
      </w:r>
      <w:r w:rsidR="009621A2" w:rsidRPr="004D478E">
        <w:rPr>
          <w:color w:val="auto"/>
          <w:sz w:val="22"/>
          <w:szCs w:val="22"/>
        </w:rPr>
        <w:t xml:space="preserve"> «</w:t>
      </w:r>
      <w:r w:rsidRPr="004D478E">
        <w:rPr>
          <w:color w:val="auto"/>
          <w:sz w:val="22"/>
          <w:szCs w:val="22"/>
        </w:rPr>
        <w:t>ЗА</w:t>
      </w:r>
      <w:r w:rsidR="009621A2" w:rsidRPr="004D478E">
        <w:rPr>
          <w:color w:val="auto"/>
          <w:sz w:val="22"/>
          <w:szCs w:val="22"/>
        </w:rPr>
        <w:t>»</w:t>
      </w:r>
      <w:r w:rsidRPr="004D478E">
        <w:rPr>
          <w:color w:val="auto"/>
          <w:sz w:val="22"/>
          <w:szCs w:val="22"/>
        </w:rPr>
        <w:t xml:space="preserve"> - </w:t>
      </w:r>
      <w:r w:rsidR="00416E65" w:rsidRPr="004D478E">
        <w:rPr>
          <w:color w:val="auto"/>
          <w:sz w:val="22"/>
          <w:szCs w:val="22"/>
        </w:rPr>
        <w:t>461</w:t>
      </w:r>
      <w:r w:rsidRPr="004D478E">
        <w:rPr>
          <w:color w:val="auto"/>
          <w:sz w:val="22"/>
          <w:szCs w:val="22"/>
        </w:rPr>
        <w:t xml:space="preserve">. </w:t>
      </w:r>
      <w:r w:rsidR="009621A2" w:rsidRPr="004D478E">
        <w:rPr>
          <w:color w:val="auto"/>
          <w:sz w:val="22"/>
          <w:szCs w:val="22"/>
        </w:rPr>
        <w:t>«</w:t>
      </w:r>
      <w:r w:rsidRPr="004D478E">
        <w:rPr>
          <w:color w:val="auto"/>
          <w:sz w:val="22"/>
          <w:szCs w:val="22"/>
        </w:rPr>
        <w:t>ПРОТИВ</w:t>
      </w:r>
      <w:r w:rsidR="009621A2" w:rsidRPr="004D478E">
        <w:rPr>
          <w:color w:val="auto"/>
          <w:sz w:val="22"/>
          <w:szCs w:val="22"/>
        </w:rPr>
        <w:t>»</w:t>
      </w:r>
      <w:r w:rsidR="00416E65" w:rsidRPr="004D478E">
        <w:rPr>
          <w:color w:val="auto"/>
          <w:sz w:val="22"/>
          <w:szCs w:val="22"/>
        </w:rPr>
        <w:t xml:space="preserve"> -19</w:t>
      </w:r>
      <w:r w:rsidRPr="004D478E">
        <w:rPr>
          <w:color w:val="auto"/>
          <w:sz w:val="22"/>
          <w:szCs w:val="22"/>
        </w:rPr>
        <w:t xml:space="preserve">. </w:t>
      </w:r>
      <w:r w:rsidR="009621A2" w:rsidRPr="004D478E">
        <w:rPr>
          <w:color w:val="auto"/>
          <w:sz w:val="22"/>
          <w:szCs w:val="22"/>
        </w:rPr>
        <w:t>«</w:t>
      </w:r>
      <w:r w:rsidRPr="004D478E">
        <w:rPr>
          <w:color w:val="auto"/>
          <w:sz w:val="22"/>
          <w:szCs w:val="22"/>
        </w:rPr>
        <w:t>ВОЗДЕРЖАЛИСЬ</w:t>
      </w:r>
      <w:r w:rsidR="009621A2" w:rsidRPr="004D478E">
        <w:rPr>
          <w:color w:val="auto"/>
          <w:sz w:val="22"/>
          <w:szCs w:val="22"/>
        </w:rPr>
        <w:t>»</w:t>
      </w:r>
      <w:r w:rsidR="00416E65" w:rsidRPr="004D478E">
        <w:rPr>
          <w:color w:val="auto"/>
          <w:sz w:val="22"/>
          <w:szCs w:val="22"/>
        </w:rPr>
        <w:t xml:space="preserve"> - 18</w:t>
      </w:r>
      <w:r w:rsidRPr="004D478E">
        <w:rPr>
          <w:color w:val="auto"/>
          <w:sz w:val="22"/>
          <w:szCs w:val="22"/>
        </w:rPr>
        <w:t>.</w:t>
      </w:r>
    </w:p>
    <w:p w:rsidR="00DB0D3C" w:rsidRPr="004D478E" w:rsidRDefault="00DB0D3C" w:rsidP="00DB0D3C">
      <w:pPr>
        <w:pStyle w:val="ab"/>
        <w:tabs>
          <w:tab w:val="left" w:pos="1080"/>
        </w:tabs>
        <w:spacing w:after="0"/>
        <w:ind w:firstLine="426"/>
        <w:rPr>
          <w:color w:val="auto"/>
          <w:sz w:val="22"/>
          <w:szCs w:val="22"/>
        </w:rPr>
      </w:pPr>
      <w:r w:rsidRPr="004D478E">
        <w:rPr>
          <w:b/>
          <w:color w:val="auto"/>
          <w:sz w:val="22"/>
          <w:szCs w:val="22"/>
        </w:rPr>
        <w:t>ПОСТАНОВИЛИ:</w:t>
      </w:r>
      <w:r w:rsidRPr="004D478E">
        <w:rPr>
          <w:color w:val="auto"/>
          <w:sz w:val="22"/>
          <w:szCs w:val="22"/>
        </w:rPr>
        <w:t xml:space="preserve"> </w:t>
      </w:r>
    </w:p>
    <w:p w:rsidR="008A0477" w:rsidRPr="004D478E" w:rsidRDefault="008A0477" w:rsidP="002006A4">
      <w:pPr>
        <w:pStyle w:val="ab"/>
        <w:numPr>
          <w:ilvl w:val="0"/>
          <w:numId w:val="2"/>
        </w:numPr>
        <w:tabs>
          <w:tab w:val="left" w:pos="1080"/>
        </w:tabs>
        <w:spacing w:before="0" w:after="0"/>
        <w:ind w:left="0" w:firstLine="567"/>
        <w:rPr>
          <w:color w:val="auto"/>
          <w:sz w:val="22"/>
          <w:szCs w:val="22"/>
        </w:rPr>
      </w:pPr>
      <w:r w:rsidRPr="004D478E">
        <w:rPr>
          <w:color w:val="auto"/>
          <w:sz w:val="22"/>
          <w:szCs w:val="22"/>
        </w:rPr>
        <w:t>Внести изменения в Смету саморегулируемой организации Некоммерческое партнерство «Балтийское объединение проектировщиков», на 2010 год. Утвердить смету в новой редакции (</w:t>
      </w:r>
      <w:r w:rsidRPr="004D478E">
        <w:rPr>
          <w:b/>
          <w:color w:val="auto"/>
          <w:sz w:val="22"/>
          <w:szCs w:val="22"/>
        </w:rPr>
        <w:t xml:space="preserve">Приложение № 7 </w:t>
      </w:r>
      <w:r w:rsidRPr="004D478E">
        <w:rPr>
          <w:color w:val="auto"/>
          <w:sz w:val="22"/>
          <w:szCs w:val="22"/>
        </w:rPr>
        <w:t>к настоящему Протоколу).</w:t>
      </w:r>
    </w:p>
    <w:p w:rsidR="008A0477" w:rsidRPr="004D478E" w:rsidRDefault="008A0477" w:rsidP="002006A4">
      <w:pPr>
        <w:pStyle w:val="ab"/>
        <w:numPr>
          <w:ilvl w:val="0"/>
          <w:numId w:val="2"/>
        </w:numPr>
        <w:tabs>
          <w:tab w:val="left" w:pos="1080"/>
        </w:tabs>
        <w:spacing w:before="0" w:after="0"/>
        <w:ind w:left="0" w:firstLine="567"/>
        <w:rPr>
          <w:color w:val="auto"/>
          <w:sz w:val="22"/>
          <w:szCs w:val="22"/>
        </w:rPr>
      </w:pPr>
      <w:r w:rsidRPr="004D478E">
        <w:rPr>
          <w:noProof/>
          <w:color w:val="auto"/>
          <w:sz w:val="22"/>
          <w:szCs w:val="22"/>
        </w:rPr>
        <w:t>Утвердить размер вступительного взноса на 2011 год:</w:t>
      </w:r>
    </w:p>
    <w:p w:rsidR="008A0477" w:rsidRPr="004D478E" w:rsidRDefault="008A0477" w:rsidP="008A0477">
      <w:pPr>
        <w:pStyle w:val="ab"/>
        <w:tabs>
          <w:tab w:val="left" w:pos="1080"/>
        </w:tabs>
        <w:spacing w:before="0" w:after="0"/>
        <w:ind w:left="567" w:firstLine="0"/>
        <w:rPr>
          <w:color w:val="auto"/>
          <w:sz w:val="22"/>
          <w:szCs w:val="22"/>
        </w:rPr>
      </w:pPr>
      <w:r w:rsidRPr="004D478E">
        <w:rPr>
          <w:noProof/>
          <w:color w:val="auto"/>
          <w:sz w:val="22"/>
          <w:szCs w:val="22"/>
        </w:rPr>
        <w:t xml:space="preserve">- </w:t>
      </w:r>
      <w:r w:rsidRPr="004D478E">
        <w:rPr>
          <w:color w:val="auto"/>
          <w:sz w:val="22"/>
          <w:szCs w:val="22"/>
        </w:rPr>
        <w:t>для юридических лиц в размере 30 000 (тридцать тысяч) рублей;</w:t>
      </w:r>
    </w:p>
    <w:p w:rsidR="008A0477" w:rsidRPr="004D478E" w:rsidRDefault="008A0477" w:rsidP="008A0477">
      <w:pPr>
        <w:pStyle w:val="ab"/>
        <w:tabs>
          <w:tab w:val="left" w:pos="1080"/>
        </w:tabs>
        <w:spacing w:before="0" w:after="0"/>
        <w:ind w:left="567" w:firstLine="0"/>
        <w:rPr>
          <w:color w:val="auto"/>
          <w:sz w:val="22"/>
          <w:szCs w:val="22"/>
        </w:rPr>
      </w:pPr>
      <w:r w:rsidRPr="004D478E">
        <w:rPr>
          <w:color w:val="auto"/>
          <w:sz w:val="22"/>
          <w:szCs w:val="22"/>
        </w:rPr>
        <w:t>- для индивидуальных предпринимателей в размере 20 000 (двадцать тысяч) рублей.</w:t>
      </w:r>
    </w:p>
    <w:p w:rsidR="008A0477" w:rsidRPr="004D478E" w:rsidRDefault="008A0477" w:rsidP="002006A4">
      <w:pPr>
        <w:pStyle w:val="ab"/>
        <w:numPr>
          <w:ilvl w:val="0"/>
          <w:numId w:val="2"/>
        </w:numPr>
        <w:tabs>
          <w:tab w:val="left" w:pos="1080"/>
        </w:tabs>
        <w:spacing w:before="0" w:after="0"/>
        <w:ind w:left="0" w:firstLine="567"/>
        <w:rPr>
          <w:color w:val="auto"/>
          <w:sz w:val="22"/>
          <w:szCs w:val="22"/>
        </w:rPr>
      </w:pPr>
      <w:r w:rsidRPr="004D478E">
        <w:rPr>
          <w:noProof/>
          <w:color w:val="auto"/>
          <w:sz w:val="22"/>
          <w:szCs w:val="22"/>
        </w:rPr>
        <w:t xml:space="preserve">Утвердить размер </w:t>
      </w:r>
      <w:r w:rsidRPr="004D478E">
        <w:rPr>
          <w:color w:val="auto"/>
          <w:sz w:val="22"/>
          <w:szCs w:val="22"/>
        </w:rPr>
        <w:t>регулярного членского взноса на 2011 г. в размере 120 000 (сто двадцать тысяч) рублей в год.</w:t>
      </w:r>
    </w:p>
    <w:p w:rsidR="008A0477" w:rsidRPr="004D478E" w:rsidRDefault="008A0477" w:rsidP="008A0477">
      <w:pPr>
        <w:pStyle w:val="ab"/>
        <w:tabs>
          <w:tab w:val="left" w:pos="1080"/>
        </w:tabs>
        <w:spacing w:before="0" w:after="0"/>
        <w:ind w:firstLine="567"/>
        <w:rPr>
          <w:color w:val="auto"/>
          <w:sz w:val="22"/>
          <w:szCs w:val="22"/>
        </w:rPr>
      </w:pPr>
      <w:r w:rsidRPr="004D478E">
        <w:rPr>
          <w:color w:val="auto"/>
          <w:sz w:val="22"/>
          <w:szCs w:val="22"/>
        </w:rPr>
        <w:t>4) Поручить Директору Партнерства не позднее трёх дней со дня принятия настоящего решения разместить настоящее решение, а также новую редакцию Сметы саморегулируемой организации Некоммерческое партнерство «Балтийское объединение проектировщиков» на 2010 год на официальном сайте Некоммерческого партнерства «Балтийское объединение проектировщиков».</w:t>
      </w:r>
    </w:p>
    <w:p w:rsidR="00775DF1" w:rsidRPr="004D478E" w:rsidRDefault="00775DF1" w:rsidP="00775DF1">
      <w:pPr>
        <w:ind w:firstLine="357"/>
        <w:jc w:val="both"/>
        <w:rPr>
          <w:bCs/>
          <w:sz w:val="22"/>
          <w:szCs w:val="22"/>
        </w:rPr>
      </w:pPr>
    </w:p>
    <w:p w:rsidR="00704593" w:rsidRPr="004D478E" w:rsidRDefault="00DB0D3C" w:rsidP="00704593">
      <w:pPr>
        <w:widowControl/>
        <w:autoSpaceDE/>
        <w:autoSpaceDN/>
        <w:adjustRightInd/>
        <w:ind w:firstLine="567"/>
        <w:jc w:val="both"/>
        <w:rPr>
          <w:b/>
          <w:sz w:val="22"/>
          <w:szCs w:val="22"/>
        </w:rPr>
      </w:pPr>
      <w:r w:rsidRPr="004D478E">
        <w:rPr>
          <w:b/>
          <w:sz w:val="22"/>
          <w:szCs w:val="22"/>
        </w:rPr>
        <w:t xml:space="preserve">8. </w:t>
      </w:r>
      <w:r w:rsidR="008A0477" w:rsidRPr="004D478E">
        <w:rPr>
          <w:b/>
          <w:sz w:val="22"/>
          <w:szCs w:val="22"/>
        </w:rPr>
        <w:t>Об утверждении новой редакции Перечня видов работ по подготовке проектной документации, которые оказывают влияние на безопасность объектов капитального строительства, 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проектировщиков».</w:t>
      </w:r>
    </w:p>
    <w:p w:rsidR="00DB0D3C" w:rsidRPr="004D478E" w:rsidRDefault="00DB0D3C" w:rsidP="00F1257B">
      <w:pPr>
        <w:widowControl/>
        <w:autoSpaceDE/>
        <w:autoSpaceDN/>
        <w:adjustRightInd/>
        <w:ind w:firstLine="379"/>
        <w:jc w:val="both"/>
        <w:rPr>
          <w:sz w:val="22"/>
          <w:szCs w:val="22"/>
        </w:rPr>
      </w:pPr>
      <w:r w:rsidRPr="004D478E">
        <w:rPr>
          <w:b/>
          <w:spacing w:val="-1"/>
          <w:sz w:val="22"/>
          <w:szCs w:val="22"/>
        </w:rPr>
        <w:t>ГОЛОСОВАЛИ</w:t>
      </w:r>
      <w:r w:rsidR="009621A2" w:rsidRPr="004D478E">
        <w:rPr>
          <w:spacing w:val="-1"/>
          <w:sz w:val="22"/>
          <w:szCs w:val="22"/>
        </w:rPr>
        <w:t>: «</w:t>
      </w:r>
      <w:r w:rsidRPr="004D478E">
        <w:rPr>
          <w:spacing w:val="-1"/>
          <w:sz w:val="22"/>
          <w:szCs w:val="22"/>
        </w:rPr>
        <w:t>ЗА</w:t>
      </w:r>
      <w:r w:rsidR="009621A2" w:rsidRPr="004D478E">
        <w:rPr>
          <w:spacing w:val="-1"/>
          <w:sz w:val="22"/>
          <w:szCs w:val="22"/>
        </w:rPr>
        <w:t>»</w:t>
      </w:r>
      <w:r w:rsidRPr="004D478E">
        <w:rPr>
          <w:spacing w:val="-1"/>
          <w:sz w:val="22"/>
          <w:szCs w:val="22"/>
        </w:rPr>
        <w:t xml:space="preserve"> –</w:t>
      </w:r>
      <w:r w:rsidR="00416E65" w:rsidRPr="004D478E">
        <w:rPr>
          <w:spacing w:val="-1"/>
          <w:sz w:val="22"/>
          <w:szCs w:val="22"/>
        </w:rPr>
        <w:t xml:space="preserve"> 481</w:t>
      </w:r>
      <w:r w:rsidRPr="004D478E">
        <w:rPr>
          <w:spacing w:val="-1"/>
          <w:sz w:val="22"/>
          <w:szCs w:val="22"/>
        </w:rPr>
        <w:t xml:space="preserve">. </w:t>
      </w:r>
      <w:r w:rsidR="009621A2" w:rsidRPr="004D478E">
        <w:rPr>
          <w:spacing w:val="-1"/>
          <w:sz w:val="22"/>
          <w:szCs w:val="22"/>
        </w:rPr>
        <w:t>«</w:t>
      </w:r>
      <w:r w:rsidRPr="004D478E">
        <w:rPr>
          <w:spacing w:val="-1"/>
          <w:sz w:val="22"/>
          <w:szCs w:val="22"/>
        </w:rPr>
        <w:t>ПРОТИВ</w:t>
      </w:r>
      <w:r w:rsidR="009621A2" w:rsidRPr="004D478E">
        <w:rPr>
          <w:spacing w:val="-1"/>
          <w:sz w:val="22"/>
          <w:szCs w:val="22"/>
        </w:rPr>
        <w:t>»</w:t>
      </w:r>
      <w:r w:rsidRPr="004D478E">
        <w:rPr>
          <w:spacing w:val="-1"/>
          <w:sz w:val="22"/>
          <w:szCs w:val="22"/>
        </w:rPr>
        <w:t xml:space="preserve"> -</w:t>
      </w:r>
      <w:r w:rsidR="00416E65" w:rsidRPr="004D478E">
        <w:rPr>
          <w:spacing w:val="-1"/>
          <w:sz w:val="22"/>
          <w:szCs w:val="22"/>
        </w:rPr>
        <w:t xml:space="preserve"> 3</w:t>
      </w:r>
      <w:r w:rsidRPr="004D478E">
        <w:rPr>
          <w:spacing w:val="-1"/>
          <w:sz w:val="22"/>
          <w:szCs w:val="22"/>
        </w:rPr>
        <w:t xml:space="preserve">. </w:t>
      </w:r>
      <w:r w:rsidR="009621A2" w:rsidRPr="004D478E">
        <w:rPr>
          <w:spacing w:val="-1"/>
          <w:sz w:val="22"/>
          <w:szCs w:val="22"/>
        </w:rPr>
        <w:t>«</w:t>
      </w:r>
      <w:r w:rsidRPr="004D478E">
        <w:rPr>
          <w:spacing w:val="-1"/>
          <w:sz w:val="22"/>
          <w:szCs w:val="22"/>
        </w:rPr>
        <w:t>ВОЗДЕРЖАЛИСЬ</w:t>
      </w:r>
      <w:r w:rsidR="009621A2" w:rsidRPr="004D478E">
        <w:rPr>
          <w:spacing w:val="-1"/>
          <w:sz w:val="22"/>
          <w:szCs w:val="22"/>
        </w:rPr>
        <w:t>»</w:t>
      </w:r>
      <w:r w:rsidRPr="004D478E">
        <w:rPr>
          <w:spacing w:val="-1"/>
          <w:sz w:val="22"/>
          <w:szCs w:val="22"/>
        </w:rPr>
        <w:t xml:space="preserve"> -</w:t>
      </w:r>
      <w:r w:rsidR="00416E65" w:rsidRPr="004D478E">
        <w:rPr>
          <w:spacing w:val="-1"/>
          <w:sz w:val="22"/>
          <w:szCs w:val="22"/>
        </w:rPr>
        <w:t xml:space="preserve"> 13</w:t>
      </w:r>
      <w:r w:rsidRPr="004D478E">
        <w:rPr>
          <w:spacing w:val="-1"/>
          <w:sz w:val="22"/>
          <w:szCs w:val="22"/>
        </w:rPr>
        <w:t>.</w:t>
      </w:r>
    </w:p>
    <w:p w:rsidR="00DB0D3C" w:rsidRPr="004D478E" w:rsidRDefault="00DB0D3C" w:rsidP="00DB0D3C">
      <w:pPr>
        <w:pStyle w:val="ae"/>
        <w:ind w:firstLine="379"/>
        <w:jc w:val="both"/>
        <w:rPr>
          <w:rFonts w:ascii="Times New Roman" w:hAnsi="Times New Roman"/>
          <w:b/>
          <w:spacing w:val="-14"/>
        </w:rPr>
      </w:pPr>
      <w:r w:rsidRPr="004D478E">
        <w:rPr>
          <w:rFonts w:ascii="Times New Roman" w:hAnsi="Times New Roman"/>
          <w:b/>
          <w:spacing w:val="-14"/>
        </w:rPr>
        <w:lastRenderedPageBreak/>
        <w:t xml:space="preserve">ПОСТАНОВИЛИ:  </w:t>
      </w:r>
    </w:p>
    <w:p w:rsidR="008A0477" w:rsidRPr="004D478E" w:rsidRDefault="008A0477" w:rsidP="008A0477">
      <w:pPr>
        <w:pStyle w:val="ae"/>
        <w:ind w:firstLine="379"/>
        <w:jc w:val="both"/>
        <w:rPr>
          <w:rFonts w:ascii="Times New Roman" w:hAnsi="Times New Roman"/>
          <w:spacing w:val="-14"/>
        </w:rPr>
      </w:pPr>
      <w:r w:rsidRPr="004D478E">
        <w:rPr>
          <w:rFonts w:ascii="Times New Roman" w:hAnsi="Times New Roman"/>
          <w:spacing w:val="-14"/>
        </w:rPr>
        <w:t xml:space="preserve">1) Утвердить новую редакцию </w:t>
      </w:r>
      <w:r w:rsidRPr="004D478E">
        <w:rPr>
          <w:rFonts w:ascii="Times New Roman" w:hAnsi="Times New Roman"/>
        </w:rPr>
        <w:t xml:space="preserve">Перечня видов работ по подготовке проектной документации, которые оказывают влияние на безопасность объектов капитального </w:t>
      </w:r>
      <w:r w:rsidRPr="004D478E">
        <w:rPr>
          <w:rFonts w:ascii="Times New Roman" w:hAnsi="Times New Roman"/>
          <w:spacing w:val="-1"/>
        </w:rPr>
        <w:t xml:space="preserve">строительства, </w:t>
      </w:r>
      <w:r w:rsidRPr="004D478E">
        <w:rPr>
          <w:rFonts w:ascii="Times New Roman" w:hAnsi="Times New Roman"/>
        </w:rPr>
        <w:t xml:space="preserve">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проектировщиков» </w:t>
      </w:r>
      <w:r w:rsidRPr="004D478E">
        <w:rPr>
          <w:rFonts w:ascii="Times New Roman" w:hAnsi="Times New Roman"/>
          <w:spacing w:val="-14"/>
        </w:rPr>
        <w:t>(</w:t>
      </w:r>
      <w:r w:rsidRPr="004D478E">
        <w:rPr>
          <w:rFonts w:ascii="Times New Roman" w:hAnsi="Times New Roman"/>
          <w:b/>
          <w:spacing w:val="-14"/>
        </w:rPr>
        <w:t>Приложение №</w:t>
      </w:r>
      <w:r w:rsidR="00D52CA5" w:rsidRPr="004D478E">
        <w:rPr>
          <w:rFonts w:ascii="Times New Roman" w:hAnsi="Times New Roman"/>
          <w:b/>
          <w:spacing w:val="-14"/>
        </w:rPr>
        <w:t xml:space="preserve"> </w:t>
      </w:r>
      <w:r w:rsidRPr="004D478E">
        <w:rPr>
          <w:rFonts w:ascii="Times New Roman" w:hAnsi="Times New Roman"/>
          <w:b/>
          <w:spacing w:val="-14"/>
        </w:rPr>
        <w:t>8</w:t>
      </w:r>
      <w:r w:rsidR="00D52CA5" w:rsidRPr="004D478E">
        <w:rPr>
          <w:rFonts w:ascii="Times New Roman" w:hAnsi="Times New Roman"/>
          <w:b/>
          <w:spacing w:val="-14"/>
        </w:rPr>
        <w:t xml:space="preserve"> </w:t>
      </w:r>
      <w:r w:rsidRPr="004D478E">
        <w:rPr>
          <w:rFonts w:ascii="Times New Roman" w:hAnsi="Times New Roman"/>
          <w:b/>
          <w:spacing w:val="-14"/>
        </w:rPr>
        <w:t xml:space="preserve"> </w:t>
      </w:r>
      <w:r w:rsidRPr="004D478E">
        <w:rPr>
          <w:rFonts w:ascii="Times New Roman" w:hAnsi="Times New Roman"/>
          <w:spacing w:val="-14"/>
        </w:rPr>
        <w:t xml:space="preserve">к настоящему Протоколу). </w:t>
      </w:r>
    </w:p>
    <w:p w:rsidR="008A0477" w:rsidRPr="004D478E" w:rsidRDefault="008A0477" w:rsidP="008A0477">
      <w:pPr>
        <w:shd w:val="clear" w:color="auto" w:fill="FFFFFF"/>
        <w:ind w:firstLine="454"/>
        <w:jc w:val="both"/>
        <w:rPr>
          <w:spacing w:val="-1"/>
          <w:sz w:val="22"/>
          <w:szCs w:val="22"/>
        </w:rPr>
      </w:pPr>
      <w:r w:rsidRPr="004D478E">
        <w:rPr>
          <w:spacing w:val="4"/>
          <w:sz w:val="22"/>
          <w:szCs w:val="22"/>
        </w:rPr>
        <w:t xml:space="preserve">2) Новая редакция </w:t>
      </w:r>
      <w:r w:rsidRPr="004D478E">
        <w:rPr>
          <w:sz w:val="22"/>
          <w:szCs w:val="22"/>
        </w:rPr>
        <w:t xml:space="preserve">Перечня видов работ по подготовке проектной документации, которые оказывают влияние на безопасность объектов капитального </w:t>
      </w:r>
      <w:r w:rsidRPr="004D478E">
        <w:rPr>
          <w:spacing w:val="-1"/>
          <w:sz w:val="22"/>
          <w:szCs w:val="22"/>
        </w:rPr>
        <w:t xml:space="preserve">строительства, </w:t>
      </w:r>
      <w:r w:rsidRPr="004D478E">
        <w:rPr>
          <w:sz w:val="22"/>
          <w:szCs w:val="22"/>
        </w:rPr>
        <w:t>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проектировщиков»</w:t>
      </w:r>
      <w:r w:rsidRPr="004D478E">
        <w:rPr>
          <w:spacing w:val="4"/>
          <w:sz w:val="22"/>
          <w:szCs w:val="22"/>
        </w:rPr>
        <w:t>,</w:t>
      </w:r>
      <w:r w:rsidRPr="004D478E">
        <w:rPr>
          <w:spacing w:val="-2"/>
          <w:sz w:val="22"/>
          <w:szCs w:val="22"/>
        </w:rPr>
        <w:t xml:space="preserve"> вступает в силу</w:t>
      </w:r>
      <w:r w:rsidRPr="004D478E">
        <w:rPr>
          <w:spacing w:val="-1"/>
          <w:sz w:val="22"/>
          <w:szCs w:val="22"/>
        </w:rPr>
        <w:t xml:space="preserve"> с даты его принятия и утверждения.</w:t>
      </w:r>
    </w:p>
    <w:p w:rsidR="008A0477" w:rsidRPr="004D478E" w:rsidRDefault="008A0477" w:rsidP="008A0477">
      <w:pPr>
        <w:shd w:val="clear" w:color="auto" w:fill="FFFFFF"/>
        <w:spacing w:line="278" w:lineRule="exact"/>
        <w:ind w:firstLine="709"/>
        <w:jc w:val="both"/>
        <w:rPr>
          <w:spacing w:val="-1"/>
          <w:sz w:val="22"/>
          <w:szCs w:val="22"/>
        </w:rPr>
      </w:pPr>
      <w:r w:rsidRPr="004D478E">
        <w:rPr>
          <w:spacing w:val="-1"/>
          <w:sz w:val="22"/>
          <w:szCs w:val="22"/>
        </w:rPr>
        <w:t xml:space="preserve">3) С даты вступления в силу новой редакции </w:t>
      </w:r>
      <w:r w:rsidRPr="004D478E">
        <w:rPr>
          <w:sz w:val="22"/>
          <w:szCs w:val="22"/>
        </w:rPr>
        <w:t xml:space="preserve">Перечня видов работ по подготовке проектной документации, которые оказывают влияние на безопасность объектов капитального </w:t>
      </w:r>
      <w:r w:rsidRPr="004D478E">
        <w:rPr>
          <w:spacing w:val="-1"/>
          <w:sz w:val="22"/>
          <w:szCs w:val="22"/>
        </w:rPr>
        <w:t xml:space="preserve">строительства, </w:t>
      </w:r>
      <w:r w:rsidRPr="004D478E">
        <w:rPr>
          <w:sz w:val="22"/>
          <w:szCs w:val="22"/>
        </w:rPr>
        <w:t>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проектировщиков»</w:t>
      </w:r>
      <w:r w:rsidRPr="004D478E">
        <w:rPr>
          <w:spacing w:val="-1"/>
          <w:sz w:val="22"/>
          <w:szCs w:val="22"/>
        </w:rPr>
        <w:t xml:space="preserve">, утрачивает силу </w:t>
      </w:r>
      <w:r w:rsidRPr="004D478E">
        <w:rPr>
          <w:bCs/>
          <w:spacing w:val="-1"/>
          <w:sz w:val="22"/>
          <w:szCs w:val="22"/>
        </w:rPr>
        <w:t xml:space="preserve">Перечень </w:t>
      </w:r>
      <w:r w:rsidRPr="004D478E">
        <w:rPr>
          <w:sz w:val="22"/>
          <w:szCs w:val="22"/>
        </w:rPr>
        <w:t xml:space="preserve">видов работ по подготовке проектной документации, которые оказывают влияние на безопасность объектов капитального </w:t>
      </w:r>
      <w:r w:rsidRPr="004D478E">
        <w:rPr>
          <w:spacing w:val="-1"/>
          <w:sz w:val="22"/>
          <w:szCs w:val="22"/>
        </w:rPr>
        <w:t xml:space="preserve">строительства, </w:t>
      </w:r>
      <w:r w:rsidRPr="004D478E">
        <w:rPr>
          <w:sz w:val="22"/>
          <w:szCs w:val="22"/>
        </w:rPr>
        <w:t>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проектировщиков»,</w:t>
      </w:r>
      <w:r w:rsidRPr="004D478E">
        <w:rPr>
          <w:spacing w:val="-1"/>
          <w:sz w:val="22"/>
          <w:szCs w:val="22"/>
        </w:rPr>
        <w:t xml:space="preserve"> утвержденный решением годового Общего собрания членов от 04 марта 2010 г. (Протокол № 04-ОСЧ/10 от 04.03.2010 г.).</w:t>
      </w:r>
    </w:p>
    <w:p w:rsidR="008A0477" w:rsidRPr="004D478E" w:rsidRDefault="008A0477" w:rsidP="008A0477">
      <w:pPr>
        <w:ind w:firstLine="454"/>
        <w:jc w:val="both"/>
        <w:rPr>
          <w:spacing w:val="-4"/>
          <w:sz w:val="22"/>
          <w:szCs w:val="22"/>
        </w:rPr>
      </w:pPr>
      <w:r w:rsidRPr="004D478E">
        <w:rPr>
          <w:spacing w:val="-3"/>
          <w:sz w:val="22"/>
          <w:szCs w:val="22"/>
        </w:rPr>
        <w:t>4)</w:t>
      </w:r>
      <w:r w:rsidRPr="004D478E">
        <w:rPr>
          <w:spacing w:val="4"/>
          <w:sz w:val="22"/>
          <w:szCs w:val="22"/>
        </w:rPr>
        <w:t xml:space="preserve"> Поручить Директору партнерства </w:t>
      </w:r>
      <w:r w:rsidRPr="004D478E">
        <w:rPr>
          <w:sz w:val="22"/>
          <w:szCs w:val="22"/>
        </w:rPr>
        <w:t xml:space="preserve">не позднее трёх дней со дня принятия настоящего решения </w:t>
      </w:r>
      <w:r w:rsidRPr="004D478E">
        <w:rPr>
          <w:spacing w:val="4"/>
          <w:sz w:val="22"/>
          <w:szCs w:val="22"/>
        </w:rPr>
        <w:t>разместить на официальном сайте</w:t>
      </w:r>
      <w:r w:rsidRPr="004D478E">
        <w:rPr>
          <w:sz w:val="22"/>
          <w:szCs w:val="22"/>
        </w:rPr>
        <w:t xml:space="preserve"> </w:t>
      </w:r>
      <w:r w:rsidRPr="004D478E">
        <w:rPr>
          <w:spacing w:val="4"/>
          <w:sz w:val="22"/>
          <w:szCs w:val="22"/>
        </w:rPr>
        <w:t xml:space="preserve">Некоммерческого партнерства «Балтийское объединение проектировщиков» новую </w:t>
      </w:r>
      <w:r w:rsidRPr="004D478E">
        <w:rPr>
          <w:spacing w:val="-1"/>
          <w:sz w:val="22"/>
          <w:szCs w:val="22"/>
        </w:rPr>
        <w:t xml:space="preserve">редакцию </w:t>
      </w:r>
      <w:r w:rsidRPr="004D478E">
        <w:rPr>
          <w:sz w:val="22"/>
          <w:szCs w:val="22"/>
        </w:rPr>
        <w:t xml:space="preserve">Перечня видов работ по подготовке проектной документации, которые оказывают влияние на безопасность объектов капитального </w:t>
      </w:r>
      <w:r w:rsidRPr="004D478E">
        <w:rPr>
          <w:spacing w:val="-1"/>
          <w:sz w:val="22"/>
          <w:szCs w:val="22"/>
        </w:rPr>
        <w:t xml:space="preserve">строительства, </w:t>
      </w:r>
      <w:r w:rsidRPr="004D478E">
        <w:rPr>
          <w:sz w:val="22"/>
          <w:szCs w:val="22"/>
        </w:rPr>
        <w:t>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проектировщиков», и направить новую редакцию документа саморегулируемой организации на электронном и бумажном носителях в Федеральную службу по экологическому, технологическому и атомному надзору</w:t>
      </w:r>
      <w:r w:rsidRPr="004D478E">
        <w:rPr>
          <w:spacing w:val="-1"/>
          <w:sz w:val="22"/>
          <w:szCs w:val="22"/>
        </w:rPr>
        <w:t>.</w:t>
      </w:r>
    </w:p>
    <w:p w:rsidR="00DB0D3C" w:rsidRPr="004D478E" w:rsidRDefault="00DB0D3C" w:rsidP="00DB0D3C">
      <w:pPr>
        <w:shd w:val="clear" w:color="auto" w:fill="FFFFFF"/>
        <w:ind w:firstLine="454"/>
        <w:jc w:val="both"/>
        <w:rPr>
          <w:spacing w:val="-14"/>
          <w:sz w:val="22"/>
          <w:szCs w:val="22"/>
        </w:rPr>
      </w:pPr>
    </w:p>
    <w:p w:rsidR="008A0477" w:rsidRPr="004D478E" w:rsidRDefault="00DB0D3C" w:rsidP="008A0477">
      <w:pPr>
        <w:widowControl/>
        <w:autoSpaceDE/>
        <w:autoSpaceDN/>
        <w:adjustRightInd/>
        <w:ind w:firstLine="567"/>
        <w:jc w:val="both"/>
        <w:rPr>
          <w:b/>
          <w:sz w:val="22"/>
          <w:szCs w:val="22"/>
        </w:rPr>
      </w:pPr>
      <w:r w:rsidRPr="004D478E">
        <w:rPr>
          <w:b/>
          <w:sz w:val="22"/>
          <w:szCs w:val="22"/>
        </w:rPr>
        <w:t>9</w:t>
      </w:r>
      <w:r w:rsidR="00997E36" w:rsidRPr="004D478E">
        <w:rPr>
          <w:b/>
          <w:sz w:val="22"/>
          <w:szCs w:val="22"/>
        </w:rPr>
        <w:t xml:space="preserve">. </w:t>
      </w:r>
      <w:r w:rsidR="008A0477" w:rsidRPr="004D478E">
        <w:rPr>
          <w:b/>
          <w:sz w:val="22"/>
          <w:szCs w:val="22"/>
        </w:rPr>
        <w:t xml:space="preserve">Об утверждении новой редакции Требований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w:t>
      </w:r>
    </w:p>
    <w:p w:rsidR="00997E36" w:rsidRPr="004D478E" w:rsidRDefault="00997E36" w:rsidP="00997E36">
      <w:pPr>
        <w:widowControl/>
        <w:autoSpaceDE/>
        <w:autoSpaceDN/>
        <w:adjustRightInd/>
        <w:ind w:firstLine="567"/>
        <w:jc w:val="both"/>
        <w:rPr>
          <w:b/>
          <w:sz w:val="22"/>
          <w:szCs w:val="22"/>
        </w:rPr>
      </w:pPr>
    </w:p>
    <w:p w:rsidR="00997E36" w:rsidRPr="004D478E" w:rsidRDefault="00997E36" w:rsidP="00F1257B">
      <w:pPr>
        <w:widowControl/>
        <w:autoSpaceDE/>
        <w:autoSpaceDN/>
        <w:adjustRightInd/>
        <w:ind w:firstLine="454"/>
        <w:jc w:val="both"/>
        <w:rPr>
          <w:sz w:val="22"/>
          <w:szCs w:val="22"/>
        </w:rPr>
      </w:pPr>
      <w:r w:rsidRPr="004D478E">
        <w:rPr>
          <w:b/>
          <w:spacing w:val="-1"/>
          <w:sz w:val="22"/>
          <w:szCs w:val="22"/>
        </w:rPr>
        <w:t>ГОЛОСОВАЛИ</w:t>
      </w:r>
      <w:r w:rsidR="00E2450C" w:rsidRPr="004D478E">
        <w:rPr>
          <w:spacing w:val="-1"/>
          <w:sz w:val="22"/>
          <w:szCs w:val="22"/>
        </w:rPr>
        <w:t>: «</w:t>
      </w:r>
      <w:r w:rsidRPr="004D478E">
        <w:rPr>
          <w:spacing w:val="-1"/>
          <w:sz w:val="22"/>
          <w:szCs w:val="22"/>
        </w:rPr>
        <w:t>ЗА</w:t>
      </w:r>
      <w:r w:rsidR="00E2450C" w:rsidRPr="004D478E">
        <w:rPr>
          <w:spacing w:val="-1"/>
          <w:sz w:val="22"/>
          <w:szCs w:val="22"/>
        </w:rPr>
        <w:t>»</w:t>
      </w:r>
      <w:r w:rsidRPr="004D478E">
        <w:rPr>
          <w:spacing w:val="-1"/>
          <w:sz w:val="22"/>
          <w:szCs w:val="22"/>
        </w:rPr>
        <w:t xml:space="preserve"> –  </w:t>
      </w:r>
      <w:r w:rsidR="00416E65" w:rsidRPr="004D478E">
        <w:rPr>
          <w:spacing w:val="-1"/>
          <w:sz w:val="22"/>
          <w:szCs w:val="22"/>
        </w:rPr>
        <w:t>467.</w:t>
      </w:r>
      <w:r w:rsidRPr="004D478E">
        <w:rPr>
          <w:spacing w:val="-1"/>
          <w:sz w:val="22"/>
          <w:szCs w:val="22"/>
        </w:rPr>
        <w:t xml:space="preserve"> </w:t>
      </w:r>
      <w:r w:rsidR="00E2450C" w:rsidRPr="004D478E">
        <w:rPr>
          <w:spacing w:val="-1"/>
          <w:sz w:val="22"/>
          <w:szCs w:val="22"/>
        </w:rPr>
        <w:t>«</w:t>
      </w:r>
      <w:r w:rsidRPr="004D478E">
        <w:rPr>
          <w:spacing w:val="-1"/>
          <w:sz w:val="22"/>
          <w:szCs w:val="22"/>
        </w:rPr>
        <w:t>ПРОТИВ</w:t>
      </w:r>
      <w:r w:rsidR="00E2450C" w:rsidRPr="004D478E">
        <w:rPr>
          <w:spacing w:val="-1"/>
          <w:sz w:val="22"/>
          <w:szCs w:val="22"/>
        </w:rPr>
        <w:t>»</w:t>
      </w:r>
      <w:r w:rsidRPr="004D478E">
        <w:rPr>
          <w:spacing w:val="-1"/>
          <w:sz w:val="22"/>
          <w:szCs w:val="22"/>
        </w:rPr>
        <w:t xml:space="preserve"> - </w:t>
      </w:r>
      <w:r w:rsidR="00416E65" w:rsidRPr="004D478E">
        <w:rPr>
          <w:spacing w:val="-1"/>
          <w:sz w:val="22"/>
          <w:szCs w:val="22"/>
        </w:rPr>
        <w:t>8</w:t>
      </w:r>
      <w:r w:rsidRPr="004D478E">
        <w:rPr>
          <w:spacing w:val="-1"/>
          <w:sz w:val="22"/>
          <w:szCs w:val="22"/>
        </w:rPr>
        <w:t xml:space="preserve"> . </w:t>
      </w:r>
      <w:r w:rsidR="00E2450C" w:rsidRPr="004D478E">
        <w:rPr>
          <w:spacing w:val="-1"/>
          <w:sz w:val="22"/>
          <w:szCs w:val="22"/>
        </w:rPr>
        <w:t>«</w:t>
      </w:r>
      <w:r w:rsidRPr="004D478E">
        <w:rPr>
          <w:spacing w:val="-1"/>
          <w:sz w:val="22"/>
          <w:szCs w:val="22"/>
        </w:rPr>
        <w:t>ВОЗДЕРЖАЛИСЬ</w:t>
      </w:r>
      <w:r w:rsidR="00E2450C" w:rsidRPr="004D478E">
        <w:rPr>
          <w:spacing w:val="-1"/>
          <w:sz w:val="22"/>
          <w:szCs w:val="22"/>
        </w:rPr>
        <w:t>»</w:t>
      </w:r>
      <w:r w:rsidRPr="004D478E">
        <w:rPr>
          <w:spacing w:val="-1"/>
          <w:sz w:val="22"/>
          <w:szCs w:val="22"/>
        </w:rPr>
        <w:t xml:space="preserve"> - </w:t>
      </w:r>
      <w:r w:rsidR="00416E65" w:rsidRPr="004D478E">
        <w:rPr>
          <w:spacing w:val="-1"/>
          <w:sz w:val="22"/>
          <w:szCs w:val="22"/>
        </w:rPr>
        <w:t>18</w:t>
      </w:r>
      <w:r w:rsidRPr="004D478E">
        <w:rPr>
          <w:spacing w:val="-1"/>
          <w:sz w:val="22"/>
          <w:szCs w:val="22"/>
        </w:rPr>
        <w:t>.</w:t>
      </w:r>
    </w:p>
    <w:p w:rsidR="00F1257B" w:rsidRPr="004D478E" w:rsidRDefault="00F1257B" w:rsidP="00997E36">
      <w:pPr>
        <w:ind w:firstLine="454"/>
        <w:jc w:val="both"/>
        <w:rPr>
          <w:b/>
          <w:spacing w:val="-14"/>
          <w:sz w:val="22"/>
          <w:szCs w:val="22"/>
        </w:rPr>
      </w:pPr>
    </w:p>
    <w:p w:rsidR="00650FCC" w:rsidRPr="004D478E" w:rsidRDefault="00997E36" w:rsidP="00997E36">
      <w:pPr>
        <w:ind w:firstLine="454"/>
        <w:jc w:val="both"/>
        <w:rPr>
          <w:b/>
          <w:spacing w:val="-14"/>
          <w:sz w:val="22"/>
          <w:szCs w:val="22"/>
        </w:rPr>
      </w:pPr>
      <w:r w:rsidRPr="004D478E">
        <w:rPr>
          <w:b/>
          <w:spacing w:val="-14"/>
          <w:sz w:val="22"/>
          <w:szCs w:val="22"/>
        </w:rPr>
        <w:t xml:space="preserve">ПОСТАНОВИЛИ: </w:t>
      </w:r>
    </w:p>
    <w:p w:rsidR="00B86BE6" w:rsidRPr="004D478E" w:rsidRDefault="00B86BE6" w:rsidP="00B86BE6">
      <w:pPr>
        <w:ind w:firstLine="454"/>
        <w:jc w:val="both"/>
        <w:rPr>
          <w:b/>
          <w:spacing w:val="-1"/>
          <w:sz w:val="22"/>
          <w:szCs w:val="22"/>
        </w:rPr>
      </w:pPr>
      <w:r w:rsidRPr="004D478E">
        <w:rPr>
          <w:spacing w:val="6"/>
          <w:sz w:val="22"/>
          <w:szCs w:val="22"/>
        </w:rPr>
        <w:t xml:space="preserve">1) Утвердить </w:t>
      </w:r>
      <w:r w:rsidRPr="004D478E">
        <w:rPr>
          <w:spacing w:val="-1"/>
          <w:sz w:val="22"/>
          <w:szCs w:val="22"/>
        </w:rPr>
        <w:t xml:space="preserve">новую редакцию </w:t>
      </w:r>
      <w:r w:rsidRPr="004D478E">
        <w:rPr>
          <w:sz w:val="22"/>
          <w:szCs w:val="22"/>
        </w:rPr>
        <w:t xml:space="preserve">Требований </w:t>
      </w:r>
      <w:r w:rsidRPr="004D478E">
        <w:rPr>
          <w:rStyle w:val="ac"/>
          <w:b w:val="0"/>
          <w:sz w:val="22"/>
          <w:szCs w:val="22"/>
        </w:rPr>
        <w:t>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w:t>
      </w:r>
      <w:r w:rsidRPr="004D478E">
        <w:rPr>
          <w:rStyle w:val="ac"/>
          <w:sz w:val="22"/>
          <w:szCs w:val="22"/>
        </w:rPr>
        <w:t>Приложение №</w:t>
      </w:r>
      <w:r w:rsidR="00D52CA5" w:rsidRPr="004D478E">
        <w:rPr>
          <w:rStyle w:val="ac"/>
          <w:sz w:val="22"/>
          <w:szCs w:val="22"/>
        </w:rPr>
        <w:t xml:space="preserve"> </w:t>
      </w:r>
      <w:r w:rsidRPr="004D478E">
        <w:rPr>
          <w:rStyle w:val="ac"/>
          <w:sz w:val="22"/>
          <w:szCs w:val="22"/>
        </w:rPr>
        <w:t>9</w:t>
      </w:r>
      <w:r w:rsidRPr="004D478E">
        <w:rPr>
          <w:rStyle w:val="ac"/>
          <w:b w:val="0"/>
          <w:sz w:val="22"/>
          <w:szCs w:val="22"/>
        </w:rPr>
        <w:t xml:space="preserve"> к настоящему Протоколу).</w:t>
      </w:r>
    </w:p>
    <w:p w:rsidR="00B86BE6" w:rsidRPr="004D478E" w:rsidRDefault="00B86BE6" w:rsidP="00B86BE6">
      <w:pPr>
        <w:shd w:val="clear" w:color="auto" w:fill="FFFFFF"/>
        <w:ind w:firstLine="454"/>
        <w:jc w:val="both"/>
        <w:rPr>
          <w:spacing w:val="-2"/>
          <w:sz w:val="22"/>
          <w:szCs w:val="22"/>
        </w:rPr>
      </w:pPr>
      <w:r w:rsidRPr="004D478E">
        <w:rPr>
          <w:spacing w:val="-3"/>
          <w:sz w:val="22"/>
          <w:szCs w:val="22"/>
        </w:rPr>
        <w:t xml:space="preserve">2) Новая редакция </w:t>
      </w:r>
      <w:r w:rsidRPr="004D478E">
        <w:rPr>
          <w:sz w:val="22"/>
          <w:szCs w:val="22"/>
        </w:rPr>
        <w:t xml:space="preserve">Требований </w:t>
      </w:r>
      <w:r w:rsidRPr="004D478E">
        <w:rPr>
          <w:rStyle w:val="ac"/>
          <w:b w:val="0"/>
          <w:sz w:val="22"/>
          <w:szCs w:val="22"/>
        </w:rPr>
        <w:t>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r w:rsidRPr="004D478E">
        <w:rPr>
          <w:b/>
          <w:spacing w:val="-1"/>
          <w:sz w:val="22"/>
          <w:szCs w:val="22"/>
        </w:rPr>
        <w:t>,</w:t>
      </w:r>
      <w:r w:rsidRPr="004D478E">
        <w:rPr>
          <w:spacing w:val="-1"/>
          <w:sz w:val="22"/>
          <w:szCs w:val="22"/>
        </w:rPr>
        <w:t xml:space="preserve"> вступает в силу </w:t>
      </w:r>
      <w:r w:rsidRPr="004D478E">
        <w:rPr>
          <w:spacing w:val="-2"/>
          <w:sz w:val="22"/>
          <w:szCs w:val="22"/>
        </w:rPr>
        <w:t xml:space="preserve">с </w:t>
      </w:r>
      <w:r w:rsidRPr="004D478E">
        <w:rPr>
          <w:sz w:val="22"/>
          <w:szCs w:val="22"/>
        </w:rPr>
        <w:t xml:space="preserve">12 октября 2010 </w:t>
      </w:r>
      <w:r w:rsidRPr="004D478E">
        <w:rPr>
          <w:spacing w:val="-2"/>
          <w:sz w:val="22"/>
          <w:szCs w:val="22"/>
        </w:rPr>
        <w:t>года.</w:t>
      </w:r>
    </w:p>
    <w:p w:rsidR="00B86BE6" w:rsidRPr="004D478E" w:rsidRDefault="00B86BE6" w:rsidP="00B86BE6">
      <w:pPr>
        <w:shd w:val="clear" w:color="auto" w:fill="FFFFFF"/>
        <w:ind w:firstLine="454"/>
        <w:jc w:val="both"/>
        <w:rPr>
          <w:rStyle w:val="ac"/>
          <w:b w:val="0"/>
          <w:sz w:val="22"/>
          <w:szCs w:val="22"/>
        </w:rPr>
      </w:pPr>
      <w:r w:rsidRPr="004D478E">
        <w:rPr>
          <w:spacing w:val="-1"/>
          <w:sz w:val="22"/>
          <w:szCs w:val="22"/>
        </w:rPr>
        <w:t>3) С даты вступления в силу в порядке  п.п. 2 настоящего решения,</w:t>
      </w:r>
      <w:r w:rsidRPr="004D478E">
        <w:rPr>
          <w:spacing w:val="-2"/>
          <w:sz w:val="22"/>
          <w:szCs w:val="22"/>
        </w:rPr>
        <w:t xml:space="preserve"> </w:t>
      </w:r>
      <w:r w:rsidRPr="004D478E">
        <w:rPr>
          <w:spacing w:val="4"/>
          <w:sz w:val="22"/>
          <w:szCs w:val="22"/>
        </w:rPr>
        <w:t xml:space="preserve">новой редакции Требований </w:t>
      </w:r>
      <w:r w:rsidRPr="004D478E">
        <w:rPr>
          <w:rStyle w:val="ac"/>
          <w:b w:val="0"/>
          <w:sz w:val="22"/>
          <w:szCs w:val="22"/>
        </w:rPr>
        <w:t xml:space="preserve">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утрачивают силу </w:t>
      </w:r>
      <w:r w:rsidRPr="004D478E">
        <w:rPr>
          <w:sz w:val="22"/>
          <w:szCs w:val="22"/>
        </w:rPr>
        <w:t>Требования</w:t>
      </w:r>
      <w:r w:rsidRPr="004D478E">
        <w:rPr>
          <w:b/>
          <w:sz w:val="22"/>
          <w:szCs w:val="22"/>
        </w:rPr>
        <w:t xml:space="preserve"> </w:t>
      </w:r>
      <w:r w:rsidRPr="004D478E">
        <w:rPr>
          <w:rStyle w:val="ac"/>
          <w:b w:val="0"/>
          <w:sz w:val="22"/>
          <w:szCs w:val="22"/>
        </w:rPr>
        <w:t>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утвержденные решением Общего собрания членов Партнерства от 04 марта 2010 г. (Протокол № 04-ОСЧ/10 от 04.03.2010 г.).</w:t>
      </w:r>
    </w:p>
    <w:p w:rsidR="00B86BE6" w:rsidRPr="004D478E" w:rsidRDefault="00B86BE6" w:rsidP="00B86BE6">
      <w:pPr>
        <w:ind w:firstLine="454"/>
        <w:jc w:val="both"/>
        <w:rPr>
          <w:spacing w:val="-4"/>
          <w:sz w:val="22"/>
          <w:szCs w:val="22"/>
        </w:rPr>
      </w:pPr>
      <w:r w:rsidRPr="004D478E">
        <w:rPr>
          <w:spacing w:val="4"/>
          <w:sz w:val="22"/>
          <w:szCs w:val="22"/>
        </w:rPr>
        <w:lastRenderedPageBreak/>
        <w:t xml:space="preserve">4) Поручить Директору партнерства </w:t>
      </w:r>
      <w:r w:rsidRPr="004D478E">
        <w:rPr>
          <w:sz w:val="22"/>
          <w:szCs w:val="22"/>
        </w:rPr>
        <w:t xml:space="preserve">не позднее трёх дней со дня принятия настоящего решения </w:t>
      </w:r>
      <w:r w:rsidRPr="004D478E">
        <w:rPr>
          <w:spacing w:val="4"/>
          <w:sz w:val="22"/>
          <w:szCs w:val="22"/>
        </w:rPr>
        <w:t>разместить на официальном сайте</w:t>
      </w:r>
      <w:r w:rsidRPr="004D478E">
        <w:rPr>
          <w:sz w:val="22"/>
          <w:szCs w:val="22"/>
        </w:rPr>
        <w:t xml:space="preserve"> </w:t>
      </w:r>
      <w:r w:rsidRPr="004D478E">
        <w:rPr>
          <w:spacing w:val="4"/>
          <w:sz w:val="22"/>
          <w:szCs w:val="22"/>
        </w:rPr>
        <w:t xml:space="preserve">Некоммерческого партнерства «Балтийское объединение проектировщиков» новую </w:t>
      </w:r>
      <w:r w:rsidRPr="004D478E">
        <w:rPr>
          <w:spacing w:val="-1"/>
          <w:sz w:val="22"/>
          <w:szCs w:val="22"/>
        </w:rPr>
        <w:t xml:space="preserve">редакцию </w:t>
      </w:r>
      <w:r w:rsidRPr="004D478E">
        <w:rPr>
          <w:sz w:val="22"/>
          <w:szCs w:val="22"/>
        </w:rPr>
        <w:t xml:space="preserve">Требований </w:t>
      </w:r>
      <w:r w:rsidRPr="004D478E">
        <w:rPr>
          <w:rStyle w:val="ac"/>
          <w:b w:val="0"/>
          <w:sz w:val="22"/>
          <w:szCs w:val="22"/>
        </w:rPr>
        <w:t>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r w:rsidRPr="004D478E">
        <w:rPr>
          <w:sz w:val="22"/>
          <w:szCs w:val="22"/>
        </w:rPr>
        <w:t>, и направить новую редакцию документа саморегулируемой организации на электронном и бумажном носителях в Федеральную службу по экологическому, технологическому и атомному надзору</w:t>
      </w:r>
      <w:r w:rsidRPr="004D478E">
        <w:rPr>
          <w:spacing w:val="-1"/>
          <w:sz w:val="22"/>
          <w:szCs w:val="22"/>
        </w:rPr>
        <w:t>.</w:t>
      </w:r>
    </w:p>
    <w:p w:rsidR="00997E36" w:rsidRPr="004D478E" w:rsidRDefault="00997E36" w:rsidP="00997E36">
      <w:pPr>
        <w:widowControl/>
        <w:autoSpaceDE/>
        <w:autoSpaceDN/>
        <w:adjustRightInd/>
        <w:ind w:left="567"/>
        <w:jc w:val="both"/>
        <w:rPr>
          <w:sz w:val="22"/>
          <w:szCs w:val="22"/>
        </w:rPr>
      </w:pPr>
    </w:p>
    <w:p w:rsidR="00BE6B83" w:rsidRPr="004D478E" w:rsidRDefault="00DB0D3C" w:rsidP="00BE6B83">
      <w:pPr>
        <w:widowControl/>
        <w:autoSpaceDE/>
        <w:autoSpaceDN/>
        <w:adjustRightInd/>
        <w:ind w:firstLine="567"/>
        <w:jc w:val="both"/>
        <w:rPr>
          <w:b/>
          <w:sz w:val="22"/>
          <w:szCs w:val="22"/>
        </w:rPr>
      </w:pPr>
      <w:r w:rsidRPr="004D478E">
        <w:rPr>
          <w:b/>
          <w:sz w:val="22"/>
          <w:szCs w:val="22"/>
        </w:rPr>
        <w:t>10</w:t>
      </w:r>
      <w:r w:rsidR="00BE6B83" w:rsidRPr="004D478E">
        <w:rPr>
          <w:b/>
          <w:sz w:val="22"/>
          <w:szCs w:val="22"/>
        </w:rPr>
        <w:t xml:space="preserve">. </w:t>
      </w:r>
      <w:r w:rsidR="00B86BE6" w:rsidRPr="004D478E">
        <w:rPr>
          <w:b/>
          <w:sz w:val="22"/>
          <w:szCs w:val="22"/>
        </w:rPr>
        <w:t>Об утверждении Положения о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BE6B83" w:rsidRPr="004D478E" w:rsidRDefault="00BE6B83" w:rsidP="00BE6B83">
      <w:pPr>
        <w:widowControl/>
        <w:autoSpaceDE/>
        <w:autoSpaceDN/>
        <w:adjustRightInd/>
        <w:ind w:firstLine="567"/>
        <w:jc w:val="both"/>
        <w:rPr>
          <w:sz w:val="22"/>
          <w:szCs w:val="22"/>
        </w:rPr>
      </w:pPr>
      <w:r w:rsidRPr="004D478E">
        <w:rPr>
          <w:b/>
          <w:spacing w:val="-1"/>
          <w:sz w:val="22"/>
          <w:szCs w:val="22"/>
        </w:rPr>
        <w:t>ГОЛОСОВАЛИ</w:t>
      </w:r>
      <w:r w:rsidR="009621A2" w:rsidRPr="004D478E">
        <w:rPr>
          <w:spacing w:val="-1"/>
          <w:sz w:val="22"/>
          <w:szCs w:val="22"/>
        </w:rPr>
        <w:t>: «</w:t>
      </w:r>
      <w:r w:rsidRPr="004D478E">
        <w:rPr>
          <w:spacing w:val="-1"/>
          <w:sz w:val="22"/>
          <w:szCs w:val="22"/>
        </w:rPr>
        <w:t>ЗА</w:t>
      </w:r>
      <w:r w:rsidR="009621A2" w:rsidRPr="004D478E">
        <w:rPr>
          <w:spacing w:val="-1"/>
          <w:sz w:val="22"/>
          <w:szCs w:val="22"/>
        </w:rPr>
        <w:t>»</w:t>
      </w:r>
      <w:r w:rsidR="00416E65" w:rsidRPr="004D478E">
        <w:rPr>
          <w:spacing w:val="-1"/>
          <w:sz w:val="22"/>
          <w:szCs w:val="22"/>
        </w:rPr>
        <w:t xml:space="preserve"> – 462.</w:t>
      </w:r>
      <w:r w:rsidRPr="004D478E">
        <w:rPr>
          <w:spacing w:val="-1"/>
          <w:sz w:val="22"/>
          <w:szCs w:val="22"/>
        </w:rPr>
        <w:t xml:space="preserve"> </w:t>
      </w:r>
      <w:r w:rsidR="009621A2" w:rsidRPr="004D478E">
        <w:rPr>
          <w:spacing w:val="-1"/>
          <w:sz w:val="22"/>
          <w:szCs w:val="22"/>
        </w:rPr>
        <w:t>«</w:t>
      </w:r>
      <w:r w:rsidRPr="004D478E">
        <w:rPr>
          <w:spacing w:val="-1"/>
          <w:sz w:val="22"/>
          <w:szCs w:val="22"/>
        </w:rPr>
        <w:t>ПРОТИВ</w:t>
      </w:r>
      <w:r w:rsidR="009621A2" w:rsidRPr="004D478E">
        <w:rPr>
          <w:spacing w:val="-1"/>
          <w:sz w:val="22"/>
          <w:szCs w:val="22"/>
        </w:rPr>
        <w:t>»</w:t>
      </w:r>
      <w:r w:rsidRPr="004D478E">
        <w:rPr>
          <w:spacing w:val="-1"/>
          <w:sz w:val="22"/>
          <w:szCs w:val="22"/>
        </w:rPr>
        <w:t xml:space="preserve"> - </w:t>
      </w:r>
      <w:r w:rsidR="00416E65" w:rsidRPr="004D478E">
        <w:rPr>
          <w:spacing w:val="-1"/>
          <w:sz w:val="22"/>
          <w:szCs w:val="22"/>
        </w:rPr>
        <w:t>17</w:t>
      </w:r>
      <w:r w:rsidRPr="004D478E">
        <w:rPr>
          <w:spacing w:val="-1"/>
          <w:sz w:val="22"/>
          <w:szCs w:val="22"/>
        </w:rPr>
        <w:t xml:space="preserve"> . </w:t>
      </w:r>
      <w:r w:rsidR="009621A2" w:rsidRPr="004D478E">
        <w:rPr>
          <w:spacing w:val="-1"/>
          <w:sz w:val="22"/>
          <w:szCs w:val="22"/>
        </w:rPr>
        <w:t>«</w:t>
      </w:r>
      <w:r w:rsidRPr="004D478E">
        <w:rPr>
          <w:spacing w:val="-1"/>
          <w:sz w:val="22"/>
          <w:szCs w:val="22"/>
        </w:rPr>
        <w:t>ВОЗДЕРЖАЛИСЬ</w:t>
      </w:r>
      <w:r w:rsidR="009621A2" w:rsidRPr="004D478E">
        <w:rPr>
          <w:spacing w:val="-1"/>
          <w:sz w:val="22"/>
          <w:szCs w:val="22"/>
        </w:rPr>
        <w:t>»</w:t>
      </w:r>
      <w:r w:rsidRPr="004D478E">
        <w:rPr>
          <w:spacing w:val="-1"/>
          <w:sz w:val="22"/>
          <w:szCs w:val="22"/>
        </w:rPr>
        <w:t xml:space="preserve"> - </w:t>
      </w:r>
      <w:r w:rsidR="00416E65" w:rsidRPr="004D478E">
        <w:rPr>
          <w:spacing w:val="-1"/>
          <w:sz w:val="22"/>
          <w:szCs w:val="22"/>
        </w:rPr>
        <w:t>19</w:t>
      </w:r>
      <w:r w:rsidRPr="004D478E">
        <w:rPr>
          <w:spacing w:val="-1"/>
          <w:sz w:val="22"/>
          <w:szCs w:val="22"/>
        </w:rPr>
        <w:t>.</w:t>
      </w:r>
    </w:p>
    <w:p w:rsidR="00BE6B83" w:rsidRPr="004D478E" w:rsidRDefault="00BE6B83" w:rsidP="00BE6B83">
      <w:pPr>
        <w:widowControl/>
        <w:autoSpaceDE/>
        <w:autoSpaceDN/>
        <w:adjustRightInd/>
        <w:ind w:firstLine="567"/>
        <w:jc w:val="both"/>
        <w:rPr>
          <w:b/>
          <w:spacing w:val="-14"/>
          <w:sz w:val="22"/>
          <w:szCs w:val="22"/>
        </w:rPr>
      </w:pPr>
      <w:r w:rsidRPr="004D478E">
        <w:rPr>
          <w:b/>
          <w:spacing w:val="-14"/>
          <w:sz w:val="22"/>
          <w:szCs w:val="22"/>
        </w:rPr>
        <w:t xml:space="preserve">ПОСТАНОВИЛИ: </w:t>
      </w:r>
    </w:p>
    <w:p w:rsidR="00B86BE6" w:rsidRPr="004D478E" w:rsidRDefault="00B86BE6" w:rsidP="00B86BE6">
      <w:pPr>
        <w:widowControl/>
        <w:autoSpaceDE/>
        <w:autoSpaceDN/>
        <w:adjustRightInd/>
        <w:ind w:firstLine="567"/>
        <w:jc w:val="both"/>
        <w:rPr>
          <w:sz w:val="22"/>
          <w:szCs w:val="22"/>
        </w:rPr>
      </w:pPr>
      <w:r w:rsidRPr="004D478E">
        <w:rPr>
          <w:spacing w:val="-14"/>
          <w:sz w:val="22"/>
          <w:szCs w:val="22"/>
        </w:rPr>
        <w:t>1)</w:t>
      </w:r>
      <w:r w:rsidRPr="004D478E">
        <w:rPr>
          <w:b/>
          <w:spacing w:val="-14"/>
          <w:sz w:val="22"/>
          <w:szCs w:val="22"/>
        </w:rPr>
        <w:t xml:space="preserve"> </w:t>
      </w:r>
      <w:r w:rsidRPr="004D478E">
        <w:rPr>
          <w:spacing w:val="-14"/>
          <w:sz w:val="22"/>
          <w:szCs w:val="22"/>
        </w:rPr>
        <w:t xml:space="preserve">Утвердить </w:t>
      </w:r>
      <w:r w:rsidRPr="004D478E">
        <w:rPr>
          <w:sz w:val="22"/>
          <w:szCs w:val="22"/>
        </w:rPr>
        <w:t>Положение о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w:t>
      </w:r>
      <w:r w:rsidRPr="004D478E">
        <w:rPr>
          <w:b/>
          <w:sz w:val="22"/>
          <w:szCs w:val="22"/>
        </w:rPr>
        <w:t>Приложение №</w:t>
      </w:r>
      <w:r w:rsidR="00D52CA5" w:rsidRPr="004D478E">
        <w:rPr>
          <w:b/>
          <w:sz w:val="22"/>
          <w:szCs w:val="22"/>
        </w:rPr>
        <w:t xml:space="preserve"> </w:t>
      </w:r>
      <w:r w:rsidRPr="004D478E">
        <w:rPr>
          <w:b/>
          <w:sz w:val="22"/>
          <w:szCs w:val="22"/>
        </w:rPr>
        <w:t>10</w:t>
      </w:r>
      <w:r w:rsidRPr="004D478E">
        <w:rPr>
          <w:sz w:val="22"/>
          <w:szCs w:val="22"/>
        </w:rPr>
        <w:t xml:space="preserve"> к настоящему Протоколу).</w:t>
      </w:r>
    </w:p>
    <w:p w:rsidR="00B86BE6" w:rsidRPr="004D478E" w:rsidRDefault="00B86BE6" w:rsidP="00B86BE6">
      <w:pPr>
        <w:widowControl/>
        <w:autoSpaceDE/>
        <w:autoSpaceDN/>
        <w:adjustRightInd/>
        <w:ind w:firstLine="567"/>
        <w:jc w:val="both"/>
        <w:rPr>
          <w:sz w:val="22"/>
          <w:szCs w:val="22"/>
        </w:rPr>
      </w:pPr>
      <w:r w:rsidRPr="004D478E">
        <w:rPr>
          <w:spacing w:val="-14"/>
          <w:sz w:val="22"/>
          <w:szCs w:val="22"/>
        </w:rPr>
        <w:t>2)</w:t>
      </w:r>
      <w:r w:rsidRPr="004D478E">
        <w:rPr>
          <w:b/>
          <w:spacing w:val="-14"/>
          <w:sz w:val="22"/>
          <w:szCs w:val="22"/>
        </w:rPr>
        <w:t xml:space="preserve"> </w:t>
      </w:r>
      <w:r w:rsidRPr="004D478E">
        <w:rPr>
          <w:sz w:val="22"/>
          <w:szCs w:val="22"/>
        </w:rPr>
        <w:t xml:space="preserve">Положение о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вступает в силу с даты его принятия и утверждения. </w:t>
      </w:r>
    </w:p>
    <w:p w:rsidR="00B86BE6" w:rsidRPr="004D478E" w:rsidRDefault="00B86BE6" w:rsidP="00B86BE6">
      <w:pPr>
        <w:widowControl/>
        <w:autoSpaceDE/>
        <w:autoSpaceDN/>
        <w:adjustRightInd/>
        <w:ind w:firstLine="567"/>
        <w:jc w:val="both"/>
        <w:rPr>
          <w:b/>
          <w:spacing w:val="-14"/>
          <w:sz w:val="22"/>
          <w:szCs w:val="22"/>
        </w:rPr>
      </w:pPr>
      <w:r w:rsidRPr="004D478E">
        <w:rPr>
          <w:sz w:val="22"/>
          <w:szCs w:val="22"/>
        </w:rPr>
        <w:t xml:space="preserve">3) Поручить Директору Партнерства разместить Положение о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 на официальном сайте Некоммерческого партнерства «Балтийское объединение проектировщиков» не позднее трёх дней со дня принятия настоящего решения. </w:t>
      </w:r>
    </w:p>
    <w:p w:rsidR="00BE6B83" w:rsidRPr="004D478E" w:rsidRDefault="00BE6B83" w:rsidP="00BE6B83">
      <w:pPr>
        <w:widowControl/>
        <w:autoSpaceDE/>
        <w:autoSpaceDN/>
        <w:adjustRightInd/>
        <w:ind w:firstLine="567"/>
        <w:jc w:val="both"/>
        <w:rPr>
          <w:spacing w:val="-14"/>
          <w:sz w:val="22"/>
          <w:szCs w:val="22"/>
        </w:rPr>
      </w:pPr>
    </w:p>
    <w:p w:rsidR="00B21E17" w:rsidRPr="004D478E" w:rsidRDefault="00B21E17" w:rsidP="00B21E17">
      <w:pPr>
        <w:shd w:val="clear" w:color="auto" w:fill="FFFFFF"/>
        <w:ind w:right="5" w:firstLine="426"/>
        <w:jc w:val="both"/>
        <w:rPr>
          <w:sz w:val="22"/>
          <w:szCs w:val="22"/>
        </w:rPr>
      </w:pPr>
      <w:r w:rsidRPr="004D478E">
        <w:rPr>
          <w:sz w:val="22"/>
          <w:szCs w:val="22"/>
        </w:rPr>
        <w:t xml:space="preserve">Президент партнерства поблагодарил присутствующих членов Партнерства за участие в работе Общего собрания и объявил </w:t>
      </w:r>
      <w:r w:rsidR="005A4D05" w:rsidRPr="004D478E">
        <w:rPr>
          <w:sz w:val="22"/>
          <w:szCs w:val="22"/>
        </w:rPr>
        <w:t>внеочередное</w:t>
      </w:r>
      <w:r w:rsidRPr="004D478E">
        <w:rPr>
          <w:sz w:val="22"/>
          <w:szCs w:val="22"/>
        </w:rPr>
        <w:t xml:space="preserve"> Общее собрание членов Некоммерческого партнерства «</w:t>
      </w:r>
      <w:r w:rsidR="00E03471" w:rsidRPr="004D478E">
        <w:rPr>
          <w:sz w:val="22"/>
          <w:szCs w:val="22"/>
        </w:rPr>
        <w:t>Балтийское объединение проектировщиков</w:t>
      </w:r>
      <w:r w:rsidRPr="004D478E">
        <w:rPr>
          <w:sz w:val="22"/>
          <w:szCs w:val="22"/>
        </w:rPr>
        <w:t>» закрытым.</w:t>
      </w:r>
    </w:p>
    <w:p w:rsidR="00B21E17" w:rsidRPr="004D478E" w:rsidRDefault="00B21E17" w:rsidP="00B21E17">
      <w:pPr>
        <w:shd w:val="clear" w:color="auto" w:fill="FFFFFF"/>
        <w:ind w:right="5" w:firstLine="426"/>
        <w:jc w:val="both"/>
        <w:rPr>
          <w:sz w:val="22"/>
          <w:szCs w:val="22"/>
        </w:rPr>
      </w:pPr>
    </w:p>
    <w:p w:rsidR="00B21E17" w:rsidRPr="004D478E" w:rsidRDefault="00B21E17" w:rsidP="00B21E17">
      <w:pPr>
        <w:shd w:val="clear" w:color="auto" w:fill="FFFFFF"/>
        <w:ind w:right="5" w:firstLine="426"/>
        <w:jc w:val="both"/>
        <w:rPr>
          <w:sz w:val="22"/>
          <w:szCs w:val="22"/>
        </w:rPr>
      </w:pPr>
    </w:p>
    <w:p w:rsidR="00B21E17" w:rsidRPr="004D478E" w:rsidRDefault="00B21E17" w:rsidP="00B21E17">
      <w:pPr>
        <w:shd w:val="clear" w:color="auto" w:fill="FFFFFF"/>
        <w:ind w:right="5" w:firstLine="426"/>
        <w:jc w:val="both"/>
        <w:rPr>
          <w:sz w:val="22"/>
          <w:szCs w:val="22"/>
        </w:rPr>
      </w:pPr>
      <w:r w:rsidRPr="004D478E">
        <w:rPr>
          <w:sz w:val="22"/>
          <w:szCs w:val="22"/>
        </w:rPr>
        <w:t xml:space="preserve">Председательствующий на Общем собрании </w:t>
      </w:r>
      <w:r w:rsidR="000F0E7C" w:rsidRPr="004D478E">
        <w:rPr>
          <w:sz w:val="22"/>
          <w:szCs w:val="22"/>
        </w:rPr>
        <w:t xml:space="preserve">  </w:t>
      </w:r>
      <w:r w:rsidRPr="004D478E">
        <w:rPr>
          <w:sz w:val="22"/>
          <w:szCs w:val="22"/>
        </w:rPr>
        <w:t>__________________/Загускин Н.Н.</w:t>
      </w:r>
    </w:p>
    <w:p w:rsidR="00B21E17" w:rsidRPr="004D478E" w:rsidRDefault="00B21E17" w:rsidP="00B21E17">
      <w:pPr>
        <w:shd w:val="clear" w:color="auto" w:fill="FFFFFF"/>
        <w:ind w:right="5" w:firstLine="426"/>
        <w:jc w:val="both"/>
        <w:rPr>
          <w:sz w:val="22"/>
          <w:szCs w:val="22"/>
        </w:rPr>
      </w:pPr>
    </w:p>
    <w:p w:rsidR="00B21E17" w:rsidRPr="004D478E" w:rsidRDefault="00B21E17" w:rsidP="00B21E17">
      <w:pPr>
        <w:shd w:val="clear" w:color="auto" w:fill="FFFFFF"/>
        <w:ind w:right="5" w:firstLine="426"/>
        <w:jc w:val="both"/>
        <w:rPr>
          <w:sz w:val="22"/>
          <w:szCs w:val="22"/>
        </w:rPr>
      </w:pPr>
      <w:r w:rsidRPr="004D478E">
        <w:rPr>
          <w:sz w:val="22"/>
          <w:szCs w:val="22"/>
        </w:rPr>
        <w:t xml:space="preserve">Секретарь Общего собрания              </w:t>
      </w:r>
      <w:r w:rsidR="000F0E7C" w:rsidRPr="004D478E">
        <w:rPr>
          <w:sz w:val="22"/>
          <w:szCs w:val="22"/>
        </w:rPr>
        <w:t xml:space="preserve">            </w:t>
      </w:r>
      <w:r w:rsidR="000F0E7C" w:rsidRPr="004D478E">
        <w:rPr>
          <w:sz w:val="22"/>
          <w:szCs w:val="22"/>
        </w:rPr>
        <w:tab/>
        <w:t xml:space="preserve"> _________________</w:t>
      </w:r>
      <w:r w:rsidRPr="004D478E">
        <w:rPr>
          <w:sz w:val="22"/>
          <w:szCs w:val="22"/>
        </w:rPr>
        <w:t xml:space="preserve"> /Любимов М.В.</w:t>
      </w:r>
    </w:p>
    <w:p w:rsidR="00D22EC6" w:rsidRPr="004D478E" w:rsidRDefault="00D22EC6" w:rsidP="00113332">
      <w:pPr>
        <w:jc w:val="both"/>
        <w:rPr>
          <w:b/>
          <w:sz w:val="22"/>
          <w:szCs w:val="22"/>
        </w:rPr>
      </w:pPr>
    </w:p>
    <w:p w:rsidR="00D60454" w:rsidRPr="004D478E" w:rsidRDefault="00D60454" w:rsidP="00113332">
      <w:pPr>
        <w:jc w:val="both"/>
        <w:rPr>
          <w:b/>
          <w:sz w:val="22"/>
          <w:szCs w:val="22"/>
        </w:rPr>
      </w:pPr>
    </w:p>
    <w:p w:rsidR="00D60454" w:rsidRPr="004D478E" w:rsidRDefault="00D60454" w:rsidP="00113332">
      <w:pPr>
        <w:jc w:val="both"/>
        <w:rPr>
          <w:b/>
          <w:sz w:val="22"/>
          <w:szCs w:val="22"/>
        </w:rPr>
      </w:pPr>
    </w:p>
    <w:p w:rsidR="00D60454" w:rsidRPr="004D478E" w:rsidRDefault="00D60454" w:rsidP="00113332">
      <w:pPr>
        <w:jc w:val="both"/>
        <w:rPr>
          <w:b/>
          <w:sz w:val="22"/>
          <w:szCs w:val="22"/>
        </w:rPr>
      </w:pPr>
    </w:p>
    <w:p w:rsidR="00AA0219" w:rsidRPr="004D478E" w:rsidRDefault="00AA0219" w:rsidP="001C535B">
      <w:pPr>
        <w:pStyle w:val="ConsPlusNormal"/>
        <w:widowControl/>
        <w:ind w:firstLine="0"/>
        <w:jc w:val="right"/>
        <w:rPr>
          <w:rFonts w:ascii="Times New Roman" w:hAnsi="Times New Roman" w:cs="Times New Roman"/>
          <w:b/>
          <w:bCs/>
          <w:sz w:val="22"/>
          <w:szCs w:val="22"/>
        </w:rPr>
      </w:pPr>
    </w:p>
    <w:p w:rsidR="00AA0219" w:rsidRPr="004D478E" w:rsidRDefault="00AA0219" w:rsidP="001C535B">
      <w:pPr>
        <w:pStyle w:val="ConsPlusNormal"/>
        <w:widowControl/>
        <w:ind w:firstLine="0"/>
        <w:jc w:val="right"/>
        <w:rPr>
          <w:rFonts w:ascii="Times New Roman" w:hAnsi="Times New Roman" w:cs="Times New Roman"/>
          <w:b/>
          <w:bCs/>
          <w:sz w:val="22"/>
          <w:szCs w:val="22"/>
        </w:rPr>
      </w:pPr>
    </w:p>
    <w:p w:rsidR="00AA0219" w:rsidRPr="004D478E" w:rsidRDefault="00AA0219" w:rsidP="001C535B">
      <w:pPr>
        <w:pStyle w:val="ConsPlusNormal"/>
        <w:widowControl/>
        <w:ind w:firstLine="0"/>
        <w:jc w:val="right"/>
        <w:rPr>
          <w:rFonts w:ascii="Times New Roman" w:hAnsi="Times New Roman" w:cs="Times New Roman"/>
          <w:b/>
          <w:bCs/>
          <w:sz w:val="22"/>
          <w:szCs w:val="22"/>
        </w:rPr>
      </w:pPr>
    </w:p>
    <w:p w:rsidR="00AA0219" w:rsidRPr="004D478E" w:rsidRDefault="00AA0219">
      <w:pPr>
        <w:widowControl/>
        <w:autoSpaceDE/>
        <w:autoSpaceDN/>
        <w:adjustRightInd/>
        <w:ind w:firstLine="539"/>
        <w:jc w:val="both"/>
        <w:rPr>
          <w:b/>
          <w:bCs/>
          <w:sz w:val="22"/>
          <w:szCs w:val="22"/>
        </w:rPr>
      </w:pPr>
      <w:r w:rsidRPr="004D478E">
        <w:rPr>
          <w:b/>
          <w:bCs/>
          <w:sz w:val="22"/>
          <w:szCs w:val="22"/>
        </w:rPr>
        <w:br w:type="page"/>
      </w:r>
    </w:p>
    <w:p w:rsidR="001C535B" w:rsidRPr="004D478E" w:rsidRDefault="001C535B" w:rsidP="001C535B">
      <w:pPr>
        <w:pStyle w:val="ConsPlusNormal"/>
        <w:widowControl/>
        <w:ind w:firstLine="0"/>
        <w:jc w:val="right"/>
        <w:rPr>
          <w:rFonts w:ascii="Times New Roman" w:hAnsi="Times New Roman" w:cs="Times New Roman"/>
          <w:b/>
          <w:bCs/>
          <w:sz w:val="22"/>
          <w:szCs w:val="22"/>
        </w:rPr>
      </w:pPr>
      <w:r w:rsidRPr="004D478E">
        <w:rPr>
          <w:rFonts w:ascii="Times New Roman" w:hAnsi="Times New Roman" w:cs="Times New Roman"/>
          <w:b/>
          <w:bCs/>
          <w:sz w:val="22"/>
          <w:szCs w:val="22"/>
        </w:rPr>
        <w:lastRenderedPageBreak/>
        <w:t xml:space="preserve">Приложение № 1 </w:t>
      </w:r>
    </w:p>
    <w:p w:rsidR="001C535B" w:rsidRPr="004D478E" w:rsidRDefault="001C535B" w:rsidP="001C535B">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 xml:space="preserve">к протоколу 05-ОСЧ/П/10 </w:t>
      </w:r>
    </w:p>
    <w:p w:rsidR="001C535B" w:rsidRPr="004D478E" w:rsidRDefault="001C535B" w:rsidP="001C535B">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 xml:space="preserve">Общего собрания членов </w:t>
      </w:r>
    </w:p>
    <w:p w:rsidR="001C535B" w:rsidRPr="004D478E" w:rsidRDefault="001C535B" w:rsidP="001C535B">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Некоммерческого партнерства</w:t>
      </w:r>
    </w:p>
    <w:p w:rsidR="001C535B" w:rsidRPr="004D478E" w:rsidRDefault="001C535B" w:rsidP="001C535B">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«Балтийское объединение проектировщиков»</w:t>
      </w:r>
    </w:p>
    <w:p w:rsidR="001C535B" w:rsidRPr="004D478E" w:rsidRDefault="001C535B" w:rsidP="001C535B">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от 01 октября 2010 г.</w:t>
      </w:r>
    </w:p>
    <w:p w:rsidR="001C535B" w:rsidRPr="004D478E" w:rsidRDefault="001C535B" w:rsidP="001C535B">
      <w:pPr>
        <w:ind w:left="4956"/>
        <w:rPr>
          <w:b/>
          <w:sz w:val="22"/>
          <w:szCs w:val="22"/>
        </w:rPr>
      </w:pPr>
    </w:p>
    <w:p w:rsidR="00D60454" w:rsidRPr="004D478E" w:rsidRDefault="00D60454" w:rsidP="00D60454">
      <w:pPr>
        <w:jc w:val="center"/>
        <w:rPr>
          <w:rFonts w:eastAsia="MS Mincho"/>
          <w:b/>
          <w:sz w:val="22"/>
          <w:szCs w:val="22"/>
        </w:rPr>
      </w:pPr>
    </w:p>
    <w:p w:rsidR="00D60454" w:rsidRPr="004D478E" w:rsidRDefault="00D60454" w:rsidP="00D60454">
      <w:pPr>
        <w:jc w:val="center"/>
        <w:rPr>
          <w:rFonts w:eastAsia="MS Mincho"/>
          <w:b/>
          <w:sz w:val="22"/>
          <w:szCs w:val="22"/>
        </w:rPr>
      </w:pPr>
    </w:p>
    <w:p w:rsidR="00D60454" w:rsidRPr="004D478E" w:rsidRDefault="00D60454" w:rsidP="00D60454">
      <w:pPr>
        <w:jc w:val="center"/>
        <w:rPr>
          <w:rFonts w:eastAsia="MS Mincho"/>
          <w:b/>
          <w:sz w:val="22"/>
          <w:szCs w:val="22"/>
        </w:rPr>
      </w:pPr>
    </w:p>
    <w:p w:rsidR="00D60454" w:rsidRPr="004D478E" w:rsidRDefault="00D60454" w:rsidP="00D60454">
      <w:pPr>
        <w:jc w:val="center"/>
        <w:rPr>
          <w:rFonts w:eastAsia="MS Mincho"/>
          <w:b/>
          <w:sz w:val="22"/>
          <w:szCs w:val="22"/>
        </w:rPr>
      </w:pPr>
    </w:p>
    <w:p w:rsidR="00D60454" w:rsidRPr="004D478E" w:rsidRDefault="00D60454" w:rsidP="00D60454">
      <w:pPr>
        <w:jc w:val="center"/>
        <w:rPr>
          <w:rFonts w:eastAsia="MS Mincho"/>
          <w:b/>
          <w:sz w:val="22"/>
          <w:szCs w:val="22"/>
        </w:rPr>
      </w:pPr>
    </w:p>
    <w:p w:rsidR="00D60454" w:rsidRPr="004D478E" w:rsidRDefault="00D60454" w:rsidP="00D60454">
      <w:pPr>
        <w:jc w:val="center"/>
        <w:rPr>
          <w:rFonts w:eastAsia="MS Mincho"/>
          <w:b/>
          <w:sz w:val="22"/>
          <w:szCs w:val="22"/>
        </w:rPr>
      </w:pPr>
    </w:p>
    <w:p w:rsidR="001C535B" w:rsidRPr="004D478E" w:rsidRDefault="001C535B" w:rsidP="00D60454">
      <w:pPr>
        <w:jc w:val="center"/>
        <w:rPr>
          <w:rFonts w:eastAsia="MS Mincho"/>
          <w:b/>
          <w:sz w:val="22"/>
          <w:szCs w:val="22"/>
        </w:rPr>
      </w:pPr>
    </w:p>
    <w:p w:rsidR="001C535B" w:rsidRPr="004D478E" w:rsidRDefault="001C535B" w:rsidP="00D60454">
      <w:pPr>
        <w:jc w:val="center"/>
        <w:rPr>
          <w:rFonts w:eastAsia="MS Mincho"/>
          <w:b/>
          <w:sz w:val="22"/>
          <w:szCs w:val="22"/>
        </w:rPr>
      </w:pPr>
    </w:p>
    <w:p w:rsidR="001C535B" w:rsidRPr="004D478E" w:rsidRDefault="001C535B" w:rsidP="00D60454">
      <w:pPr>
        <w:jc w:val="center"/>
        <w:rPr>
          <w:rFonts w:eastAsia="MS Mincho"/>
          <w:b/>
          <w:sz w:val="22"/>
          <w:szCs w:val="22"/>
        </w:rPr>
      </w:pPr>
    </w:p>
    <w:p w:rsidR="00D60454" w:rsidRPr="004D478E" w:rsidRDefault="00D60454" w:rsidP="00D60454">
      <w:pPr>
        <w:jc w:val="center"/>
        <w:rPr>
          <w:rFonts w:eastAsia="MS Mincho"/>
          <w:b/>
          <w:sz w:val="22"/>
          <w:szCs w:val="22"/>
        </w:rPr>
      </w:pPr>
      <w:r w:rsidRPr="004D478E">
        <w:rPr>
          <w:rFonts w:eastAsia="MS Mincho"/>
          <w:b/>
          <w:sz w:val="22"/>
          <w:szCs w:val="22"/>
        </w:rPr>
        <w:t>УСТАВ</w:t>
      </w:r>
    </w:p>
    <w:p w:rsidR="00D60454" w:rsidRPr="004D478E" w:rsidRDefault="00D60454" w:rsidP="00D60454">
      <w:pPr>
        <w:jc w:val="center"/>
        <w:rPr>
          <w:rFonts w:eastAsia="MS Mincho"/>
          <w:b/>
          <w:sz w:val="22"/>
          <w:szCs w:val="22"/>
        </w:rPr>
      </w:pPr>
    </w:p>
    <w:p w:rsidR="00D60454" w:rsidRPr="004D478E" w:rsidRDefault="00D60454" w:rsidP="00D60454">
      <w:pPr>
        <w:pStyle w:val="ConsNonformat"/>
        <w:widowControl/>
        <w:ind w:right="0" w:firstLine="284"/>
        <w:jc w:val="center"/>
        <w:rPr>
          <w:rFonts w:ascii="Times New Roman" w:hAnsi="Times New Roman" w:cs="Times New Roman"/>
          <w:b/>
          <w:sz w:val="22"/>
          <w:szCs w:val="22"/>
        </w:rPr>
      </w:pPr>
      <w:r w:rsidRPr="004D478E">
        <w:rPr>
          <w:rFonts w:ascii="Times New Roman" w:hAnsi="Times New Roman" w:cs="Times New Roman"/>
          <w:b/>
          <w:sz w:val="22"/>
          <w:szCs w:val="22"/>
        </w:rPr>
        <w:t>Некоммерческого партнерства</w:t>
      </w:r>
    </w:p>
    <w:p w:rsidR="00D60454" w:rsidRPr="004D478E" w:rsidRDefault="00D60454" w:rsidP="00D60454">
      <w:pPr>
        <w:pStyle w:val="ConsNonformat"/>
        <w:widowControl/>
        <w:ind w:right="0" w:firstLine="284"/>
        <w:jc w:val="center"/>
        <w:rPr>
          <w:rFonts w:ascii="Times New Roman" w:hAnsi="Times New Roman" w:cs="Times New Roman"/>
          <w:b/>
          <w:sz w:val="22"/>
          <w:szCs w:val="22"/>
        </w:rPr>
      </w:pPr>
      <w:r w:rsidRPr="004D478E">
        <w:rPr>
          <w:rFonts w:ascii="Times New Roman" w:hAnsi="Times New Roman" w:cs="Times New Roman"/>
          <w:b/>
          <w:sz w:val="22"/>
          <w:szCs w:val="22"/>
        </w:rPr>
        <w:t xml:space="preserve"> «Балтийское объединение проектировщиков»</w:t>
      </w:r>
    </w:p>
    <w:p w:rsidR="00D60454" w:rsidRPr="004D478E" w:rsidRDefault="00D60454" w:rsidP="00D60454">
      <w:pPr>
        <w:ind w:firstLine="709"/>
        <w:jc w:val="both"/>
        <w:rPr>
          <w:rFonts w:ascii="MS Mincho" w:eastAsia="MS Mincho" w:hAnsi="MS Mincho"/>
          <w:b/>
          <w:sz w:val="22"/>
          <w:szCs w:val="22"/>
        </w:rPr>
      </w:pPr>
    </w:p>
    <w:p w:rsidR="00D60454" w:rsidRPr="004D478E" w:rsidRDefault="00D60454" w:rsidP="00D60454">
      <w:pPr>
        <w:ind w:firstLine="709"/>
        <w:jc w:val="both"/>
        <w:rPr>
          <w:b/>
          <w:sz w:val="22"/>
          <w:szCs w:val="22"/>
        </w:rPr>
      </w:pPr>
    </w:p>
    <w:p w:rsidR="00D60454" w:rsidRPr="004D478E" w:rsidRDefault="00D60454" w:rsidP="00D60454">
      <w:pPr>
        <w:ind w:firstLine="709"/>
        <w:jc w:val="both"/>
        <w:rPr>
          <w:b/>
          <w:sz w:val="22"/>
          <w:szCs w:val="22"/>
        </w:rPr>
      </w:pPr>
    </w:p>
    <w:p w:rsidR="00D60454" w:rsidRPr="004D478E" w:rsidRDefault="00D60454" w:rsidP="00D60454">
      <w:pPr>
        <w:ind w:firstLine="709"/>
        <w:jc w:val="both"/>
        <w:rPr>
          <w:b/>
          <w:sz w:val="22"/>
          <w:szCs w:val="22"/>
        </w:rPr>
      </w:pPr>
    </w:p>
    <w:p w:rsidR="00D60454" w:rsidRPr="004D478E" w:rsidRDefault="00D60454" w:rsidP="00D60454">
      <w:pPr>
        <w:ind w:firstLine="709"/>
        <w:jc w:val="both"/>
        <w:rPr>
          <w:b/>
          <w:sz w:val="22"/>
          <w:szCs w:val="22"/>
        </w:rPr>
      </w:pPr>
    </w:p>
    <w:p w:rsidR="00D60454" w:rsidRPr="004D478E" w:rsidRDefault="00D60454" w:rsidP="00D60454">
      <w:pPr>
        <w:ind w:firstLine="709"/>
        <w:jc w:val="both"/>
        <w:rPr>
          <w:b/>
          <w:sz w:val="22"/>
          <w:szCs w:val="22"/>
        </w:rPr>
      </w:pPr>
    </w:p>
    <w:p w:rsidR="00D60454" w:rsidRPr="004D478E" w:rsidRDefault="00D60454" w:rsidP="00D60454">
      <w:pPr>
        <w:ind w:firstLine="709"/>
        <w:jc w:val="both"/>
        <w:rPr>
          <w:b/>
          <w:sz w:val="22"/>
          <w:szCs w:val="22"/>
        </w:rPr>
      </w:pPr>
    </w:p>
    <w:p w:rsidR="00D60454" w:rsidRPr="004D478E" w:rsidRDefault="00D60454" w:rsidP="00D60454">
      <w:pPr>
        <w:ind w:firstLine="709"/>
        <w:jc w:val="both"/>
        <w:rPr>
          <w:b/>
          <w:sz w:val="22"/>
          <w:szCs w:val="22"/>
        </w:rPr>
      </w:pPr>
    </w:p>
    <w:p w:rsidR="00D60454" w:rsidRPr="004D478E" w:rsidRDefault="00D60454" w:rsidP="00D60454">
      <w:pPr>
        <w:ind w:firstLine="709"/>
        <w:jc w:val="both"/>
        <w:rPr>
          <w:b/>
          <w:sz w:val="22"/>
          <w:szCs w:val="22"/>
        </w:rPr>
      </w:pPr>
    </w:p>
    <w:p w:rsidR="00D60454" w:rsidRPr="004D478E" w:rsidRDefault="00D60454" w:rsidP="00D60454">
      <w:pPr>
        <w:ind w:firstLine="709"/>
        <w:jc w:val="both"/>
        <w:rPr>
          <w:b/>
          <w:sz w:val="22"/>
          <w:szCs w:val="22"/>
        </w:rPr>
      </w:pPr>
    </w:p>
    <w:p w:rsidR="00D60454" w:rsidRPr="004D478E" w:rsidRDefault="00D60454" w:rsidP="00D60454">
      <w:pPr>
        <w:ind w:firstLine="709"/>
        <w:jc w:val="both"/>
        <w:rPr>
          <w:b/>
          <w:sz w:val="22"/>
          <w:szCs w:val="22"/>
        </w:rPr>
      </w:pPr>
    </w:p>
    <w:p w:rsidR="00D60454" w:rsidRPr="004D478E" w:rsidRDefault="00D60454" w:rsidP="00D60454">
      <w:pPr>
        <w:ind w:firstLine="709"/>
        <w:jc w:val="both"/>
        <w:rPr>
          <w:b/>
          <w:sz w:val="22"/>
          <w:szCs w:val="22"/>
        </w:rPr>
      </w:pPr>
    </w:p>
    <w:p w:rsidR="00D60454" w:rsidRPr="004D478E" w:rsidRDefault="00D60454" w:rsidP="00D60454">
      <w:pPr>
        <w:ind w:firstLine="709"/>
        <w:jc w:val="both"/>
        <w:rPr>
          <w:b/>
          <w:sz w:val="22"/>
          <w:szCs w:val="22"/>
        </w:rPr>
      </w:pPr>
    </w:p>
    <w:p w:rsidR="00D60454" w:rsidRPr="004D478E" w:rsidRDefault="00D60454" w:rsidP="00D60454">
      <w:pPr>
        <w:ind w:firstLine="709"/>
        <w:jc w:val="both"/>
        <w:rPr>
          <w:b/>
          <w:sz w:val="22"/>
          <w:szCs w:val="22"/>
        </w:rPr>
      </w:pPr>
    </w:p>
    <w:p w:rsidR="00D60454" w:rsidRPr="004D478E" w:rsidRDefault="00D60454" w:rsidP="00D60454">
      <w:pPr>
        <w:ind w:firstLine="709"/>
        <w:jc w:val="both"/>
        <w:rPr>
          <w:b/>
          <w:sz w:val="22"/>
          <w:szCs w:val="22"/>
        </w:rPr>
      </w:pPr>
    </w:p>
    <w:p w:rsidR="00D60454" w:rsidRPr="004D478E" w:rsidRDefault="00D60454" w:rsidP="00D60454">
      <w:pPr>
        <w:ind w:firstLine="709"/>
        <w:jc w:val="both"/>
        <w:rPr>
          <w:b/>
          <w:sz w:val="22"/>
          <w:szCs w:val="22"/>
        </w:rPr>
      </w:pPr>
    </w:p>
    <w:p w:rsidR="00D60454" w:rsidRPr="004D478E" w:rsidRDefault="00D60454" w:rsidP="00D60454">
      <w:pPr>
        <w:ind w:firstLine="709"/>
        <w:jc w:val="both"/>
        <w:rPr>
          <w:b/>
          <w:sz w:val="22"/>
          <w:szCs w:val="22"/>
        </w:rPr>
      </w:pPr>
    </w:p>
    <w:p w:rsidR="00D60454" w:rsidRPr="004D478E" w:rsidRDefault="00D60454" w:rsidP="00D60454">
      <w:pPr>
        <w:ind w:firstLine="709"/>
        <w:jc w:val="both"/>
        <w:rPr>
          <w:b/>
          <w:sz w:val="22"/>
          <w:szCs w:val="22"/>
        </w:rPr>
      </w:pPr>
    </w:p>
    <w:p w:rsidR="00D60454" w:rsidRPr="004D478E" w:rsidRDefault="00D60454" w:rsidP="00D60454">
      <w:pPr>
        <w:ind w:firstLine="709"/>
        <w:jc w:val="center"/>
        <w:rPr>
          <w:b/>
          <w:sz w:val="22"/>
          <w:szCs w:val="22"/>
        </w:rPr>
      </w:pPr>
    </w:p>
    <w:p w:rsidR="001C535B" w:rsidRPr="004D478E" w:rsidRDefault="001C535B" w:rsidP="00D60454">
      <w:pPr>
        <w:jc w:val="center"/>
        <w:rPr>
          <w:sz w:val="22"/>
          <w:szCs w:val="22"/>
        </w:rPr>
      </w:pPr>
    </w:p>
    <w:p w:rsidR="001C535B" w:rsidRPr="004D478E" w:rsidRDefault="001C535B" w:rsidP="00D60454">
      <w:pPr>
        <w:jc w:val="center"/>
        <w:rPr>
          <w:sz w:val="22"/>
          <w:szCs w:val="22"/>
        </w:rPr>
      </w:pPr>
    </w:p>
    <w:p w:rsidR="001C535B" w:rsidRPr="004D478E" w:rsidRDefault="001C535B" w:rsidP="00D60454">
      <w:pPr>
        <w:jc w:val="center"/>
        <w:rPr>
          <w:sz w:val="22"/>
          <w:szCs w:val="22"/>
        </w:rPr>
      </w:pPr>
    </w:p>
    <w:p w:rsidR="001C535B" w:rsidRPr="004D478E" w:rsidRDefault="001C535B" w:rsidP="00D60454">
      <w:pPr>
        <w:jc w:val="center"/>
        <w:rPr>
          <w:sz w:val="22"/>
          <w:szCs w:val="22"/>
        </w:rPr>
      </w:pPr>
    </w:p>
    <w:p w:rsidR="001C535B" w:rsidRPr="004D478E" w:rsidRDefault="001C535B" w:rsidP="00D60454">
      <w:pPr>
        <w:jc w:val="center"/>
        <w:rPr>
          <w:sz w:val="22"/>
          <w:szCs w:val="22"/>
        </w:rPr>
      </w:pPr>
    </w:p>
    <w:p w:rsidR="001C535B" w:rsidRPr="004D478E" w:rsidRDefault="001C535B" w:rsidP="00D60454">
      <w:pPr>
        <w:jc w:val="center"/>
        <w:rPr>
          <w:sz w:val="22"/>
          <w:szCs w:val="22"/>
        </w:rPr>
      </w:pPr>
    </w:p>
    <w:p w:rsidR="001C535B" w:rsidRPr="004D478E" w:rsidRDefault="001C535B" w:rsidP="00D60454">
      <w:pPr>
        <w:jc w:val="center"/>
        <w:rPr>
          <w:sz w:val="22"/>
          <w:szCs w:val="22"/>
        </w:rPr>
      </w:pPr>
    </w:p>
    <w:p w:rsidR="001C535B" w:rsidRPr="004D478E" w:rsidRDefault="001C535B" w:rsidP="00D60454">
      <w:pPr>
        <w:jc w:val="center"/>
        <w:rPr>
          <w:sz w:val="22"/>
          <w:szCs w:val="22"/>
        </w:rPr>
      </w:pPr>
    </w:p>
    <w:p w:rsidR="00D60454" w:rsidRPr="004D478E" w:rsidRDefault="00D60454" w:rsidP="00D60454">
      <w:pPr>
        <w:jc w:val="center"/>
        <w:rPr>
          <w:sz w:val="22"/>
          <w:szCs w:val="22"/>
        </w:rPr>
      </w:pPr>
      <w:r w:rsidRPr="004D478E">
        <w:rPr>
          <w:sz w:val="22"/>
          <w:szCs w:val="22"/>
        </w:rPr>
        <w:t>Санкт-Петербург</w:t>
      </w:r>
    </w:p>
    <w:p w:rsidR="00D60454" w:rsidRPr="004D478E" w:rsidRDefault="00D60454" w:rsidP="00D60454">
      <w:pPr>
        <w:jc w:val="center"/>
        <w:rPr>
          <w:b/>
          <w:sz w:val="22"/>
          <w:szCs w:val="22"/>
        </w:rPr>
      </w:pPr>
      <w:r w:rsidRPr="004D478E">
        <w:rPr>
          <w:sz w:val="22"/>
          <w:szCs w:val="22"/>
        </w:rPr>
        <w:t>2010</w:t>
      </w:r>
    </w:p>
    <w:p w:rsidR="00D60454" w:rsidRPr="004D478E" w:rsidRDefault="00D60454" w:rsidP="00D60454">
      <w:pPr>
        <w:ind w:firstLine="709"/>
        <w:jc w:val="center"/>
        <w:rPr>
          <w:b/>
          <w:sz w:val="22"/>
          <w:szCs w:val="22"/>
        </w:rPr>
      </w:pPr>
      <w:r w:rsidRPr="004D478E">
        <w:rPr>
          <w:b/>
          <w:sz w:val="22"/>
          <w:szCs w:val="22"/>
        </w:rPr>
        <w:br w:type="page"/>
      </w:r>
    </w:p>
    <w:p w:rsidR="002006A4" w:rsidRPr="0021544C" w:rsidRDefault="002006A4" w:rsidP="002006A4">
      <w:pPr>
        <w:widowControl/>
        <w:numPr>
          <w:ilvl w:val="0"/>
          <w:numId w:val="19"/>
        </w:numPr>
        <w:autoSpaceDE/>
        <w:autoSpaceDN/>
        <w:adjustRightInd/>
        <w:spacing w:line="360" w:lineRule="auto"/>
        <w:ind w:left="0" w:firstLine="709"/>
        <w:jc w:val="center"/>
        <w:rPr>
          <w:b/>
          <w:sz w:val="22"/>
          <w:szCs w:val="22"/>
        </w:rPr>
      </w:pPr>
      <w:r w:rsidRPr="0021544C">
        <w:rPr>
          <w:b/>
          <w:sz w:val="22"/>
          <w:szCs w:val="22"/>
        </w:rPr>
        <w:lastRenderedPageBreak/>
        <w:t>ОБЩИЕ ПОЛОЖЕНИЯ</w:t>
      </w:r>
    </w:p>
    <w:p w:rsidR="002006A4" w:rsidRPr="0021544C" w:rsidRDefault="002006A4" w:rsidP="002006A4">
      <w:pPr>
        <w:spacing w:line="360" w:lineRule="auto"/>
        <w:ind w:firstLine="709"/>
        <w:jc w:val="both"/>
        <w:rPr>
          <w:sz w:val="22"/>
          <w:szCs w:val="22"/>
        </w:rPr>
      </w:pPr>
      <w:r w:rsidRPr="0021544C">
        <w:rPr>
          <w:sz w:val="22"/>
          <w:szCs w:val="22"/>
        </w:rPr>
        <w:t xml:space="preserve">1.1. </w:t>
      </w:r>
      <w:r w:rsidRPr="0021544C">
        <w:rPr>
          <w:b/>
          <w:sz w:val="22"/>
          <w:szCs w:val="22"/>
        </w:rPr>
        <w:t>Некоммерческое партнерство</w:t>
      </w:r>
      <w:r w:rsidRPr="0021544C">
        <w:rPr>
          <w:sz w:val="22"/>
          <w:szCs w:val="22"/>
        </w:rPr>
        <w:t xml:space="preserve"> «</w:t>
      </w:r>
      <w:r w:rsidRPr="0021544C">
        <w:rPr>
          <w:b/>
          <w:sz w:val="22"/>
          <w:szCs w:val="22"/>
        </w:rPr>
        <w:t>Балтийское объединение проектировщиков</w:t>
      </w:r>
      <w:r w:rsidRPr="0021544C">
        <w:rPr>
          <w:sz w:val="22"/>
          <w:szCs w:val="22"/>
        </w:rPr>
        <w:t xml:space="preserve">», именуемое в дальнейшем </w:t>
      </w:r>
      <w:r w:rsidRPr="0021544C">
        <w:rPr>
          <w:b/>
          <w:sz w:val="22"/>
          <w:szCs w:val="22"/>
        </w:rPr>
        <w:t>Партнерство</w:t>
      </w:r>
      <w:r w:rsidRPr="0021544C">
        <w:rPr>
          <w:sz w:val="22"/>
          <w:szCs w:val="22"/>
        </w:rPr>
        <w:t>, является основанной на членстве некоммерческой организацией, учрежденной коммерческими организациями и (или) индивидуальными предпринимателями для содействия ее членам в осуществлении деятельности, направленной на достижение целей, предусмотренных настоящим Уставом.</w:t>
      </w:r>
    </w:p>
    <w:p w:rsidR="002006A4" w:rsidRPr="0021544C" w:rsidRDefault="002006A4" w:rsidP="002006A4">
      <w:pPr>
        <w:spacing w:line="360" w:lineRule="auto"/>
        <w:ind w:firstLine="709"/>
        <w:jc w:val="both"/>
        <w:rPr>
          <w:sz w:val="22"/>
          <w:szCs w:val="22"/>
        </w:rPr>
      </w:pPr>
      <w:r w:rsidRPr="0021544C">
        <w:rPr>
          <w:sz w:val="22"/>
          <w:szCs w:val="22"/>
        </w:rPr>
        <w:t>Партнерство создано без ограничения срока деятельности и действует на основании Гражданского кодекса Российской Федерации, Федерального закона от 12 января 1996 года № 7-ФЗ "О некоммерческих организациях",  Федерального закона от 1 декабря 2007 года № 315-ФЗ "О саморегулируемых организациях" (далее по тексту настоящего Устава может именоваться как Закон), Градостроительного кодекса Российской Федерации, Федерального закона от 29 декабря 2004 года № 191-ФЗ «О введении в действие Градостроительного кодекса Российской Федерации» и других нормативных правовых актов, действующих на территории Российской Федерации.</w:t>
      </w:r>
    </w:p>
    <w:p w:rsidR="002006A4" w:rsidRPr="0021544C" w:rsidRDefault="002006A4" w:rsidP="002006A4">
      <w:pPr>
        <w:spacing w:line="360" w:lineRule="auto"/>
        <w:ind w:firstLine="540"/>
        <w:jc w:val="both"/>
        <w:rPr>
          <w:sz w:val="22"/>
          <w:szCs w:val="22"/>
        </w:rPr>
      </w:pPr>
      <w:r w:rsidRPr="0021544C">
        <w:rPr>
          <w:sz w:val="22"/>
          <w:szCs w:val="22"/>
        </w:rPr>
        <w:t>1.2. Некоммерческое партнерство «Балтийское объединение проектировщиков» образовано на принципах добровольного объединения его членов, в целях осуществления саморегулирования в области подготовки проектной документации.</w:t>
      </w:r>
    </w:p>
    <w:p w:rsidR="002006A4" w:rsidRPr="0021544C" w:rsidRDefault="002006A4" w:rsidP="002006A4">
      <w:pPr>
        <w:spacing w:line="360" w:lineRule="auto"/>
        <w:ind w:firstLine="540"/>
        <w:jc w:val="both"/>
        <w:rPr>
          <w:sz w:val="22"/>
          <w:szCs w:val="22"/>
        </w:rPr>
      </w:pPr>
      <w:r w:rsidRPr="0021544C">
        <w:rPr>
          <w:sz w:val="22"/>
          <w:szCs w:val="22"/>
        </w:rPr>
        <w:t>Под саморегулированием понимается самостоятельная и инициативная деятельность юридических лиц и (или) индивидуальных предпринимателей, осуществляющих деятельность по подготовке проектной документации, по установлению стандартов и правил указанной деятельности, а также осуществлению контроля за соблюдением требований указанных стандартов и правил.</w:t>
      </w:r>
    </w:p>
    <w:p w:rsidR="002006A4" w:rsidRPr="0021544C" w:rsidRDefault="002006A4" w:rsidP="002006A4">
      <w:pPr>
        <w:spacing w:line="360" w:lineRule="auto"/>
        <w:ind w:firstLine="709"/>
        <w:jc w:val="both"/>
        <w:rPr>
          <w:sz w:val="22"/>
          <w:szCs w:val="22"/>
        </w:rPr>
      </w:pPr>
      <w:r w:rsidRPr="0021544C">
        <w:rPr>
          <w:sz w:val="22"/>
          <w:szCs w:val="22"/>
        </w:rPr>
        <w:t xml:space="preserve">1.3. Некоммерческое партнерство «Балтийское объединение проектировщиков» является саморегулируемой организацией, основанной на членстве лиц, осуществляющих подготовку проектной документации (далее также – </w:t>
      </w:r>
      <w:r w:rsidR="00992354">
        <w:rPr>
          <w:sz w:val="22"/>
          <w:szCs w:val="22"/>
        </w:rPr>
        <w:t xml:space="preserve">саморегулируемая организация). </w:t>
      </w:r>
    </w:p>
    <w:p w:rsidR="002006A4" w:rsidRPr="0021544C" w:rsidRDefault="002006A4" w:rsidP="002006A4">
      <w:pPr>
        <w:spacing w:line="360" w:lineRule="auto"/>
        <w:ind w:firstLine="709"/>
        <w:jc w:val="both"/>
        <w:rPr>
          <w:sz w:val="22"/>
          <w:szCs w:val="22"/>
        </w:rPr>
      </w:pPr>
      <w:r w:rsidRPr="0021544C">
        <w:rPr>
          <w:sz w:val="22"/>
          <w:szCs w:val="22"/>
        </w:rPr>
        <w:t>Некоммерческое партнерство «Балтийское объединение проектировщиков» зарегистрировано в государственном реестре саморегулируемых организаций, основанных на членстве лиц, осуществляющих подготовку проектной документации за регистрационным номером СРО-П-042-05112009, на основании решения Федеральной службы по экологическому, технологическому и атомному надзору от 10 ноября 2009 года № БК-45/145-сро.</w:t>
      </w:r>
    </w:p>
    <w:p w:rsidR="002006A4" w:rsidRPr="0021544C" w:rsidRDefault="002006A4" w:rsidP="002006A4">
      <w:pPr>
        <w:spacing w:line="360" w:lineRule="auto"/>
        <w:ind w:firstLine="709"/>
        <w:jc w:val="both"/>
        <w:rPr>
          <w:sz w:val="22"/>
          <w:szCs w:val="22"/>
        </w:rPr>
      </w:pPr>
      <w:r w:rsidRPr="0021544C">
        <w:rPr>
          <w:sz w:val="22"/>
          <w:szCs w:val="22"/>
        </w:rPr>
        <w:t>Содержание статуса саморегулируемой организации, основанной на членстве лиц, осуществляющих подготовку проектной деятельности, определяется в соответствии с Федеральным законом «О саморегулируемых организациях» и главой 6.1 Градостроительного кодекса Российской Федерации.</w:t>
      </w:r>
    </w:p>
    <w:p w:rsidR="002006A4" w:rsidRPr="0021544C" w:rsidRDefault="002006A4" w:rsidP="002006A4">
      <w:pPr>
        <w:spacing w:line="360" w:lineRule="auto"/>
        <w:ind w:firstLine="709"/>
        <w:jc w:val="both"/>
        <w:rPr>
          <w:sz w:val="22"/>
          <w:szCs w:val="22"/>
        </w:rPr>
      </w:pPr>
      <w:r w:rsidRPr="0021544C">
        <w:rPr>
          <w:sz w:val="22"/>
          <w:szCs w:val="22"/>
        </w:rPr>
        <w:t>1.4. Полное наименование на русском языке: Некоммерческое партнерство «Балтийское объединение проектировщиков».</w:t>
      </w:r>
    </w:p>
    <w:p w:rsidR="002006A4" w:rsidRPr="0021544C" w:rsidRDefault="002006A4" w:rsidP="002006A4">
      <w:pPr>
        <w:spacing w:line="360" w:lineRule="auto"/>
        <w:ind w:firstLine="709"/>
        <w:jc w:val="both"/>
        <w:rPr>
          <w:sz w:val="22"/>
          <w:szCs w:val="22"/>
        </w:rPr>
      </w:pPr>
      <w:r w:rsidRPr="0021544C">
        <w:rPr>
          <w:sz w:val="22"/>
          <w:szCs w:val="22"/>
        </w:rPr>
        <w:t>Сокращенное наименование на русском языке: НП «БОП».</w:t>
      </w:r>
    </w:p>
    <w:p w:rsidR="002006A4" w:rsidRPr="0021544C" w:rsidRDefault="002006A4" w:rsidP="002006A4">
      <w:pPr>
        <w:spacing w:line="360" w:lineRule="auto"/>
        <w:ind w:firstLine="709"/>
        <w:jc w:val="both"/>
        <w:rPr>
          <w:sz w:val="22"/>
          <w:szCs w:val="22"/>
          <w:lang w:val="en-US"/>
        </w:rPr>
      </w:pPr>
      <w:r w:rsidRPr="0021544C">
        <w:rPr>
          <w:sz w:val="22"/>
          <w:szCs w:val="22"/>
        </w:rPr>
        <w:t>Наименование</w:t>
      </w:r>
      <w:r w:rsidRPr="0021544C">
        <w:rPr>
          <w:sz w:val="22"/>
          <w:szCs w:val="22"/>
          <w:lang w:val="en-US"/>
        </w:rPr>
        <w:t xml:space="preserve"> </w:t>
      </w:r>
      <w:r w:rsidRPr="0021544C">
        <w:rPr>
          <w:sz w:val="22"/>
          <w:szCs w:val="22"/>
        </w:rPr>
        <w:t>на</w:t>
      </w:r>
      <w:r w:rsidRPr="0021544C">
        <w:rPr>
          <w:sz w:val="22"/>
          <w:szCs w:val="22"/>
          <w:lang w:val="en-US"/>
        </w:rPr>
        <w:t xml:space="preserve"> </w:t>
      </w:r>
      <w:r w:rsidRPr="0021544C">
        <w:rPr>
          <w:sz w:val="22"/>
          <w:szCs w:val="22"/>
        </w:rPr>
        <w:t>английском</w:t>
      </w:r>
      <w:r w:rsidRPr="0021544C">
        <w:rPr>
          <w:sz w:val="22"/>
          <w:szCs w:val="22"/>
          <w:lang w:val="en-US"/>
        </w:rPr>
        <w:t xml:space="preserve"> </w:t>
      </w:r>
      <w:r w:rsidRPr="0021544C">
        <w:rPr>
          <w:sz w:val="22"/>
          <w:szCs w:val="22"/>
        </w:rPr>
        <w:t>языке</w:t>
      </w:r>
      <w:r w:rsidRPr="0021544C">
        <w:rPr>
          <w:sz w:val="22"/>
          <w:szCs w:val="22"/>
          <w:lang w:val="en-US"/>
        </w:rPr>
        <w:t>: non-commercial partnership “Baltic  association of engineering-construction designers”.</w:t>
      </w:r>
    </w:p>
    <w:p w:rsidR="002006A4" w:rsidRPr="0021544C" w:rsidRDefault="002006A4" w:rsidP="002006A4">
      <w:pPr>
        <w:pStyle w:val="ConsPlusNormal"/>
        <w:spacing w:line="360" w:lineRule="auto"/>
        <w:ind w:firstLine="709"/>
        <w:jc w:val="both"/>
        <w:rPr>
          <w:rFonts w:ascii="Times New Roman" w:hAnsi="Times New Roman" w:cs="Times New Roman"/>
          <w:sz w:val="22"/>
          <w:szCs w:val="22"/>
        </w:rPr>
      </w:pPr>
      <w:r w:rsidRPr="0021544C">
        <w:rPr>
          <w:rFonts w:ascii="Times New Roman" w:hAnsi="Times New Roman" w:cs="Times New Roman"/>
          <w:sz w:val="22"/>
          <w:szCs w:val="22"/>
        </w:rPr>
        <w:lastRenderedPageBreak/>
        <w:t>1.5. Местонахождение исполнительного органа Партнерства: 190103, Санкт-Петербург, Рижский пр., 3, лит. Б.</w:t>
      </w:r>
    </w:p>
    <w:p w:rsidR="002006A4" w:rsidRPr="0021544C" w:rsidRDefault="002006A4" w:rsidP="002006A4">
      <w:pPr>
        <w:spacing w:line="360" w:lineRule="auto"/>
        <w:ind w:firstLine="709"/>
        <w:jc w:val="both"/>
        <w:rPr>
          <w:sz w:val="22"/>
          <w:szCs w:val="22"/>
        </w:rPr>
      </w:pPr>
      <w:r w:rsidRPr="0021544C">
        <w:rPr>
          <w:sz w:val="22"/>
          <w:szCs w:val="22"/>
        </w:rPr>
        <w:t>1.6. Запись о создании Некоммерческого партнерства «Балтийское объединение проектировщиков» внесена в Единый государственный реестр юридических лиц (ЕГРЮЛ) Управлением Федеральной налоговой службы по Санкт-Петербургу 15 октября 2008 года за основным государственным регистрационным номером (ОГРН) 1087800006018 (свидетельство о внесении записи в ЕГРЮЛ серия 78 № 007098579). Запись о Партнерстве внесена в ведомственный реестр зарегистрированных некоммерческих организаций Управлением Министерства юстиции Российской Федерации по Санкт-Петербургу и Ленинградской области за учетным номером 7814031603.</w:t>
      </w:r>
    </w:p>
    <w:p w:rsidR="002006A4" w:rsidRPr="0021544C" w:rsidRDefault="002006A4" w:rsidP="00992354">
      <w:pPr>
        <w:spacing w:line="360" w:lineRule="auto"/>
        <w:ind w:firstLine="709"/>
        <w:jc w:val="both"/>
        <w:rPr>
          <w:sz w:val="22"/>
          <w:szCs w:val="22"/>
        </w:rPr>
      </w:pPr>
      <w:r w:rsidRPr="0021544C">
        <w:rPr>
          <w:sz w:val="22"/>
          <w:szCs w:val="22"/>
        </w:rPr>
        <w:t>1.7. Партнерство имеет в собственности обособленное имущество, отвечает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2006A4" w:rsidRPr="0021544C" w:rsidRDefault="002006A4" w:rsidP="002006A4">
      <w:pPr>
        <w:spacing w:line="360" w:lineRule="auto"/>
        <w:ind w:firstLine="709"/>
        <w:jc w:val="both"/>
        <w:rPr>
          <w:sz w:val="22"/>
          <w:szCs w:val="22"/>
        </w:rPr>
      </w:pPr>
      <w:r w:rsidRPr="0021544C">
        <w:rPr>
          <w:sz w:val="22"/>
          <w:szCs w:val="22"/>
        </w:rPr>
        <w:t>1.8. Партнерство имеет самостоятельный баланс, вправе в установленном порядке открывать счета в банках на территории Российской Федерации и за пределами ее территории. Партнерство имеет печать со своим полным наименованием на русском языке, вправе иметь штампы и бланки со своим наименованием, а также обладать правами на товарные знаки и иные результаты интеллектуальной деятельности и средства индивидуализации.</w:t>
      </w:r>
    </w:p>
    <w:p w:rsidR="002006A4" w:rsidRPr="0021544C" w:rsidRDefault="002006A4" w:rsidP="002006A4">
      <w:pPr>
        <w:spacing w:line="360" w:lineRule="auto"/>
        <w:ind w:firstLine="720"/>
        <w:jc w:val="both"/>
        <w:rPr>
          <w:sz w:val="22"/>
          <w:szCs w:val="22"/>
        </w:rPr>
      </w:pPr>
      <w:r w:rsidRPr="0021544C">
        <w:rPr>
          <w:sz w:val="22"/>
          <w:szCs w:val="22"/>
        </w:rPr>
        <w:t>1.9. Имущество, переданное Партнерству его членами, является собственностью Партнерства.  С момента приобретения Партнерством статуса саморегулируемой организации Партнерство в пределах средств компенсационного фонда саморегулируемой организации, сформированного за счет вкладов его членов, несет субсидиарную ответственность по их обязательствам, возникшим вследствие причинения вреда, в случаях, предусмотренных Градостроительным кодексом Российской Федерации.</w:t>
      </w:r>
    </w:p>
    <w:p w:rsidR="002006A4" w:rsidRPr="0021544C" w:rsidRDefault="002006A4" w:rsidP="002006A4">
      <w:pPr>
        <w:spacing w:line="360" w:lineRule="auto"/>
        <w:ind w:firstLine="720"/>
        <w:jc w:val="both"/>
        <w:rPr>
          <w:sz w:val="22"/>
          <w:szCs w:val="22"/>
        </w:rPr>
      </w:pPr>
    </w:p>
    <w:p w:rsidR="002006A4" w:rsidRPr="0021544C" w:rsidRDefault="002006A4" w:rsidP="002006A4">
      <w:pPr>
        <w:widowControl/>
        <w:numPr>
          <w:ilvl w:val="0"/>
          <w:numId w:val="19"/>
        </w:numPr>
        <w:autoSpaceDE/>
        <w:autoSpaceDN/>
        <w:adjustRightInd/>
        <w:spacing w:line="360" w:lineRule="auto"/>
        <w:ind w:left="0" w:firstLine="709"/>
        <w:jc w:val="center"/>
        <w:rPr>
          <w:b/>
          <w:sz w:val="22"/>
          <w:szCs w:val="22"/>
        </w:rPr>
      </w:pPr>
      <w:r w:rsidRPr="0021544C">
        <w:rPr>
          <w:b/>
          <w:sz w:val="22"/>
          <w:szCs w:val="22"/>
        </w:rPr>
        <w:t xml:space="preserve">ЦЕЛИ, СОДЕРЖАНИЕ ДЕЯТЕЛЬНОСТИ, ФУНКЦИИ, ПРАВА И ОБЯЗАННОСТИ САМОРЕГУЛИРУЕМОЙ ОРГАНИЗАЦИИ </w:t>
      </w:r>
    </w:p>
    <w:p w:rsidR="002006A4" w:rsidRPr="0021544C" w:rsidRDefault="002006A4" w:rsidP="002006A4">
      <w:pPr>
        <w:spacing w:line="360" w:lineRule="auto"/>
        <w:ind w:firstLine="720"/>
        <w:rPr>
          <w:sz w:val="22"/>
          <w:szCs w:val="22"/>
        </w:rPr>
      </w:pPr>
      <w:bookmarkStart w:id="0" w:name="_Ref188032770"/>
      <w:r w:rsidRPr="0021544C">
        <w:rPr>
          <w:sz w:val="22"/>
          <w:szCs w:val="22"/>
        </w:rPr>
        <w:t xml:space="preserve">2.1. Основными целями деятельности Партнерства являются: </w:t>
      </w:r>
    </w:p>
    <w:bookmarkEnd w:id="0"/>
    <w:p w:rsidR="002006A4" w:rsidRPr="0021544C" w:rsidRDefault="002006A4" w:rsidP="002006A4">
      <w:pPr>
        <w:spacing w:line="360" w:lineRule="auto"/>
        <w:ind w:firstLine="540"/>
        <w:jc w:val="both"/>
        <w:outlineLvl w:val="1"/>
        <w:rPr>
          <w:sz w:val="22"/>
          <w:szCs w:val="22"/>
        </w:rPr>
      </w:pPr>
      <w:r w:rsidRPr="0021544C">
        <w:rPr>
          <w:sz w:val="22"/>
          <w:szCs w:val="22"/>
        </w:rPr>
        <w:t>2.1.1.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по подготовке проектной документации, которые оказывают влияние на безопасность объектов капитального строительства и выполняются членами Партнерства;</w:t>
      </w:r>
    </w:p>
    <w:p w:rsidR="002006A4" w:rsidRPr="0021544C" w:rsidRDefault="002006A4" w:rsidP="002006A4">
      <w:pPr>
        <w:spacing w:line="360" w:lineRule="auto"/>
        <w:ind w:firstLine="709"/>
        <w:jc w:val="both"/>
        <w:rPr>
          <w:sz w:val="22"/>
          <w:szCs w:val="22"/>
        </w:rPr>
      </w:pPr>
      <w:r w:rsidRPr="0021544C">
        <w:rPr>
          <w:sz w:val="22"/>
          <w:szCs w:val="22"/>
        </w:rPr>
        <w:t>2.1.2. повышение качества работ по подготовке проектной документации.</w:t>
      </w:r>
    </w:p>
    <w:p w:rsidR="002006A4" w:rsidRPr="0021544C" w:rsidRDefault="002006A4" w:rsidP="002006A4">
      <w:pPr>
        <w:spacing w:line="360" w:lineRule="auto"/>
        <w:ind w:firstLine="709"/>
        <w:jc w:val="both"/>
        <w:rPr>
          <w:sz w:val="22"/>
          <w:szCs w:val="22"/>
        </w:rPr>
      </w:pPr>
      <w:r w:rsidRPr="0021544C">
        <w:rPr>
          <w:sz w:val="22"/>
          <w:szCs w:val="22"/>
        </w:rPr>
        <w:t>2.2. Содержание деятельности саморегулируемой организации:</w:t>
      </w:r>
    </w:p>
    <w:p w:rsidR="002006A4" w:rsidRPr="0021544C" w:rsidRDefault="002006A4" w:rsidP="002006A4">
      <w:pPr>
        <w:spacing w:line="360" w:lineRule="auto"/>
        <w:ind w:firstLine="709"/>
        <w:jc w:val="both"/>
        <w:rPr>
          <w:sz w:val="22"/>
          <w:szCs w:val="22"/>
        </w:rPr>
      </w:pPr>
      <w:r w:rsidRPr="0021544C">
        <w:rPr>
          <w:sz w:val="22"/>
          <w:szCs w:val="22"/>
        </w:rPr>
        <w:t xml:space="preserve">2.2.1. разработка и утверждение предусмотренных статьей 55.5 Градостроительного кодекса РФ  документов саморегулируемой организации (далее – документы саморегулируемой </w:t>
      </w:r>
      <w:r w:rsidRPr="0021544C">
        <w:rPr>
          <w:sz w:val="22"/>
          <w:szCs w:val="22"/>
        </w:rPr>
        <w:lastRenderedPageBreak/>
        <w:t xml:space="preserve">организации): </w:t>
      </w:r>
    </w:p>
    <w:p w:rsidR="002006A4" w:rsidRPr="0021544C" w:rsidRDefault="002006A4" w:rsidP="002006A4">
      <w:pPr>
        <w:pStyle w:val="ConsPlusNormal"/>
        <w:spacing w:line="360" w:lineRule="auto"/>
        <w:ind w:firstLine="540"/>
        <w:jc w:val="both"/>
        <w:rPr>
          <w:rFonts w:ascii="Times New Roman" w:hAnsi="Times New Roman" w:cs="Times New Roman"/>
          <w:sz w:val="22"/>
          <w:szCs w:val="22"/>
        </w:rPr>
      </w:pPr>
      <w:r w:rsidRPr="0021544C">
        <w:rPr>
          <w:rFonts w:ascii="Times New Roman" w:hAnsi="Times New Roman" w:cs="Times New Roman"/>
          <w:sz w:val="22"/>
          <w:szCs w:val="22"/>
        </w:rPr>
        <w:t>1) Требования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(далее – требования к выдаче свидетельств о допуске) – документ, устанавливающий условия выдачи саморегулируемой организацией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(далее также – свидетельство о допуске);</w:t>
      </w:r>
    </w:p>
    <w:p w:rsidR="002006A4" w:rsidRPr="0021544C" w:rsidRDefault="002006A4" w:rsidP="002006A4">
      <w:pPr>
        <w:pStyle w:val="ConsPlusNormal"/>
        <w:spacing w:line="360" w:lineRule="auto"/>
        <w:ind w:firstLine="540"/>
        <w:jc w:val="both"/>
        <w:rPr>
          <w:rFonts w:ascii="Times New Roman" w:hAnsi="Times New Roman" w:cs="Times New Roman"/>
          <w:sz w:val="22"/>
          <w:szCs w:val="22"/>
        </w:rPr>
      </w:pPr>
      <w:r w:rsidRPr="0021544C">
        <w:rPr>
          <w:rFonts w:ascii="Times New Roman" w:hAnsi="Times New Roman" w:cs="Times New Roman"/>
          <w:sz w:val="22"/>
          <w:szCs w:val="22"/>
        </w:rPr>
        <w:t>2) Стандарты саморегулируемой организации Некоммерческое партнерство «Балтийское объединение проектировщиков» (далее – стандарты саморегулируемой организации) – документ, устанавливающий в соответствии с законодательством Российской Федерации о техническом регулировании правила выполнения работ, которые оказывают влияние на безопасность объектов капитального строительства, требования к результатам указанных работ, системе контроля за выполнением указанных работ;</w:t>
      </w:r>
    </w:p>
    <w:p w:rsidR="002006A4" w:rsidRPr="0021544C" w:rsidRDefault="002006A4" w:rsidP="002006A4">
      <w:pPr>
        <w:pStyle w:val="ConsPlusNormal"/>
        <w:spacing w:line="360" w:lineRule="auto"/>
        <w:ind w:firstLine="540"/>
        <w:jc w:val="both"/>
        <w:rPr>
          <w:rFonts w:ascii="Times New Roman" w:hAnsi="Times New Roman" w:cs="Times New Roman"/>
          <w:sz w:val="22"/>
          <w:szCs w:val="22"/>
        </w:rPr>
      </w:pPr>
      <w:r w:rsidRPr="0021544C">
        <w:rPr>
          <w:rFonts w:ascii="Times New Roman" w:hAnsi="Times New Roman" w:cs="Times New Roman"/>
          <w:sz w:val="22"/>
          <w:szCs w:val="22"/>
        </w:rPr>
        <w:t>3) Правила саморегулирования Некоммерческого партнерства «Балтийское объединение проектировщиков» (далее – правила саморегулирования) – документ, устанавливающий требования к предпринимательской деятельности членов саморегулируемой организации, за исключением требований, установленных законодательством Российской Федерации о техническом регулировании;</w:t>
      </w:r>
    </w:p>
    <w:p w:rsidR="002006A4" w:rsidRPr="0021544C" w:rsidRDefault="002006A4" w:rsidP="002006A4">
      <w:pPr>
        <w:pStyle w:val="ConsPlusNormal"/>
        <w:spacing w:line="360" w:lineRule="auto"/>
        <w:ind w:firstLine="540"/>
        <w:jc w:val="both"/>
        <w:rPr>
          <w:rFonts w:ascii="Times New Roman" w:hAnsi="Times New Roman" w:cs="Times New Roman"/>
          <w:sz w:val="22"/>
          <w:szCs w:val="22"/>
        </w:rPr>
      </w:pPr>
      <w:r w:rsidRPr="0021544C">
        <w:rPr>
          <w:rFonts w:ascii="Times New Roman" w:hAnsi="Times New Roman" w:cs="Times New Roman"/>
          <w:sz w:val="22"/>
          <w:szCs w:val="22"/>
        </w:rPr>
        <w:t>4) Правила контроля за соблюдением членами саморегулируемой организации Некоммерческое партнерство «Балтийское объединение проектировщиков» требований к выдаче свидетельств о допуске, требований стандартов саморегулируемой организации и правил саморегулирования (далее – правила контроля в области саморегулирования)  – документ, устанавливающий правила контроля за соблюдением членами саморегулируемой организации требований к выдаче свидетельств о допуске, требований стандартов саморегулируемых организаций и правил саморегулирования;</w:t>
      </w:r>
    </w:p>
    <w:p w:rsidR="002006A4" w:rsidRPr="0021544C" w:rsidRDefault="002006A4" w:rsidP="002006A4">
      <w:pPr>
        <w:pStyle w:val="ConsPlusNormal"/>
        <w:spacing w:line="360" w:lineRule="auto"/>
        <w:ind w:firstLine="540"/>
        <w:jc w:val="both"/>
        <w:rPr>
          <w:rFonts w:ascii="Times New Roman" w:hAnsi="Times New Roman" w:cs="Times New Roman"/>
          <w:sz w:val="22"/>
          <w:szCs w:val="22"/>
        </w:rPr>
      </w:pPr>
      <w:r w:rsidRPr="0021544C">
        <w:rPr>
          <w:rFonts w:ascii="Times New Roman" w:hAnsi="Times New Roman" w:cs="Times New Roman"/>
          <w:sz w:val="22"/>
          <w:szCs w:val="22"/>
        </w:rPr>
        <w:t>5) Положение о мерах дисциплинарного воздействия за несоблюдение членами саморегулируемой организации Некоммерческое партнерство «Балтийское объединение проектировщиков»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 (далее – Положение о мерах дисциплинарного воздействия) – документ, устанавливающий систему мер дисциплинарного воздействия за несоблюдение членами саморегулируемой организации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2006A4" w:rsidRPr="0021544C" w:rsidRDefault="002006A4" w:rsidP="002006A4">
      <w:pPr>
        <w:spacing w:line="360" w:lineRule="auto"/>
        <w:ind w:firstLine="709"/>
        <w:jc w:val="both"/>
        <w:rPr>
          <w:sz w:val="22"/>
          <w:szCs w:val="22"/>
        </w:rPr>
      </w:pPr>
      <w:r w:rsidRPr="0021544C">
        <w:rPr>
          <w:sz w:val="22"/>
          <w:szCs w:val="22"/>
        </w:rPr>
        <w:t>2.2.2. осуществление контроля за соблюдением членами саморегулируемой организации указанных в пункте 2.2.1 настоящего Устава документов саморегулируемой организации;</w:t>
      </w:r>
    </w:p>
    <w:p w:rsidR="002006A4" w:rsidRPr="0021544C" w:rsidRDefault="002006A4" w:rsidP="002006A4">
      <w:pPr>
        <w:spacing w:line="360" w:lineRule="auto"/>
        <w:ind w:firstLine="709"/>
        <w:jc w:val="both"/>
        <w:rPr>
          <w:sz w:val="22"/>
          <w:szCs w:val="22"/>
        </w:rPr>
      </w:pPr>
      <w:r w:rsidRPr="0021544C">
        <w:rPr>
          <w:sz w:val="22"/>
          <w:szCs w:val="22"/>
        </w:rPr>
        <w:t xml:space="preserve">2.2.3. обеспечение имущественной ответственности членов саморегулируемой организации </w:t>
      </w:r>
      <w:r w:rsidRPr="0021544C">
        <w:rPr>
          <w:sz w:val="22"/>
          <w:szCs w:val="22"/>
        </w:rPr>
        <w:lastRenderedPageBreak/>
        <w:t>перед потребителями произведенных ими товаров (работ, услуг) и иными лицами.</w:t>
      </w:r>
    </w:p>
    <w:p w:rsidR="002006A4" w:rsidRPr="0021544C" w:rsidRDefault="002006A4" w:rsidP="002006A4">
      <w:pPr>
        <w:spacing w:line="360" w:lineRule="auto"/>
        <w:ind w:firstLine="709"/>
        <w:jc w:val="both"/>
        <w:rPr>
          <w:sz w:val="22"/>
          <w:szCs w:val="22"/>
        </w:rPr>
      </w:pPr>
      <w:r w:rsidRPr="0021544C">
        <w:rPr>
          <w:sz w:val="22"/>
          <w:szCs w:val="22"/>
        </w:rPr>
        <w:t xml:space="preserve">2.3. В соответствии с целями и определенным законом содержанием деятельности саморегулируемая организация Некоммерческое партнерство «Балтийское объединение проектировщиков» </w:t>
      </w:r>
      <w:r w:rsidRPr="0021544C">
        <w:rPr>
          <w:b/>
          <w:sz w:val="22"/>
          <w:szCs w:val="22"/>
        </w:rPr>
        <w:t>осуществляет следующие основные функции</w:t>
      </w:r>
      <w:r w:rsidRPr="0021544C">
        <w:rPr>
          <w:sz w:val="22"/>
          <w:szCs w:val="22"/>
        </w:rPr>
        <w:t xml:space="preserve">: </w:t>
      </w:r>
    </w:p>
    <w:p w:rsidR="002006A4" w:rsidRPr="0021544C" w:rsidRDefault="002006A4" w:rsidP="002006A4">
      <w:pPr>
        <w:spacing w:line="360" w:lineRule="auto"/>
        <w:ind w:firstLine="709"/>
        <w:jc w:val="both"/>
        <w:rPr>
          <w:sz w:val="22"/>
          <w:szCs w:val="22"/>
        </w:rPr>
      </w:pPr>
      <w:r w:rsidRPr="0021544C">
        <w:rPr>
          <w:sz w:val="22"/>
          <w:szCs w:val="22"/>
        </w:rPr>
        <w:t>2.3.1. разрабатывает и устанавливает требования к членству в саморегулируемой организации юридических лиц и (или) индивидуальных предпринимателей, осуществляющих подготовку проектной документации;</w:t>
      </w:r>
    </w:p>
    <w:p w:rsidR="002006A4" w:rsidRPr="0021544C" w:rsidRDefault="002006A4" w:rsidP="00992354">
      <w:pPr>
        <w:spacing w:line="360" w:lineRule="auto"/>
        <w:ind w:firstLine="709"/>
        <w:jc w:val="both"/>
        <w:rPr>
          <w:sz w:val="22"/>
          <w:szCs w:val="22"/>
        </w:rPr>
      </w:pPr>
      <w:r w:rsidRPr="0021544C">
        <w:rPr>
          <w:sz w:val="22"/>
          <w:szCs w:val="22"/>
        </w:rPr>
        <w:t>2.3.2. определяет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и применяет их в порядке, установленном действующим законодательством, настоящим Уставом, документами и иными локальными нормативными актами саморегулируемой организации;</w:t>
      </w:r>
    </w:p>
    <w:p w:rsidR="002006A4" w:rsidRPr="0021544C" w:rsidRDefault="002006A4" w:rsidP="00992354">
      <w:pPr>
        <w:spacing w:line="360" w:lineRule="auto"/>
        <w:ind w:firstLine="709"/>
        <w:jc w:val="both"/>
        <w:rPr>
          <w:sz w:val="22"/>
          <w:szCs w:val="22"/>
        </w:rPr>
      </w:pPr>
      <w:r w:rsidRPr="0021544C">
        <w:rPr>
          <w:sz w:val="22"/>
          <w:szCs w:val="22"/>
        </w:rPr>
        <w:t>2.3.3. выдает членам саморегулируемой организации свидетельства о допуске к работам, которые оказывают влияние на безопасность объектов капитального строительства, в отношении видов работ,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2006A4" w:rsidRPr="0021544C" w:rsidRDefault="002006A4" w:rsidP="00992354">
      <w:pPr>
        <w:spacing w:line="360" w:lineRule="auto"/>
        <w:ind w:firstLine="709"/>
        <w:jc w:val="both"/>
        <w:rPr>
          <w:sz w:val="22"/>
          <w:szCs w:val="22"/>
        </w:rPr>
      </w:pPr>
      <w:r w:rsidRPr="0021544C">
        <w:rPr>
          <w:sz w:val="22"/>
          <w:szCs w:val="22"/>
        </w:rPr>
        <w:t xml:space="preserve">2.3.4. осуществляет рассмотрение жалоб на действия членов </w:t>
      </w:r>
      <w:proofErr w:type="spellStart"/>
      <w:r w:rsidRPr="0021544C">
        <w:rPr>
          <w:sz w:val="22"/>
          <w:szCs w:val="22"/>
        </w:rPr>
        <w:t>саморегулируемй</w:t>
      </w:r>
      <w:proofErr w:type="spellEnd"/>
      <w:r w:rsidRPr="0021544C">
        <w:rPr>
          <w:sz w:val="22"/>
          <w:szCs w:val="22"/>
        </w:rPr>
        <w:t xml:space="preserve"> организации;</w:t>
      </w:r>
    </w:p>
    <w:p w:rsidR="002006A4" w:rsidRPr="0021544C" w:rsidRDefault="002006A4" w:rsidP="00992354">
      <w:pPr>
        <w:spacing w:line="360" w:lineRule="auto"/>
        <w:ind w:firstLine="709"/>
        <w:jc w:val="both"/>
        <w:rPr>
          <w:sz w:val="22"/>
          <w:szCs w:val="22"/>
        </w:rPr>
      </w:pPr>
      <w:r w:rsidRPr="0021544C">
        <w:rPr>
          <w:sz w:val="22"/>
          <w:szCs w:val="22"/>
        </w:rPr>
        <w:t>2.3.5. осуществляет контроль за деятельностью членов саморегулируемой организации в части соблюдения ими требований к выдаче свидетельств о допуске, стандартов саморегулируемой организации и правил саморегулирования;</w:t>
      </w:r>
    </w:p>
    <w:p w:rsidR="002006A4" w:rsidRPr="0021544C" w:rsidRDefault="002006A4" w:rsidP="00992354">
      <w:pPr>
        <w:spacing w:line="360" w:lineRule="auto"/>
        <w:ind w:firstLine="709"/>
        <w:jc w:val="both"/>
        <w:rPr>
          <w:sz w:val="22"/>
          <w:szCs w:val="22"/>
        </w:rPr>
      </w:pPr>
      <w:r w:rsidRPr="0021544C">
        <w:rPr>
          <w:sz w:val="22"/>
          <w:szCs w:val="22"/>
        </w:rPr>
        <w:t>2.3.6. применяет в отношении членов саморегулируемой организации предусмотренные документами саморегулируемой организации меры дисциплинарного воздействия за несоблюдение ими требований к выдаче свидетельств о допуске, стандартов саморегулируемой организации и правил саморегулирования;</w:t>
      </w:r>
    </w:p>
    <w:p w:rsidR="002006A4" w:rsidRPr="0021544C" w:rsidRDefault="002006A4" w:rsidP="00992354">
      <w:pPr>
        <w:spacing w:line="360" w:lineRule="auto"/>
        <w:ind w:firstLine="709"/>
        <w:jc w:val="both"/>
        <w:rPr>
          <w:sz w:val="22"/>
          <w:szCs w:val="22"/>
        </w:rPr>
      </w:pPr>
      <w:r w:rsidRPr="0021544C">
        <w:rPr>
          <w:sz w:val="22"/>
          <w:szCs w:val="22"/>
        </w:rPr>
        <w:t>2.3.7. образует третейские суды для разрешения споров, возникающих между членами саморегулируемой организации, а также между ними и потребителями произведенных членами саморегулируемой организации товаров (работ, услуг), иными лицами, в соответствии с законодательством о третейских судах;</w:t>
      </w:r>
    </w:p>
    <w:p w:rsidR="002006A4" w:rsidRPr="0021544C" w:rsidRDefault="002006A4" w:rsidP="002006A4">
      <w:pPr>
        <w:spacing w:line="360" w:lineRule="auto"/>
        <w:ind w:firstLine="709"/>
        <w:jc w:val="both"/>
        <w:rPr>
          <w:sz w:val="22"/>
          <w:szCs w:val="22"/>
        </w:rPr>
      </w:pPr>
      <w:r w:rsidRPr="0021544C">
        <w:rPr>
          <w:sz w:val="22"/>
          <w:szCs w:val="22"/>
        </w:rPr>
        <w:t>2.3.8. осуществляет анализ деятельности своих членов на основании информации, представляемой ими в саморегулируемую организацию в форме отчетов в порядке, установленном уставом саморегулируемой организации и Положением об информационной открытости Некоммерческого партнерства «Балтийское объединение проектировщиков» (далее – Положение об информационной открытости), утвержденным решением Общего собрания членов саморегулируемой организации;</w:t>
      </w:r>
    </w:p>
    <w:p w:rsidR="002006A4" w:rsidRPr="0021544C" w:rsidRDefault="002006A4" w:rsidP="00992354">
      <w:pPr>
        <w:spacing w:line="360" w:lineRule="auto"/>
        <w:ind w:firstLine="709"/>
        <w:jc w:val="both"/>
        <w:rPr>
          <w:sz w:val="22"/>
          <w:szCs w:val="22"/>
        </w:rPr>
      </w:pPr>
      <w:r w:rsidRPr="0021544C">
        <w:rPr>
          <w:sz w:val="22"/>
          <w:szCs w:val="22"/>
        </w:rPr>
        <w:t xml:space="preserve">2.3.9.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w:t>
      </w:r>
      <w:r w:rsidRPr="0021544C">
        <w:rPr>
          <w:sz w:val="22"/>
          <w:szCs w:val="22"/>
        </w:rPr>
        <w:lastRenderedPageBreak/>
        <w:t xml:space="preserve">субъектов Российской Федерации, органами местного самоуправления. </w:t>
      </w:r>
    </w:p>
    <w:p w:rsidR="002006A4" w:rsidRPr="0021544C" w:rsidRDefault="002006A4" w:rsidP="002006A4">
      <w:pPr>
        <w:spacing w:line="360" w:lineRule="auto"/>
        <w:ind w:firstLine="540"/>
        <w:jc w:val="both"/>
        <w:rPr>
          <w:sz w:val="22"/>
          <w:szCs w:val="22"/>
        </w:rPr>
      </w:pPr>
      <w:r w:rsidRPr="0021544C">
        <w:rPr>
          <w:sz w:val="22"/>
          <w:szCs w:val="22"/>
        </w:rPr>
        <w:t>Осуществляет взаимодействие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по вопросам, связанным с осуществлением саморегулирования;</w:t>
      </w:r>
    </w:p>
    <w:p w:rsidR="002006A4" w:rsidRPr="0021544C" w:rsidRDefault="002006A4" w:rsidP="00992354">
      <w:pPr>
        <w:spacing w:line="360" w:lineRule="auto"/>
        <w:ind w:firstLine="709"/>
        <w:jc w:val="both"/>
        <w:rPr>
          <w:sz w:val="22"/>
          <w:szCs w:val="22"/>
        </w:rPr>
      </w:pPr>
      <w:r w:rsidRPr="0021544C">
        <w:rPr>
          <w:sz w:val="22"/>
          <w:szCs w:val="22"/>
        </w:rPr>
        <w:t>2.3.10. организует профессиональное обучение, аттестацию работников членов саморегулируемой организации или сертификацию произведенных членами саморегулируемой организации товаров (работ, услуг);</w:t>
      </w:r>
    </w:p>
    <w:p w:rsidR="002006A4" w:rsidRPr="0021544C" w:rsidRDefault="002006A4" w:rsidP="00992354">
      <w:pPr>
        <w:spacing w:line="360" w:lineRule="auto"/>
        <w:ind w:firstLine="709"/>
        <w:jc w:val="both"/>
        <w:rPr>
          <w:sz w:val="22"/>
          <w:szCs w:val="22"/>
        </w:rPr>
      </w:pPr>
      <w:r w:rsidRPr="0021544C">
        <w:rPr>
          <w:sz w:val="22"/>
          <w:szCs w:val="22"/>
        </w:rPr>
        <w:t>2.3.11. обеспечивает информационную открытость собственной деятельности и деятельности своих членов, опубликовывает информацию об этой деятельности в порядке, установленном настоящим действующим законодательством и Положением об информационной открытости;</w:t>
      </w:r>
    </w:p>
    <w:p w:rsidR="002006A4" w:rsidRPr="0021544C" w:rsidRDefault="002006A4" w:rsidP="002006A4">
      <w:pPr>
        <w:spacing w:line="360" w:lineRule="auto"/>
        <w:ind w:firstLine="709"/>
        <w:jc w:val="both"/>
        <w:rPr>
          <w:sz w:val="22"/>
          <w:szCs w:val="22"/>
        </w:rPr>
      </w:pPr>
      <w:r w:rsidRPr="0021544C">
        <w:rPr>
          <w:sz w:val="22"/>
          <w:szCs w:val="22"/>
        </w:rPr>
        <w:t>2.3.12. принимает участие в совершенствовании нормативно-правовой базы, регламентирующей осуществление деятельности по подготовке проектной документации. Разрабатывает и поддерживает системы контроля качества осуществления строительной деятельности;</w:t>
      </w:r>
    </w:p>
    <w:p w:rsidR="002006A4" w:rsidRPr="0021544C" w:rsidRDefault="002006A4" w:rsidP="002006A4">
      <w:pPr>
        <w:spacing w:line="360" w:lineRule="auto"/>
        <w:ind w:firstLine="709"/>
        <w:jc w:val="both"/>
        <w:rPr>
          <w:sz w:val="22"/>
          <w:szCs w:val="22"/>
        </w:rPr>
      </w:pPr>
      <w:r w:rsidRPr="0021544C">
        <w:rPr>
          <w:sz w:val="22"/>
          <w:szCs w:val="22"/>
        </w:rPr>
        <w:t>2.3.13. привлекает и распределяет финансовые, материальные, интеллектуальные и организационные ресурсы для создания и реализации проектов и программ, направленных на достижение целей и задач Партнерства;</w:t>
      </w:r>
    </w:p>
    <w:p w:rsidR="002006A4" w:rsidRPr="0021544C" w:rsidRDefault="002006A4" w:rsidP="002006A4">
      <w:pPr>
        <w:spacing w:line="360" w:lineRule="auto"/>
        <w:ind w:firstLine="709"/>
        <w:jc w:val="both"/>
        <w:rPr>
          <w:sz w:val="22"/>
          <w:szCs w:val="22"/>
        </w:rPr>
      </w:pPr>
      <w:r w:rsidRPr="0021544C">
        <w:rPr>
          <w:sz w:val="22"/>
          <w:szCs w:val="22"/>
        </w:rPr>
        <w:t>2.3.14. участвует в разработке, экспертной оценке и реализации законодательных актов, других нормативных правовых актов, федеральных и региональных программ, иных документов в области архитектурно-строительного проектирования;</w:t>
      </w:r>
    </w:p>
    <w:p w:rsidR="002006A4" w:rsidRPr="0021544C" w:rsidRDefault="002006A4" w:rsidP="002006A4">
      <w:pPr>
        <w:spacing w:line="360" w:lineRule="auto"/>
        <w:ind w:firstLine="709"/>
        <w:jc w:val="both"/>
        <w:rPr>
          <w:sz w:val="22"/>
          <w:szCs w:val="22"/>
        </w:rPr>
      </w:pPr>
      <w:r w:rsidRPr="0021544C">
        <w:rPr>
          <w:sz w:val="22"/>
          <w:szCs w:val="22"/>
        </w:rPr>
        <w:t>2.3.15. разрабатывает и обновляет банк данных о деятельности компаний, осуществляющих работы по подготовке проектной документации, в первую очередь членов Партнерства, использует эти данные в интересах Партнерства и его членов, участвует в информационном обмене с другими организациями;</w:t>
      </w:r>
    </w:p>
    <w:p w:rsidR="002006A4" w:rsidRPr="0021544C" w:rsidRDefault="002006A4" w:rsidP="002006A4">
      <w:pPr>
        <w:spacing w:line="360" w:lineRule="auto"/>
        <w:ind w:firstLine="709"/>
        <w:jc w:val="both"/>
        <w:rPr>
          <w:sz w:val="22"/>
          <w:szCs w:val="22"/>
        </w:rPr>
      </w:pPr>
      <w:r w:rsidRPr="0021544C">
        <w:rPr>
          <w:sz w:val="22"/>
          <w:szCs w:val="22"/>
        </w:rPr>
        <w:t>2.3.16. выполняет иные функции, не противоречащие законодательству Российской Федерации и целям Партнерства.</w:t>
      </w:r>
    </w:p>
    <w:p w:rsidR="002006A4" w:rsidRPr="0021544C" w:rsidRDefault="002006A4" w:rsidP="002006A4">
      <w:pPr>
        <w:spacing w:line="360" w:lineRule="auto"/>
        <w:ind w:firstLine="709"/>
        <w:jc w:val="both"/>
        <w:rPr>
          <w:sz w:val="22"/>
          <w:szCs w:val="22"/>
        </w:rPr>
      </w:pPr>
      <w:r w:rsidRPr="0021544C">
        <w:rPr>
          <w:sz w:val="22"/>
          <w:szCs w:val="22"/>
        </w:rPr>
        <w:t xml:space="preserve">2.4. В соответствии с установленными в пункте 2.3 настоящего Устава основными функциями в процессе осуществления своей деятельности </w:t>
      </w:r>
      <w:r w:rsidRPr="0021544C">
        <w:rPr>
          <w:b/>
          <w:sz w:val="22"/>
          <w:szCs w:val="22"/>
        </w:rPr>
        <w:t>саморегулируемая организация имеет право:</w:t>
      </w:r>
    </w:p>
    <w:p w:rsidR="002006A4" w:rsidRPr="0021544C" w:rsidRDefault="002006A4" w:rsidP="00992354">
      <w:pPr>
        <w:spacing w:line="360" w:lineRule="auto"/>
        <w:ind w:firstLine="709"/>
        <w:jc w:val="both"/>
        <w:rPr>
          <w:sz w:val="22"/>
          <w:szCs w:val="22"/>
        </w:rPr>
      </w:pPr>
      <w:r w:rsidRPr="0021544C">
        <w:rPr>
          <w:sz w:val="22"/>
          <w:szCs w:val="22"/>
        </w:rPr>
        <w:t>2.4.1. осуществлять контроль за деятельностью своих членов в части соблюдения ими требований к выдаче свидетельств о допуске, стандартов саморегулируемой организации и правил саморегулирования;</w:t>
      </w:r>
    </w:p>
    <w:p w:rsidR="002006A4" w:rsidRPr="0021544C" w:rsidRDefault="002006A4" w:rsidP="00992354">
      <w:pPr>
        <w:spacing w:line="360" w:lineRule="auto"/>
        <w:ind w:firstLine="709"/>
        <w:jc w:val="both"/>
        <w:rPr>
          <w:sz w:val="22"/>
          <w:szCs w:val="22"/>
        </w:rPr>
      </w:pPr>
      <w:r w:rsidRPr="0021544C">
        <w:rPr>
          <w:sz w:val="22"/>
          <w:szCs w:val="22"/>
        </w:rPr>
        <w:t xml:space="preserve">2.4.2. от своего имени оспаривать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саморегулируемой организации, ее члена или членов либо создающие угрозу такого </w:t>
      </w:r>
      <w:r w:rsidRPr="0021544C">
        <w:rPr>
          <w:sz w:val="22"/>
          <w:szCs w:val="22"/>
        </w:rPr>
        <w:lastRenderedPageBreak/>
        <w:t>нарушения;</w:t>
      </w:r>
    </w:p>
    <w:p w:rsidR="002006A4" w:rsidRPr="0021544C" w:rsidRDefault="002006A4" w:rsidP="002006A4">
      <w:pPr>
        <w:spacing w:line="360" w:lineRule="auto"/>
        <w:ind w:firstLine="540"/>
        <w:jc w:val="both"/>
        <w:rPr>
          <w:sz w:val="22"/>
          <w:szCs w:val="22"/>
        </w:rPr>
      </w:pPr>
      <w:r w:rsidRPr="0021544C">
        <w:rPr>
          <w:sz w:val="22"/>
          <w:szCs w:val="22"/>
        </w:rPr>
        <w:t>2.4.3.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 а также направлять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 актов;</w:t>
      </w:r>
    </w:p>
    <w:p w:rsidR="002006A4" w:rsidRPr="0021544C" w:rsidRDefault="002006A4" w:rsidP="002006A4">
      <w:pPr>
        <w:spacing w:line="360" w:lineRule="auto"/>
        <w:ind w:firstLine="540"/>
        <w:jc w:val="both"/>
        <w:rPr>
          <w:sz w:val="22"/>
          <w:szCs w:val="22"/>
        </w:rPr>
      </w:pPr>
      <w:r w:rsidRPr="0021544C">
        <w:rPr>
          <w:sz w:val="22"/>
          <w:szCs w:val="22"/>
        </w:rPr>
        <w:t>2.4.4. 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w:t>
      </w:r>
    </w:p>
    <w:p w:rsidR="002006A4" w:rsidRPr="0021544C" w:rsidRDefault="002006A4" w:rsidP="002006A4">
      <w:pPr>
        <w:spacing w:line="360" w:lineRule="auto"/>
        <w:ind w:firstLine="540"/>
        <w:jc w:val="both"/>
        <w:rPr>
          <w:sz w:val="22"/>
          <w:szCs w:val="22"/>
        </w:rPr>
      </w:pPr>
      <w:r w:rsidRPr="0021544C">
        <w:rPr>
          <w:sz w:val="22"/>
          <w:szCs w:val="22"/>
        </w:rPr>
        <w:t>2.4.5. 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саморегулируемой организацией возложенных на нее федеральными законами функций в установленном федеральными законами порядке;</w:t>
      </w:r>
    </w:p>
    <w:p w:rsidR="002006A4" w:rsidRPr="0021544C" w:rsidRDefault="002006A4" w:rsidP="002006A4">
      <w:pPr>
        <w:spacing w:line="360" w:lineRule="auto"/>
        <w:ind w:firstLine="540"/>
        <w:jc w:val="both"/>
        <w:rPr>
          <w:sz w:val="22"/>
          <w:szCs w:val="22"/>
        </w:rPr>
      </w:pPr>
      <w:r w:rsidRPr="0021544C">
        <w:rPr>
          <w:sz w:val="22"/>
          <w:szCs w:val="22"/>
        </w:rPr>
        <w:t>2.4.6. разрабатывать программы, планы подготовки, переподготовки и повышения квалификации специалистов в сфере подготовки проектной документации;</w:t>
      </w:r>
    </w:p>
    <w:p w:rsidR="002006A4" w:rsidRPr="0021544C" w:rsidRDefault="002006A4" w:rsidP="002006A4">
      <w:pPr>
        <w:spacing w:line="360" w:lineRule="auto"/>
        <w:ind w:firstLine="540"/>
        <w:jc w:val="both"/>
        <w:rPr>
          <w:sz w:val="22"/>
          <w:szCs w:val="22"/>
        </w:rPr>
      </w:pPr>
      <w:r w:rsidRPr="0021544C">
        <w:rPr>
          <w:sz w:val="22"/>
          <w:szCs w:val="22"/>
        </w:rPr>
        <w:t>2.4.7. организовывать и принимать участие в проведении конкурсов, выставок, конференций, совещаний, семинаров, форумов и иных мероприятий, направленных на стимулирование членов саморегулируемой организации к повышению надежности и эффективности их деятельности и повышению качества производимых ими товаров (работ, услуг), а также на распространение положительного опыта в сфере подготовки проектной документации;</w:t>
      </w:r>
    </w:p>
    <w:p w:rsidR="002006A4" w:rsidRPr="0021544C" w:rsidRDefault="002006A4" w:rsidP="002006A4">
      <w:pPr>
        <w:spacing w:line="360" w:lineRule="auto"/>
        <w:ind w:firstLine="540"/>
        <w:jc w:val="both"/>
        <w:rPr>
          <w:sz w:val="22"/>
          <w:szCs w:val="22"/>
        </w:rPr>
      </w:pPr>
      <w:r w:rsidRPr="0021544C">
        <w:rPr>
          <w:sz w:val="22"/>
          <w:szCs w:val="22"/>
        </w:rPr>
        <w:t>2.4.8. выпускать печатную продукцию, направленную на повышение информированности общества о деятельности Партнерства и его членов, а также о новейших достижениях и тенденциях в сфере подготовки проектной документации;</w:t>
      </w:r>
    </w:p>
    <w:p w:rsidR="002006A4" w:rsidRPr="0021544C" w:rsidRDefault="002006A4" w:rsidP="002006A4">
      <w:pPr>
        <w:spacing w:line="360" w:lineRule="auto"/>
        <w:ind w:firstLine="540"/>
        <w:jc w:val="both"/>
        <w:rPr>
          <w:sz w:val="22"/>
          <w:szCs w:val="22"/>
        </w:rPr>
      </w:pPr>
      <w:r w:rsidRPr="0021544C">
        <w:rPr>
          <w:sz w:val="22"/>
          <w:szCs w:val="22"/>
        </w:rPr>
        <w:t>2.4.9. учреждать средства массовой информации, в том числе печатные издания;</w:t>
      </w:r>
    </w:p>
    <w:p w:rsidR="002006A4" w:rsidRPr="0021544C" w:rsidRDefault="002006A4" w:rsidP="002006A4">
      <w:pPr>
        <w:spacing w:line="360" w:lineRule="auto"/>
        <w:ind w:firstLine="540"/>
        <w:jc w:val="both"/>
        <w:rPr>
          <w:sz w:val="22"/>
          <w:szCs w:val="22"/>
        </w:rPr>
      </w:pPr>
      <w:r w:rsidRPr="0021544C">
        <w:rPr>
          <w:sz w:val="22"/>
          <w:szCs w:val="22"/>
        </w:rPr>
        <w:t>2.4.10. в порядке, установленном действующим законодательством, и с соблюдением ограничений, установленных для саморегулируемых организаций, принимать участие, в том числе и на этапе создания, в некоммерческих организациях и иных юридических лицах;</w:t>
      </w:r>
    </w:p>
    <w:p w:rsidR="002006A4" w:rsidRPr="0021544C" w:rsidRDefault="002006A4" w:rsidP="002006A4">
      <w:pPr>
        <w:spacing w:line="360" w:lineRule="auto"/>
        <w:ind w:firstLine="540"/>
        <w:jc w:val="both"/>
        <w:rPr>
          <w:sz w:val="22"/>
          <w:szCs w:val="22"/>
        </w:rPr>
      </w:pPr>
      <w:r w:rsidRPr="0021544C">
        <w:rPr>
          <w:sz w:val="22"/>
          <w:szCs w:val="22"/>
        </w:rPr>
        <w:t>2.4.11. саморегулируемая организация наряду с указанными выше правами имеет иные права, прямо не ограниченные законодательством Российской Федерации и настоящим Уставом.</w:t>
      </w:r>
    </w:p>
    <w:p w:rsidR="002006A4" w:rsidRPr="0021544C" w:rsidRDefault="002006A4" w:rsidP="002006A4">
      <w:pPr>
        <w:spacing w:line="360" w:lineRule="auto"/>
        <w:ind w:firstLine="540"/>
        <w:jc w:val="both"/>
        <w:rPr>
          <w:sz w:val="22"/>
          <w:szCs w:val="22"/>
        </w:rPr>
      </w:pPr>
      <w:r w:rsidRPr="0021544C">
        <w:rPr>
          <w:sz w:val="22"/>
          <w:szCs w:val="22"/>
        </w:rPr>
        <w:t xml:space="preserve">2.5. Саморегулируемая организация, ее органы управления, специализированные органы и работники </w:t>
      </w:r>
      <w:r w:rsidRPr="0021544C">
        <w:rPr>
          <w:b/>
          <w:sz w:val="22"/>
          <w:szCs w:val="22"/>
        </w:rPr>
        <w:t>обязаны</w:t>
      </w:r>
      <w:r w:rsidRPr="0021544C">
        <w:rPr>
          <w:sz w:val="22"/>
          <w:szCs w:val="22"/>
        </w:rPr>
        <w:t xml:space="preserve"> соблюдать требования законодательства Российской Федерации, настоящего Устава, документов саморегулируемой организации и иных локальных нормативных актов.</w:t>
      </w:r>
    </w:p>
    <w:p w:rsidR="002006A4" w:rsidRPr="0021544C" w:rsidRDefault="002006A4" w:rsidP="002006A4">
      <w:pPr>
        <w:spacing w:line="360" w:lineRule="auto"/>
        <w:ind w:firstLine="540"/>
        <w:jc w:val="both"/>
        <w:rPr>
          <w:b/>
          <w:sz w:val="22"/>
          <w:szCs w:val="22"/>
        </w:rPr>
      </w:pPr>
      <w:r w:rsidRPr="0021544C">
        <w:rPr>
          <w:sz w:val="22"/>
          <w:szCs w:val="22"/>
        </w:rPr>
        <w:t xml:space="preserve">2.6. Саморегулируемая организация </w:t>
      </w:r>
      <w:r w:rsidRPr="0021544C">
        <w:rPr>
          <w:b/>
          <w:sz w:val="22"/>
          <w:szCs w:val="22"/>
        </w:rPr>
        <w:t>не вправе:</w:t>
      </w:r>
    </w:p>
    <w:p w:rsidR="002006A4" w:rsidRPr="0021544C" w:rsidRDefault="002006A4" w:rsidP="002006A4">
      <w:pPr>
        <w:spacing w:line="360" w:lineRule="auto"/>
        <w:ind w:firstLine="540"/>
        <w:jc w:val="both"/>
        <w:rPr>
          <w:sz w:val="22"/>
          <w:szCs w:val="22"/>
        </w:rPr>
      </w:pPr>
      <w:r w:rsidRPr="0021544C">
        <w:rPr>
          <w:sz w:val="22"/>
          <w:szCs w:val="22"/>
        </w:rPr>
        <w:lastRenderedPageBreak/>
        <w:t>2.6.1. осуществлять предпринимательскую деятельность;</w:t>
      </w:r>
    </w:p>
    <w:p w:rsidR="002006A4" w:rsidRPr="0021544C" w:rsidRDefault="002006A4" w:rsidP="002006A4">
      <w:pPr>
        <w:spacing w:line="360" w:lineRule="auto"/>
        <w:ind w:firstLine="540"/>
        <w:jc w:val="both"/>
        <w:rPr>
          <w:sz w:val="22"/>
          <w:szCs w:val="22"/>
        </w:rPr>
      </w:pPr>
      <w:r w:rsidRPr="0021544C">
        <w:rPr>
          <w:sz w:val="22"/>
          <w:szCs w:val="22"/>
        </w:rPr>
        <w:t>2.6.2. учреждать хозяйственные товарищества и общества, осуществляющие предпринимательскую деятельность в сфере подготовки проектной документации;</w:t>
      </w:r>
    </w:p>
    <w:p w:rsidR="002006A4" w:rsidRPr="0021544C" w:rsidRDefault="002006A4" w:rsidP="002006A4">
      <w:pPr>
        <w:spacing w:line="360" w:lineRule="auto"/>
        <w:ind w:firstLine="540"/>
        <w:jc w:val="both"/>
        <w:rPr>
          <w:sz w:val="22"/>
          <w:szCs w:val="22"/>
        </w:rPr>
      </w:pPr>
      <w:r w:rsidRPr="0021544C">
        <w:rPr>
          <w:sz w:val="22"/>
          <w:szCs w:val="22"/>
        </w:rPr>
        <w:t>2.6.3.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(далее – конфликт интересов) или создающие угрозу возникновения конфликта интересов:</w:t>
      </w:r>
    </w:p>
    <w:p w:rsidR="002006A4" w:rsidRPr="0021544C" w:rsidRDefault="002006A4" w:rsidP="002006A4">
      <w:pPr>
        <w:spacing w:line="360" w:lineRule="auto"/>
        <w:ind w:firstLine="540"/>
        <w:jc w:val="both"/>
        <w:rPr>
          <w:sz w:val="22"/>
          <w:szCs w:val="22"/>
        </w:rPr>
      </w:pPr>
      <w:r w:rsidRPr="0021544C">
        <w:rPr>
          <w:sz w:val="22"/>
          <w:szCs w:val="22"/>
        </w:rPr>
        <w:t>– предоставлять принадлежащее ей имущество в залог в обеспечение исполнения обязательств иных лиц;</w:t>
      </w:r>
    </w:p>
    <w:p w:rsidR="002006A4" w:rsidRPr="0021544C" w:rsidRDefault="002006A4" w:rsidP="002006A4">
      <w:pPr>
        <w:spacing w:line="360" w:lineRule="auto"/>
        <w:ind w:firstLine="540"/>
        <w:jc w:val="both"/>
        <w:rPr>
          <w:sz w:val="22"/>
          <w:szCs w:val="22"/>
        </w:rPr>
      </w:pPr>
      <w:r w:rsidRPr="0021544C">
        <w:rPr>
          <w:sz w:val="22"/>
          <w:szCs w:val="22"/>
        </w:rPr>
        <w:t>– выдавать поручительства за иных лиц, за исключением своих работников;</w:t>
      </w:r>
    </w:p>
    <w:p w:rsidR="002006A4" w:rsidRPr="0021544C" w:rsidRDefault="002006A4" w:rsidP="002006A4">
      <w:pPr>
        <w:spacing w:line="360" w:lineRule="auto"/>
        <w:ind w:firstLine="540"/>
        <w:jc w:val="both"/>
        <w:rPr>
          <w:sz w:val="22"/>
          <w:szCs w:val="22"/>
        </w:rPr>
      </w:pPr>
      <w:r w:rsidRPr="0021544C">
        <w:rPr>
          <w:sz w:val="22"/>
          <w:szCs w:val="22"/>
        </w:rPr>
        <w:t>– приобретать акции, облигации и иные ценные бумаги, выпущенные членами саморегулируемой организации;</w:t>
      </w:r>
    </w:p>
    <w:p w:rsidR="002006A4" w:rsidRPr="0021544C" w:rsidRDefault="002006A4" w:rsidP="002006A4">
      <w:pPr>
        <w:spacing w:line="360" w:lineRule="auto"/>
        <w:ind w:firstLine="540"/>
        <w:jc w:val="both"/>
        <w:rPr>
          <w:sz w:val="22"/>
          <w:szCs w:val="22"/>
        </w:rPr>
      </w:pPr>
      <w:r w:rsidRPr="0021544C">
        <w:rPr>
          <w:sz w:val="22"/>
          <w:szCs w:val="22"/>
        </w:rPr>
        <w:t>– обеспечивать исполнение своих обязательств залогом имущества членов саморегулируемой организации, выданными ими гарантиями и поручительствами;</w:t>
      </w:r>
    </w:p>
    <w:p w:rsidR="002006A4" w:rsidRPr="0021544C" w:rsidRDefault="002006A4" w:rsidP="002006A4">
      <w:pPr>
        <w:spacing w:line="360" w:lineRule="auto"/>
        <w:ind w:firstLine="540"/>
        <w:jc w:val="both"/>
        <w:rPr>
          <w:sz w:val="22"/>
          <w:szCs w:val="22"/>
        </w:rPr>
      </w:pPr>
      <w:r w:rsidRPr="0021544C">
        <w:rPr>
          <w:sz w:val="22"/>
          <w:szCs w:val="22"/>
        </w:rPr>
        <w:t>– выступать посредником (комиссионером, агентом) по реализации товаров (работ, услуг), произведенных членами саморегулируемой организации;</w:t>
      </w:r>
    </w:p>
    <w:p w:rsidR="002006A4" w:rsidRPr="0021544C" w:rsidRDefault="002006A4" w:rsidP="002006A4">
      <w:pPr>
        <w:spacing w:line="360" w:lineRule="auto"/>
        <w:ind w:firstLine="540"/>
        <w:jc w:val="both"/>
        <w:rPr>
          <w:sz w:val="22"/>
          <w:szCs w:val="22"/>
        </w:rPr>
      </w:pPr>
      <w:r w:rsidRPr="0021544C">
        <w:rPr>
          <w:sz w:val="22"/>
          <w:szCs w:val="22"/>
        </w:rPr>
        <w:t>– совершать иные сделки, влекущие конфликт интересов в случаях, предусмотренных законодательством Российской Федерации.</w:t>
      </w:r>
    </w:p>
    <w:p w:rsidR="002006A4" w:rsidRPr="0021544C" w:rsidRDefault="002006A4" w:rsidP="002006A4">
      <w:pPr>
        <w:spacing w:line="360" w:lineRule="auto"/>
        <w:ind w:firstLine="709"/>
        <w:jc w:val="both"/>
        <w:rPr>
          <w:sz w:val="22"/>
          <w:szCs w:val="22"/>
        </w:rPr>
      </w:pPr>
      <w:r w:rsidRPr="0021544C">
        <w:rPr>
          <w:sz w:val="22"/>
          <w:szCs w:val="22"/>
        </w:rPr>
        <w:t xml:space="preserve"> </w:t>
      </w:r>
    </w:p>
    <w:p w:rsidR="002006A4" w:rsidRPr="0021544C" w:rsidRDefault="002006A4" w:rsidP="002006A4">
      <w:pPr>
        <w:widowControl/>
        <w:numPr>
          <w:ilvl w:val="0"/>
          <w:numId w:val="19"/>
        </w:numPr>
        <w:autoSpaceDE/>
        <w:autoSpaceDN/>
        <w:adjustRightInd/>
        <w:spacing w:line="360" w:lineRule="auto"/>
        <w:ind w:left="0" w:firstLine="709"/>
        <w:jc w:val="center"/>
        <w:rPr>
          <w:b/>
          <w:sz w:val="22"/>
          <w:szCs w:val="22"/>
        </w:rPr>
      </w:pPr>
      <w:r w:rsidRPr="0021544C">
        <w:rPr>
          <w:b/>
          <w:sz w:val="22"/>
          <w:szCs w:val="22"/>
        </w:rPr>
        <w:t>ЧЛЕНСТВО В ПАРТНЕРСТВЕ</w:t>
      </w:r>
    </w:p>
    <w:p w:rsidR="002006A4" w:rsidRPr="0021544C" w:rsidRDefault="002006A4" w:rsidP="002006A4">
      <w:pPr>
        <w:spacing w:line="360" w:lineRule="auto"/>
        <w:ind w:firstLine="709"/>
        <w:jc w:val="both"/>
        <w:rPr>
          <w:sz w:val="22"/>
          <w:szCs w:val="22"/>
        </w:rPr>
      </w:pPr>
      <w:r w:rsidRPr="0021544C">
        <w:rPr>
          <w:sz w:val="22"/>
          <w:szCs w:val="22"/>
        </w:rPr>
        <w:t>3.1. Членство в Партнерстве является добровольным. Учредители Партнерства автоматически становятся его членами, приобретая соответствующие права и обязанности.</w:t>
      </w:r>
    </w:p>
    <w:p w:rsidR="002006A4" w:rsidRPr="0021544C" w:rsidRDefault="002006A4" w:rsidP="002006A4">
      <w:pPr>
        <w:spacing w:line="360" w:lineRule="auto"/>
        <w:ind w:firstLine="709"/>
        <w:jc w:val="both"/>
        <w:rPr>
          <w:sz w:val="22"/>
          <w:szCs w:val="22"/>
        </w:rPr>
      </w:pPr>
      <w:r w:rsidRPr="0021544C">
        <w:rPr>
          <w:sz w:val="22"/>
          <w:szCs w:val="22"/>
        </w:rPr>
        <w:t>3.2. Членами Партнерства могут быть юридические лица, в том числе иностранные юридические лица, и (или) индивидуальные предприниматели, осуществляющие подготовку проектной документации или намеревающиеся осуществлять такую деятельность, зарегистрированные в установленном порядке на территории Российской Федерации,</w:t>
      </w:r>
      <w:r w:rsidRPr="0021544C">
        <w:rPr>
          <w:snapToGrid w:val="0"/>
          <w:sz w:val="22"/>
          <w:szCs w:val="22"/>
        </w:rPr>
        <w:t xml:space="preserve"> соответствующие требованиям к выдаче свидетельств о допуске к одному или нескольким видам работ по подготовке проектной документации, которые оказывают влияние на безопасность объектов капитального строительства,</w:t>
      </w:r>
      <w:r w:rsidRPr="0021544C">
        <w:rPr>
          <w:sz w:val="22"/>
          <w:szCs w:val="22"/>
        </w:rPr>
        <w:t xml:space="preserve"> признающие и выполняющие требования настоящего Устава, документов и иных локальных нормативных актов саморегулируемой организации, уплатившие вступительный взнос, взнос в компенсационный фонд, регулярно уплачивающие членские взносы. </w:t>
      </w:r>
    </w:p>
    <w:p w:rsidR="002006A4" w:rsidRPr="0021544C" w:rsidRDefault="002006A4" w:rsidP="002006A4">
      <w:pPr>
        <w:spacing w:line="360" w:lineRule="auto"/>
        <w:ind w:firstLine="709"/>
        <w:jc w:val="both"/>
        <w:rPr>
          <w:sz w:val="22"/>
          <w:szCs w:val="22"/>
        </w:rPr>
      </w:pPr>
      <w:r w:rsidRPr="0021544C">
        <w:rPr>
          <w:sz w:val="22"/>
          <w:szCs w:val="22"/>
        </w:rPr>
        <w:t xml:space="preserve">3.3. Решение о приеме юридических лиц и индивидуальных предпринимателей в члены Партнерства принимается Советом Партнерства. </w:t>
      </w:r>
    </w:p>
    <w:p w:rsidR="002006A4" w:rsidRPr="0021544C" w:rsidRDefault="002006A4" w:rsidP="002006A4">
      <w:pPr>
        <w:spacing w:line="360" w:lineRule="auto"/>
        <w:ind w:firstLine="709"/>
        <w:jc w:val="both"/>
        <w:rPr>
          <w:sz w:val="22"/>
          <w:szCs w:val="22"/>
        </w:rPr>
      </w:pPr>
      <w:r w:rsidRPr="0021544C">
        <w:rPr>
          <w:sz w:val="22"/>
          <w:szCs w:val="22"/>
        </w:rPr>
        <w:t>Членство в Партнерстве прекращается в случае:</w:t>
      </w:r>
    </w:p>
    <w:p w:rsidR="002006A4" w:rsidRPr="0021544C" w:rsidRDefault="002006A4" w:rsidP="002006A4">
      <w:pPr>
        <w:spacing w:line="360" w:lineRule="auto"/>
        <w:ind w:firstLine="709"/>
        <w:jc w:val="both"/>
        <w:rPr>
          <w:sz w:val="22"/>
          <w:szCs w:val="22"/>
        </w:rPr>
      </w:pPr>
      <w:r w:rsidRPr="0021544C">
        <w:rPr>
          <w:sz w:val="22"/>
          <w:szCs w:val="22"/>
        </w:rPr>
        <w:t>- добровольного выхода юридического лица или индивидуального предпринимателя из членов Партнерства;</w:t>
      </w:r>
    </w:p>
    <w:p w:rsidR="002006A4" w:rsidRPr="0021544C" w:rsidRDefault="002006A4" w:rsidP="002006A4">
      <w:pPr>
        <w:spacing w:line="360" w:lineRule="auto"/>
        <w:ind w:firstLine="709"/>
        <w:jc w:val="both"/>
        <w:rPr>
          <w:sz w:val="22"/>
          <w:szCs w:val="22"/>
        </w:rPr>
      </w:pPr>
      <w:r w:rsidRPr="0021544C">
        <w:rPr>
          <w:sz w:val="22"/>
          <w:szCs w:val="22"/>
        </w:rPr>
        <w:t>- исключения из членов Партнерства по решению саморегулируемой организации;</w:t>
      </w:r>
    </w:p>
    <w:p w:rsidR="002006A4" w:rsidRPr="0021544C" w:rsidRDefault="002006A4" w:rsidP="002006A4">
      <w:pPr>
        <w:spacing w:line="360" w:lineRule="auto"/>
        <w:ind w:firstLine="720"/>
        <w:jc w:val="both"/>
        <w:rPr>
          <w:sz w:val="22"/>
          <w:szCs w:val="22"/>
        </w:rPr>
      </w:pPr>
      <w:r w:rsidRPr="0021544C">
        <w:rPr>
          <w:sz w:val="22"/>
          <w:szCs w:val="22"/>
        </w:rPr>
        <w:t xml:space="preserve">- смерти индивидуального предпринимателя - члена Партнерства или ликвидации </w:t>
      </w:r>
      <w:r w:rsidRPr="0021544C">
        <w:rPr>
          <w:sz w:val="22"/>
          <w:szCs w:val="22"/>
        </w:rPr>
        <w:lastRenderedPageBreak/>
        <w:t>юридического лица – члена Партнерства.</w:t>
      </w:r>
    </w:p>
    <w:p w:rsidR="002006A4" w:rsidRPr="0021544C" w:rsidRDefault="002006A4" w:rsidP="002006A4">
      <w:pPr>
        <w:spacing w:line="360" w:lineRule="auto"/>
        <w:ind w:firstLine="539"/>
        <w:jc w:val="both"/>
        <w:rPr>
          <w:sz w:val="22"/>
          <w:szCs w:val="22"/>
        </w:rPr>
      </w:pPr>
      <w:r w:rsidRPr="0021544C">
        <w:rPr>
          <w:sz w:val="22"/>
          <w:szCs w:val="22"/>
        </w:rPr>
        <w:t>В случае добровольного выхода юридического лица или индивидуального предпринимателя из членов Партнерства, членство такого лица в саморегулируемой организации прекращается со дня поступления в Партнерство заявления о добровольном прекращении членства в Партнерстве.</w:t>
      </w:r>
    </w:p>
    <w:p w:rsidR="002006A4" w:rsidRPr="0021544C" w:rsidRDefault="002006A4" w:rsidP="002006A4">
      <w:pPr>
        <w:spacing w:line="360" w:lineRule="auto"/>
        <w:ind w:firstLine="720"/>
        <w:jc w:val="both"/>
        <w:rPr>
          <w:sz w:val="22"/>
          <w:szCs w:val="22"/>
        </w:rPr>
      </w:pPr>
      <w:r w:rsidRPr="0021544C">
        <w:rPr>
          <w:sz w:val="22"/>
          <w:szCs w:val="22"/>
        </w:rPr>
        <w:t>Партнерство принимает решение об исключении из членов Партнерства индивидуального предпринимателя или юридического лица в случае:</w:t>
      </w:r>
    </w:p>
    <w:p w:rsidR="002006A4" w:rsidRPr="0021544C" w:rsidRDefault="002006A4" w:rsidP="002006A4">
      <w:pPr>
        <w:spacing w:line="360" w:lineRule="auto"/>
        <w:ind w:firstLine="720"/>
        <w:jc w:val="both"/>
        <w:rPr>
          <w:sz w:val="22"/>
          <w:szCs w:val="22"/>
        </w:rPr>
      </w:pPr>
      <w:r w:rsidRPr="0021544C">
        <w:rPr>
          <w:sz w:val="22"/>
          <w:szCs w:val="22"/>
        </w:rPr>
        <w:t>- несоблюдения членом Партнерства требований технических регламентов, повлекшего за собой причинение вреда;</w:t>
      </w:r>
    </w:p>
    <w:p w:rsidR="002006A4" w:rsidRPr="0021544C" w:rsidRDefault="002006A4" w:rsidP="002006A4">
      <w:pPr>
        <w:spacing w:line="360" w:lineRule="auto"/>
        <w:ind w:firstLine="720"/>
        <w:jc w:val="both"/>
        <w:rPr>
          <w:sz w:val="22"/>
          <w:szCs w:val="22"/>
        </w:rPr>
      </w:pPr>
      <w:r w:rsidRPr="0021544C">
        <w:rPr>
          <w:sz w:val="22"/>
          <w:szCs w:val="22"/>
        </w:rPr>
        <w:t>- неоднократного в течение одного года или грубого нарушения членом Партнерства 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саморегулируемой организации и (или) требований правил саморегулирования;</w:t>
      </w:r>
    </w:p>
    <w:p w:rsidR="002006A4" w:rsidRPr="0021544C" w:rsidRDefault="002006A4" w:rsidP="002006A4">
      <w:pPr>
        <w:spacing w:line="360" w:lineRule="auto"/>
        <w:ind w:firstLine="720"/>
        <w:jc w:val="both"/>
        <w:rPr>
          <w:sz w:val="22"/>
          <w:szCs w:val="22"/>
        </w:rPr>
      </w:pPr>
      <w:r w:rsidRPr="0021544C">
        <w:rPr>
          <w:sz w:val="22"/>
          <w:szCs w:val="22"/>
        </w:rPr>
        <w:t>- неоднократной неуплаты в течение одного года или несвоевременной уплаты в течение одного года членских взносов;</w:t>
      </w:r>
    </w:p>
    <w:p w:rsidR="002006A4" w:rsidRPr="0021544C" w:rsidRDefault="002006A4" w:rsidP="002006A4">
      <w:pPr>
        <w:spacing w:line="360" w:lineRule="auto"/>
        <w:ind w:firstLine="720"/>
        <w:jc w:val="both"/>
        <w:rPr>
          <w:sz w:val="22"/>
          <w:szCs w:val="22"/>
        </w:rPr>
      </w:pPr>
      <w:r w:rsidRPr="0021544C">
        <w:rPr>
          <w:sz w:val="22"/>
          <w:szCs w:val="22"/>
        </w:rPr>
        <w:t>- невнесения взноса в компенсационный фонд саморегулируемой организации в установленный срок;</w:t>
      </w:r>
    </w:p>
    <w:p w:rsidR="002006A4" w:rsidRPr="0021544C" w:rsidRDefault="002006A4" w:rsidP="002006A4">
      <w:pPr>
        <w:spacing w:line="360" w:lineRule="auto"/>
        <w:ind w:firstLine="720"/>
        <w:jc w:val="both"/>
        <w:rPr>
          <w:sz w:val="22"/>
          <w:szCs w:val="22"/>
        </w:rPr>
      </w:pPr>
      <w:r w:rsidRPr="0021544C">
        <w:rPr>
          <w:sz w:val="22"/>
          <w:szCs w:val="22"/>
        </w:rPr>
        <w:t>-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w:t>
      </w:r>
    </w:p>
    <w:p w:rsidR="002006A4" w:rsidRPr="0021544C" w:rsidRDefault="002006A4" w:rsidP="002006A4">
      <w:pPr>
        <w:spacing w:line="360" w:lineRule="auto"/>
        <w:ind w:firstLine="720"/>
        <w:jc w:val="both"/>
        <w:rPr>
          <w:sz w:val="22"/>
          <w:szCs w:val="22"/>
        </w:rPr>
      </w:pPr>
      <w:r w:rsidRPr="0021544C">
        <w:rPr>
          <w:sz w:val="22"/>
          <w:szCs w:val="22"/>
        </w:rPr>
        <w:t>Решение об исключении из членов Партнерства индивидуального предпринимателя или юридического лица принимается общим собранием членов Партнерства. В случае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решение об исключении из членов Партнерства индивидуального предпринимателя или юридического лица вправе принять постоянно действующий коллегиальный орган управления саморегулируемой организации.</w:t>
      </w:r>
    </w:p>
    <w:p w:rsidR="002006A4" w:rsidRPr="0021544C" w:rsidRDefault="002006A4" w:rsidP="002006A4">
      <w:pPr>
        <w:spacing w:line="360" w:lineRule="auto"/>
        <w:ind w:firstLine="709"/>
        <w:jc w:val="both"/>
        <w:rPr>
          <w:sz w:val="22"/>
          <w:szCs w:val="22"/>
        </w:rPr>
      </w:pPr>
      <w:r w:rsidRPr="0021544C">
        <w:rPr>
          <w:sz w:val="22"/>
          <w:szCs w:val="22"/>
        </w:rPr>
        <w:t>Порядок оформления и прохождения документов при приеме юридических лиц и (или) индивидуальных предпринимателей в Некоммерческое партнерство «Балтийское объединение проектировщиков» и выдаче свидетельств о допуске, а так же при прекращении членства в Партнерстве определяется в соответствии с Положением о членстве в Некоммерческом партнерстве «Балтийское объединение проектировщиков», утверждаемым Советом партнерства.</w:t>
      </w:r>
    </w:p>
    <w:p w:rsidR="002006A4" w:rsidRPr="0021544C" w:rsidRDefault="002006A4" w:rsidP="002006A4">
      <w:pPr>
        <w:spacing w:line="360" w:lineRule="auto"/>
        <w:ind w:firstLine="709"/>
        <w:jc w:val="both"/>
        <w:rPr>
          <w:sz w:val="22"/>
          <w:szCs w:val="22"/>
        </w:rPr>
      </w:pPr>
      <w:r w:rsidRPr="0021544C">
        <w:rPr>
          <w:sz w:val="22"/>
          <w:szCs w:val="22"/>
        </w:rPr>
        <w:t>3.4. Члены Партнерства имеют право:</w:t>
      </w:r>
    </w:p>
    <w:p w:rsidR="002006A4" w:rsidRPr="0021544C" w:rsidRDefault="002006A4" w:rsidP="002006A4">
      <w:pPr>
        <w:tabs>
          <w:tab w:val="left" w:pos="1080"/>
        </w:tabs>
        <w:spacing w:line="360" w:lineRule="auto"/>
        <w:ind w:firstLine="709"/>
        <w:jc w:val="both"/>
        <w:rPr>
          <w:sz w:val="22"/>
          <w:szCs w:val="22"/>
        </w:rPr>
      </w:pPr>
      <w:r w:rsidRPr="0021544C">
        <w:rPr>
          <w:sz w:val="22"/>
          <w:szCs w:val="22"/>
        </w:rPr>
        <w:t>3.4.1. участвовать в управлении делами Партнерства в порядке, устанавливаемом настоящим Уставом;</w:t>
      </w:r>
    </w:p>
    <w:p w:rsidR="002006A4" w:rsidRPr="0021544C" w:rsidRDefault="002006A4" w:rsidP="002006A4">
      <w:pPr>
        <w:spacing w:line="360" w:lineRule="auto"/>
        <w:ind w:firstLine="709"/>
        <w:jc w:val="both"/>
        <w:rPr>
          <w:sz w:val="22"/>
          <w:szCs w:val="22"/>
        </w:rPr>
      </w:pPr>
      <w:r w:rsidRPr="0021544C">
        <w:rPr>
          <w:sz w:val="22"/>
          <w:szCs w:val="22"/>
        </w:rPr>
        <w:t>3.4.2. избирать и быть избранными в органы управления Партнерством;</w:t>
      </w:r>
    </w:p>
    <w:p w:rsidR="002006A4" w:rsidRPr="0021544C" w:rsidRDefault="002006A4" w:rsidP="002006A4">
      <w:pPr>
        <w:spacing w:line="360" w:lineRule="auto"/>
        <w:ind w:firstLine="709"/>
        <w:jc w:val="both"/>
        <w:rPr>
          <w:sz w:val="22"/>
          <w:szCs w:val="22"/>
        </w:rPr>
      </w:pPr>
      <w:r w:rsidRPr="0021544C">
        <w:rPr>
          <w:sz w:val="22"/>
          <w:szCs w:val="22"/>
        </w:rPr>
        <w:t>3.4.3. в порядке, установленном настоящим Уставом и иными локальными нормативными актами Партнерства, участвовать в разработке внутренних документов Партнерства и вносить предложения по вопросам совершенствования деятельности Партнерства;</w:t>
      </w:r>
    </w:p>
    <w:p w:rsidR="002006A4" w:rsidRPr="0021544C" w:rsidRDefault="002006A4" w:rsidP="002006A4">
      <w:pPr>
        <w:spacing w:line="360" w:lineRule="auto"/>
        <w:ind w:firstLine="709"/>
        <w:jc w:val="both"/>
        <w:rPr>
          <w:sz w:val="22"/>
          <w:szCs w:val="22"/>
        </w:rPr>
      </w:pPr>
      <w:r w:rsidRPr="0021544C">
        <w:rPr>
          <w:sz w:val="22"/>
          <w:szCs w:val="22"/>
        </w:rPr>
        <w:lastRenderedPageBreak/>
        <w:t>3.4.4. принимать участие в мероприятиях, проводимых Партнерством;</w:t>
      </w:r>
    </w:p>
    <w:p w:rsidR="002006A4" w:rsidRPr="0021544C" w:rsidRDefault="002006A4" w:rsidP="002006A4">
      <w:pPr>
        <w:spacing w:line="360" w:lineRule="auto"/>
        <w:ind w:firstLine="709"/>
        <w:jc w:val="both"/>
        <w:rPr>
          <w:sz w:val="22"/>
          <w:szCs w:val="22"/>
        </w:rPr>
      </w:pPr>
      <w:r w:rsidRPr="0021544C">
        <w:rPr>
          <w:sz w:val="22"/>
          <w:szCs w:val="22"/>
        </w:rPr>
        <w:t>3.4.5. непосредственно обращаться в Партнерство за содействием и помощью в защите своих интересов, по вопросам, связанным с осуществлением саморегулирования;</w:t>
      </w:r>
    </w:p>
    <w:p w:rsidR="002006A4" w:rsidRPr="0021544C" w:rsidRDefault="002006A4" w:rsidP="002006A4">
      <w:pPr>
        <w:spacing w:line="360" w:lineRule="auto"/>
        <w:ind w:firstLine="709"/>
        <w:jc w:val="both"/>
        <w:rPr>
          <w:sz w:val="22"/>
          <w:szCs w:val="22"/>
        </w:rPr>
      </w:pPr>
      <w:r w:rsidRPr="0021544C">
        <w:rPr>
          <w:sz w:val="22"/>
          <w:szCs w:val="22"/>
        </w:rPr>
        <w:t>3.4.6. получать информацию о деятельности Партнерства и его органов управления, обращаться в органы управления Партнерства по любым вопросам, связанным с его деятельностью. Информация в ответ на письменные запросы (обращения) членов Партнерства предоставляется Партнерством в срок не позднее 30 (тридцати) дней с даты получения соответствующего запроса (обращения);</w:t>
      </w:r>
    </w:p>
    <w:p w:rsidR="002006A4" w:rsidRPr="0021544C" w:rsidRDefault="002006A4" w:rsidP="002006A4">
      <w:pPr>
        <w:spacing w:line="360" w:lineRule="auto"/>
        <w:ind w:firstLine="709"/>
        <w:jc w:val="both"/>
        <w:rPr>
          <w:sz w:val="22"/>
          <w:szCs w:val="22"/>
        </w:rPr>
      </w:pPr>
      <w:r w:rsidRPr="0021544C">
        <w:rPr>
          <w:sz w:val="22"/>
          <w:szCs w:val="22"/>
        </w:rPr>
        <w:t>3.4.7. вносить предложения в повестку дня Общего собрания членов Партнерства;</w:t>
      </w:r>
    </w:p>
    <w:p w:rsidR="002006A4" w:rsidRPr="0021544C" w:rsidRDefault="002006A4" w:rsidP="002006A4">
      <w:pPr>
        <w:spacing w:line="360" w:lineRule="auto"/>
        <w:ind w:firstLine="709"/>
        <w:jc w:val="both"/>
        <w:rPr>
          <w:sz w:val="22"/>
          <w:szCs w:val="22"/>
        </w:rPr>
      </w:pPr>
      <w:r w:rsidRPr="0021544C">
        <w:rPr>
          <w:sz w:val="22"/>
          <w:szCs w:val="22"/>
        </w:rPr>
        <w:t>3.4.8. передавать имущество и имущественные права Партнерству на праве собственности или ином праве;</w:t>
      </w:r>
    </w:p>
    <w:p w:rsidR="002006A4" w:rsidRPr="0021544C" w:rsidRDefault="002006A4" w:rsidP="002006A4">
      <w:pPr>
        <w:spacing w:line="360" w:lineRule="auto"/>
        <w:ind w:firstLine="709"/>
        <w:jc w:val="both"/>
        <w:rPr>
          <w:sz w:val="22"/>
          <w:szCs w:val="22"/>
        </w:rPr>
      </w:pPr>
      <w:r w:rsidRPr="0021544C">
        <w:rPr>
          <w:sz w:val="22"/>
          <w:szCs w:val="22"/>
        </w:rPr>
        <w:t>3.4.9. получать в случае ликвидации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Партнерства в его собственность, а также имущество, переданное Партнерству на ином праве, отличном от права собственности;</w:t>
      </w:r>
    </w:p>
    <w:p w:rsidR="002006A4" w:rsidRPr="0021544C" w:rsidRDefault="002006A4" w:rsidP="002006A4">
      <w:pPr>
        <w:spacing w:line="360" w:lineRule="auto"/>
        <w:ind w:firstLine="709"/>
        <w:jc w:val="both"/>
        <w:rPr>
          <w:sz w:val="22"/>
          <w:szCs w:val="22"/>
        </w:rPr>
      </w:pPr>
      <w:r w:rsidRPr="0021544C">
        <w:rPr>
          <w:sz w:val="22"/>
          <w:szCs w:val="22"/>
        </w:rPr>
        <w:t>3.4.10. члены Партнерства обладают также и иными правами предусмотренными законодательством Российской Федерации и настоящим Уставом.</w:t>
      </w:r>
    </w:p>
    <w:p w:rsidR="002006A4" w:rsidRPr="0021544C" w:rsidRDefault="002006A4" w:rsidP="002006A4">
      <w:pPr>
        <w:spacing w:line="360" w:lineRule="auto"/>
        <w:ind w:firstLine="709"/>
        <w:jc w:val="both"/>
        <w:rPr>
          <w:sz w:val="22"/>
          <w:szCs w:val="22"/>
        </w:rPr>
      </w:pPr>
      <w:r w:rsidRPr="0021544C">
        <w:rPr>
          <w:sz w:val="22"/>
          <w:szCs w:val="22"/>
        </w:rPr>
        <w:t>3.5. Права членства в Партнерстве не могут быть переданы членами третьим лицам.</w:t>
      </w:r>
    </w:p>
    <w:p w:rsidR="002006A4" w:rsidRPr="0021544C" w:rsidRDefault="002006A4" w:rsidP="002006A4">
      <w:pPr>
        <w:spacing w:line="360" w:lineRule="auto"/>
        <w:ind w:firstLine="709"/>
        <w:jc w:val="both"/>
        <w:rPr>
          <w:sz w:val="22"/>
          <w:szCs w:val="22"/>
        </w:rPr>
      </w:pPr>
      <w:r w:rsidRPr="0021544C">
        <w:rPr>
          <w:sz w:val="22"/>
          <w:szCs w:val="22"/>
        </w:rPr>
        <w:t>3.6. Члены Партнерства принимают на себя следующие обязательства:</w:t>
      </w:r>
    </w:p>
    <w:p w:rsidR="002006A4" w:rsidRPr="0021544C" w:rsidRDefault="002006A4" w:rsidP="002006A4">
      <w:pPr>
        <w:tabs>
          <w:tab w:val="left" w:pos="1080"/>
        </w:tabs>
        <w:spacing w:line="360" w:lineRule="auto"/>
        <w:ind w:firstLine="709"/>
        <w:jc w:val="both"/>
        <w:rPr>
          <w:sz w:val="22"/>
          <w:szCs w:val="22"/>
        </w:rPr>
      </w:pPr>
      <w:r w:rsidRPr="0021544C">
        <w:rPr>
          <w:sz w:val="22"/>
          <w:szCs w:val="22"/>
        </w:rPr>
        <w:t>3.6.1. соблюдать положения настоящего Устава, требования к выдаче свидетельств о допуске, стандарты саморегулируемой организации, правила саморегулирования и иные локальные нормативные акты Партнерства при осуществлении своей деятельности;</w:t>
      </w:r>
    </w:p>
    <w:p w:rsidR="002006A4" w:rsidRPr="0021544C" w:rsidRDefault="002006A4" w:rsidP="002006A4">
      <w:pPr>
        <w:tabs>
          <w:tab w:val="left" w:pos="1080"/>
        </w:tabs>
        <w:spacing w:line="360" w:lineRule="auto"/>
        <w:ind w:firstLine="709"/>
        <w:jc w:val="both"/>
        <w:rPr>
          <w:sz w:val="22"/>
          <w:szCs w:val="22"/>
        </w:rPr>
      </w:pPr>
      <w:r w:rsidRPr="0021544C">
        <w:rPr>
          <w:sz w:val="22"/>
          <w:szCs w:val="22"/>
        </w:rPr>
        <w:t>3.6.2. своевременно оплачивать вступительные, членские, целевые взносы и взносы в компенсационный фонд саморегулируемой организации;</w:t>
      </w:r>
    </w:p>
    <w:p w:rsidR="002006A4" w:rsidRPr="0021544C" w:rsidRDefault="002006A4" w:rsidP="002006A4">
      <w:pPr>
        <w:tabs>
          <w:tab w:val="left" w:pos="0"/>
        </w:tabs>
        <w:spacing w:line="360" w:lineRule="auto"/>
        <w:ind w:firstLine="709"/>
        <w:jc w:val="both"/>
        <w:rPr>
          <w:sz w:val="22"/>
          <w:szCs w:val="22"/>
        </w:rPr>
      </w:pPr>
      <w:r w:rsidRPr="0021544C">
        <w:rPr>
          <w:sz w:val="22"/>
          <w:szCs w:val="22"/>
        </w:rPr>
        <w:t>3.6.3. не разглашать конфиденциальную информацию о деятельности Партнерства, а также не предоставлять третьим лицам информацию, полученную от Партнерства;</w:t>
      </w:r>
    </w:p>
    <w:p w:rsidR="002006A4" w:rsidRPr="0021544C" w:rsidRDefault="002006A4" w:rsidP="002006A4">
      <w:pPr>
        <w:tabs>
          <w:tab w:val="left" w:pos="0"/>
        </w:tabs>
        <w:spacing w:line="360" w:lineRule="auto"/>
        <w:ind w:firstLine="709"/>
        <w:jc w:val="both"/>
        <w:rPr>
          <w:sz w:val="22"/>
          <w:szCs w:val="22"/>
        </w:rPr>
      </w:pPr>
      <w:r w:rsidRPr="0021544C">
        <w:rPr>
          <w:sz w:val="22"/>
          <w:szCs w:val="22"/>
        </w:rPr>
        <w:t>3.6.4. активно способствовать своей деятельностью и возможностями укреплению Партнерства и решению стоящих перед ним задач, учитывать общественное мнение и социальные последствия своей деятельности при решении задач Партнерства;</w:t>
      </w:r>
    </w:p>
    <w:p w:rsidR="002006A4" w:rsidRPr="0021544C" w:rsidRDefault="002006A4" w:rsidP="002006A4">
      <w:pPr>
        <w:tabs>
          <w:tab w:val="left" w:pos="0"/>
        </w:tabs>
        <w:spacing w:line="360" w:lineRule="auto"/>
        <w:ind w:firstLine="709"/>
        <w:jc w:val="both"/>
        <w:rPr>
          <w:sz w:val="22"/>
          <w:szCs w:val="22"/>
        </w:rPr>
      </w:pPr>
      <w:r w:rsidRPr="0021544C">
        <w:rPr>
          <w:sz w:val="22"/>
          <w:szCs w:val="22"/>
        </w:rPr>
        <w:t>3.6.5. раскрывать информацию о своей деятельности, подлежащую раскрытию в соответствии с законодательством Российской Федерации и установленными Партнерством требованиями;</w:t>
      </w:r>
    </w:p>
    <w:p w:rsidR="002006A4" w:rsidRPr="0021544C" w:rsidRDefault="002006A4" w:rsidP="002006A4">
      <w:pPr>
        <w:tabs>
          <w:tab w:val="left" w:pos="1080"/>
        </w:tabs>
        <w:spacing w:line="360" w:lineRule="auto"/>
        <w:ind w:firstLine="709"/>
        <w:jc w:val="both"/>
        <w:rPr>
          <w:sz w:val="22"/>
          <w:szCs w:val="22"/>
        </w:rPr>
      </w:pPr>
      <w:r w:rsidRPr="0021544C">
        <w:rPr>
          <w:sz w:val="22"/>
          <w:szCs w:val="22"/>
        </w:rPr>
        <w:t>3.6.6. уважать интересы других членов Партнерства, избегать действий, способных нанести ущерб другим членам или самому Партнерству, строго соблюдать условия договоров, контрактов и соглашений.</w:t>
      </w:r>
    </w:p>
    <w:p w:rsidR="002006A4" w:rsidRPr="0021544C" w:rsidRDefault="002006A4" w:rsidP="002006A4">
      <w:pPr>
        <w:spacing w:line="360" w:lineRule="auto"/>
        <w:ind w:firstLine="720"/>
        <w:jc w:val="both"/>
        <w:rPr>
          <w:sz w:val="22"/>
          <w:szCs w:val="22"/>
        </w:rPr>
      </w:pPr>
      <w:r w:rsidRPr="0021544C">
        <w:rPr>
          <w:sz w:val="22"/>
          <w:szCs w:val="22"/>
        </w:rPr>
        <w:t xml:space="preserve">3.7. Лицу, прекратившему членство в саморегулируемой организации, не возвращаются уплаченные вступительный взнос, членские взносы и взносы в компенсационный фонд саморегулируемой организации за исключением случаев, предусмотренных Федеральным законом </w:t>
      </w:r>
      <w:r w:rsidRPr="0021544C">
        <w:rPr>
          <w:sz w:val="22"/>
          <w:szCs w:val="22"/>
        </w:rPr>
        <w:lastRenderedPageBreak/>
        <w:t>«О введении в действие Градостроительного кодекса Российской Федерации».</w:t>
      </w:r>
    </w:p>
    <w:p w:rsidR="002006A4" w:rsidRPr="0021544C" w:rsidRDefault="002006A4" w:rsidP="002006A4">
      <w:pPr>
        <w:spacing w:line="360" w:lineRule="auto"/>
        <w:ind w:firstLine="709"/>
        <w:jc w:val="both"/>
        <w:rPr>
          <w:sz w:val="22"/>
          <w:szCs w:val="22"/>
        </w:rPr>
      </w:pPr>
      <w:r w:rsidRPr="0021544C">
        <w:rPr>
          <w:sz w:val="22"/>
          <w:szCs w:val="22"/>
        </w:rPr>
        <w:t>3.8. Член Партнерства, вышедший из Партнерства или исключенный из Партнерства, не вправе требовать от Партнерства получения части имущества Партнерства или стоимости имущества, переданного им в собственность Партнерства.</w:t>
      </w:r>
    </w:p>
    <w:p w:rsidR="002006A4" w:rsidRPr="0021544C" w:rsidRDefault="002006A4" w:rsidP="002006A4">
      <w:pPr>
        <w:widowControl/>
        <w:numPr>
          <w:ilvl w:val="0"/>
          <w:numId w:val="19"/>
        </w:numPr>
        <w:autoSpaceDE/>
        <w:autoSpaceDN/>
        <w:adjustRightInd/>
        <w:spacing w:line="360" w:lineRule="auto"/>
        <w:ind w:left="0" w:firstLine="709"/>
        <w:jc w:val="center"/>
        <w:rPr>
          <w:b/>
          <w:sz w:val="22"/>
          <w:szCs w:val="22"/>
        </w:rPr>
      </w:pPr>
      <w:r w:rsidRPr="0021544C">
        <w:rPr>
          <w:b/>
          <w:sz w:val="22"/>
          <w:szCs w:val="22"/>
        </w:rPr>
        <w:t>ИМУЩЕСТВО ПАРТНЕРСТВА</w:t>
      </w:r>
    </w:p>
    <w:p w:rsidR="002006A4" w:rsidRPr="0021544C" w:rsidRDefault="002006A4" w:rsidP="002006A4">
      <w:pPr>
        <w:spacing w:line="360" w:lineRule="auto"/>
        <w:ind w:firstLine="709"/>
        <w:jc w:val="both"/>
        <w:rPr>
          <w:sz w:val="22"/>
          <w:szCs w:val="22"/>
        </w:rPr>
      </w:pPr>
      <w:r w:rsidRPr="0021544C">
        <w:rPr>
          <w:sz w:val="22"/>
          <w:szCs w:val="22"/>
        </w:rPr>
        <w:t>4.1. Источниками формирования имущества Партнерства являются:</w:t>
      </w:r>
    </w:p>
    <w:p w:rsidR="002006A4" w:rsidRPr="0021544C" w:rsidRDefault="002006A4" w:rsidP="002006A4">
      <w:pPr>
        <w:spacing w:line="360" w:lineRule="auto"/>
        <w:ind w:firstLine="709"/>
        <w:jc w:val="both"/>
        <w:rPr>
          <w:sz w:val="22"/>
          <w:szCs w:val="22"/>
        </w:rPr>
      </w:pPr>
      <w:r w:rsidRPr="0021544C">
        <w:rPr>
          <w:sz w:val="22"/>
          <w:szCs w:val="22"/>
        </w:rPr>
        <w:t>4.1.1. регулярные и единовременные поступления от членов Партнерства (вступительные, членские и целевые взносы);</w:t>
      </w:r>
    </w:p>
    <w:p w:rsidR="002006A4" w:rsidRPr="0021544C" w:rsidRDefault="002006A4" w:rsidP="002006A4">
      <w:pPr>
        <w:spacing w:line="360" w:lineRule="auto"/>
        <w:ind w:firstLine="709"/>
        <w:jc w:val="both"/>
        <w:rPr>
          <w:sz w:val="22"/>
          <w:szCs w:val="22"/>
        </w:rPr>
      </w:pPr>
      <w:r w:rsidRPr="0021544C">
        <w:rPr>
          <w:sz w:val="22"/>
          <w:szCs w:val="22"/>
        </w:rPr>
        <w:t>4.1.2. добровольные имущественные взносы и пожертвования;</w:t>
      </w:r>
    </w:p>
    <w:p w:rsidR="002006A4" w:rsidRPr="0021544C" w:rsidRDefault="002006A4" w:rsidP="002006A4">
      <w:pPr>
        <w:spacing w:line="360" w:lineRule="auto"/>
        <w:ind w:firstLine="709"/>
        <w:jc w:val="both"/>
        <w:rPr>
          <w:sz w:val="22"/>
          <w:szCs w:val="22"/>
        </w:rPr>
      </w:pPr>
      <w:r w:rsidRPr="0021544C">
        <w:rPr>
          <w:sz w:val="22"/>
          <w:szCs w:val="22"/>
        </w:rPr>
        <w:t>4.1.3. доходы от оказания услуг по предоставлению информации, раскрытие которой может осуществляться на платной основе;</w:t>
      </w:r>
    </w:p>
    <w:p w:rsidR="002006A4" w:rsidRPr="0021544C" w:rsidRDefault="002006A4" w:rsidP="002006A4">
      <w:pPr>
        <w:spacing w:line="360" w:lineRule="auto"/>
        <w:ind w:firstLine="709"/>
        <w:jc w:val="both"/>
        <w:rPr>
          <w:sz w:val="22"/>
          <w:szCs w:val="22"/>
        </w:rPr>
      </w:pPr>
      <w:r w:rsidRPr="0021544C">
        <w:rPr>
          <w:sz w:val="22"/>
          <w:szCs w:val="22"/>
        </w:rPr>
        <w:t>4.1.4 доходы от оказания образовательных услуг и деятельности по организации профессионального обучения, аттестации (повышения квалификации) работников членов саморегулируемой организации;</w:t>
      </w:r>
    </w:p>
    <w:p w:rsidR="002006A4" w:rsidRPr="0021544C" w:rsidRDefault="002006A4" w:rsidP="002006A4">
      <w:pPr>
        <w:spacing w:line="360" w:lineRule="auto"/>
        <w:ind w:firstLine="709"/>
        <w:jc w:val="both"/>
        <w:rPr>
          <w:sz w:val="22"/>
          <w:szCs w:val="22"/>
        </w:rPr>
      </w:pPr>
      <w:r w:rsidRPr="0021544C">
        <w:rPr>
          <w:sz w:val="22"/>
          <w:szCs w:val="22"/>
        </w:rPr>
        <w:t>4.1.5. доходы от продажи информационных  материалов;</w:t>
      </w:r>
    </w:p>
    <w:p w:rsidR="002006A4" w:rsidRPr="0021544C" w:rsidRDefault="002006A4" w:rsidP="002006A4">
      <w:pPr>
        <w:spacing w:line="360" w:lineRule="auto"/>
        <w:ind w:firstLine="709"/>
        <w:jc w:val="both"/>
        <w:rPr>
          <w:sz w:val="22"/>
          <w:szCs w:val="22"/>
        </w:rPr>
      </w:pPr>
      <w:r w:rsidRPr="0021544C">
        <w:rPr>
          <w:sz w:val="22"/>
          <w:szCs w:val="22"/>
        </w:rPr>
        <w:t>4.1.6. доходы, полученные от размещения денежных средств на банковских депозитах;</w:t>
      </w:r>
    </w:p>
    <w:p w:rsidR="002006A4" w:rsidRPr="0021544C" w:rsidRDefault="002006A4" w:rsidP="002006A4">
      <w:pPr>
        <w:spacing w:line="360" w:lineRule="auto"/>
        <w:ind w:firstLine="709"/>
        <w:jc w:val="both"/>
        <w:rPr>
          <w:sz w:val="22"/>
          <w:szCs w:val="22"/>
        </w:rPr>
      </w:pPr>
      <w:r w:rsidRPr="0021544C">
        <w:rPr>
          <w:sz w:val="22"/>
          <w:szCs w:val="22"/>
        </w:rPr>
        <w:t>4.1.7. другие не запрещенные законом источники.</w:t>
      </w:r>
    </w:p>
    <w:p w:rsidR="002006A4" w:rsidRPr="0021544C" w:rsidRDefault="002006A4" w:rsidP="002006A4">
      <w:pPr>
        <w:spacing w:line="360" w:lineRule="auto"/>
        <w:ind w:firstLine="709"/>
        <w:jc w:val="both"/>
        <w:rPr>
          <w:sz w:val="22"/>
          <w:szCs w:val="22"/>
        </w:rPr>
      </w:pPr>
      <w:r w:rsidRPr="0021544C">
        <w:rPr>
          <w:sz w:val="22"/>
          <w:szCs w:val="22"/>
        </w:rPr>
        <w:t xml:space="preserve">4.2. Размер вступительных и членских взносов определяется Общим собранием Партнерства ежегодно в зависимости от сметы Партнерства. </w:t>
      </w:r>
    </w:p>
    <w:p w:rsidR="002006A4" w:rsidRPr="0021544C" w:rsidRDefault="002006A4" w:rsidP="002006A4">
      <w:pPr>
        <w:spacing w:line="360" w:lineRule="auto"/>
        <w:ind w:firstLine="709"/>
        <w:jc w:val="both"/>
        <w:rPr>
          <w:sz w:val="22"/>
          <w:szCs w:val="22"/>
        </w:rPr>
      </w:pPr>
      <w:r w:rsidRPr="0021544C">
        <w:rPr>
          <w:sz w:val="22"/>
          <w:szCs w:val="22"/>
        </w:rPr>
        <w:t>4.3. В смете Партнерства могут предусматриваться расходы на формирование резервного фонда Партнерства. Порядок учета в Партнерстве поступлений и доходов, составления, утверждения,  изменения и исполнения сметы Партнерства, порядок формирования и расходования средств резервного фонда устанавливается локальным нормативным актом, утверждаемым решением Общего собрания членов Партнерства.</w:t>
      </w:r>
    </w:p>
    <w:p w:rsidR="002006A4" w:rsidRPr="0021544C" w:rsidRDefault="002006A4" w:rsidP="002006A4">
      <w:pPr>
        <w:spacing w:line="360" w:lineRule="auto"/>
        <w:ind w:firstLine="709"/>
        <w:jc w:val="both"/>
        <w:rPr>
          <w:sz w:val="22"/>
          <w:szCs w:val="22"/>
        </w:rPr>
      </w:pPr>
      <w:r w:rsidRPr="0021544C">
        <w:rPr>
          <w:sz w:val="22"/>
          <w:szCs w:val="22"/>
        </w:rPr>
        <w:t>4.4.</w:t>
      </w:r>
      <w:r w:rsidRPr="0021544C">
        <w:rPr>
          <w:b/>
          <w:sz w:val="22"/>
          <w:szCs w:val="22"/>
        </w:rPr>
        <w:t xml:space="preserve"> </w:t>
      </w:r>
      <w:r w:rsidRPr="0021544C">
        <w:rPr>
          <w:sz w:val="22"/>
          <w:szCs w:val="22"/>
        </w:rPr>
        <w:t xml:space="preserve">Вступительный взнос вносится при вступлении в состав членов Партнерства однократно. Членские взносы вносятся членами Партнерства регулярно. При необходимости финансирования незапланированных ежегодной сметой затрат Совет вправе принять решение о внесении членами Партнерства целевых взносов. </w:t>
      </w:r>
    </w:p>
    <w:p w:rsidR="002006A4" w:rsidRPr="0021544C" w:rsidRDefault="002006A4" w:rsidP="002006A4">
      <w:pPr>
        <w:spacing w:line="360" w:lineRule="auto"/>
        <w:ind w:firstLine="709"/>
        <w:jc w:val="both"/>
        <w:rPr>
          <w:sz w:val="22"/>
          <w:szCs w:val="22"/>
        </w:rPr>
      </w:pPr>
      <w:r w:rsidRPr="0021544C">
        <w:rPr>
          <w:sz w:val="22"/>
          <w:szCs w:val="22"/>
        </w:rPr>
        <w:t xml:space="preserve">Порядок оплаты членских, вступительных и целевых взносов устанавливается Общим собранием членов Партнерства в Положении  о членских, вступительных и целевых взносах в Некоммерческое партнерство «Балтийское объединение проектировщиков». </w:t>
      </w:r>
    </w:p>
    <w:p w:rsidR="002006A4" w:rsidRPr="0021544C" w:rsidRDefault="002006A4" w:rsidP="002006A4">
      <w:pPr>
        <w:spacing w:line="360" w:lineRule="auto"/>
        <w:ind w:firstLine="709"/>
        <w:jc w:val="both"/>
        <w:rPr>
          <w:sz w:val="22"/>
          <w:szCs w:val="22"/>
        </w:rPr>
      </w:pPr>
      <w:r w:rsidRPr="0021544C">
        <w:rPr>
          <w:sz w:val="22"/>
          <w:szCs w:val="22"/>
        </w:rPr>
        <w:t xml:space="preserve">4.5. Партнерство, в порядке устанавливаемом Советом партнерства, вправе осуществлять выплаты вознаграждений членам постоянно действующего коллегиального органа управления, лицам замещающим представительские должности, членам надзорных и совещательных органов, членам Ревизионной комиссии Партнерства, а так же компенсировать расходы, связанные с исполнением ими возложенных функций или участием в работе указанных органов. </w:t>
      </w:r>
    </w:p>
    <w:p w:rsidR="002006A4" w:rsidRPr="0021544C" w:rsidRDefault="002006A4" w:rsidP="002006A4">
      <w:pPr>
        <w:spacing w:line="360" w:lineRule="auto"/>
        <w:ind w:firstLine="709"/>
        <w:jc w:val="center"/>
        <w:rPr>
          <w:sz w:val="22"/>
          <w:szCs w:val="22"/>
          <w:u w:val="single"/>
        </w:rPr>
      </w:pPr>
    </w:p>
    <w:p w:rsidR="002006A4" w:rsidRPr="0021544C" w:rsidRDefault="002006A4" w:rsidP="002006A4">
      <w:pPr>
        <w:spacing w:line="360" w:lineRule="auto"/>
        <w:ind w:firstLine="709"/>
        <w:jc w:val="center"/>
        <w:rPr>
          <w:sz w:val="22"/>
          <w:szCs w:val="22"/>
          <w:u w:val="single"/>
        </w:rPr>
      </w:pPr>
    </w:p>
    <w:p w:rsidR="002006A4" w:rsidRPr="0021544C" w:rsidRDefault="002006A4" w:rsidP="002006A4">
      <w:pPr>
        <w:widowControl/>
        <w:numPr>
          <w:ilvl w:val="0"/>
          <w:numId w:val="20"/>
        </w:numPr>
        <w:autoSpaceDE/>
        <w:autoSpaceDN/>
        <w:adjustRightInd/>
        <w:spacing w:line="360" w:lineRule="auto"/>
        <w:jc w:val="center"/>
        <w:rPr>
          <w:b/>
          <w:sz w:val="22"/>
          <w:szCs w:val="22"/>
        </w:rPr>
      </w:pPr>
      <w:r w:rsidRPr="0021544C">
        <w:rPr>
          <w:b/>
          <w:sz w:val="22"/>
          <w:szCs w:val="22"/>
        </w:rPr>
        <w:lastRenderedPageBreak/>
        <w:t>СПОСОБЫ ОБЕСПЕЧЕНИЯ ОТВЕТСТВЕННОСТИ ЧЛЕНОВ ПАРТНЕРСТВА ПЕРЕД ПОТРЕБИТЕЛЯМИ ПРОИЗВЕДЕННЫХ ИМИ ТОВАРОВ (РАБОТ, УСЛУГ) И ИНЫМИ ЛИЦАМИ</w:t>
      </w:r>
    </w:p>
    <w:p w:rsidR="002006A4" w:rsidRPr="0021544C" w:rsidRDefault="002006A4" w:rsidP="002006A4">
      <w:pPr>
        <w:spacing w:line="360" w:lineRule="auto"/>
        <w:ind w:firstLine="720"/>
        <w:jc w:val="both"/>
        <w:rPr>
          <w:sz w:val="22"/>
          <w:szCs w:val="22"/>
        </w:rPr>
      </w:pPr>
      <w:r w:rsidRPr="0021544C">
        <w:rPr>
          <w:sz w:val="22"/>
          <w:szCs w:val="22"/>
        </w:rPr>
        <w:t xml:space="preserve">5.1. Некоммерческое партнерство «Балтийское объединение проектировщиков» вправе применять следующие способы обеспечения имущественной ответственности членов Партнерства перед потребителями произведенных ими товаров (работ, услуг) и иными лицами по обязательствам, возникающим в результате причинения вреда </w:t>
      </w:r>
      <w:r w:rsidRPr="0021544C">
        <w:rPr>
          <w:snapToGrid w:val="0"/>
          <w:sz w:val="22"/>
          <w:szCs w:val="22"/>
        </w:rPr>
        <w:t>вследствие недостатков работ по подготовке проектной документации</w:t>
      </w:r>
      <w:r w:rsidRPr="0021544C">
        <w:rPr>
          <w:sz w:val="22"/>
          <w:szCs w:val="22"/>
        </w:rPr>
        <w:t>:</w:t>
      </w:r>
    </w:p>
    <w:p w:rsidR="002006A4" w:rsidRPr="0021544C" w:rsidRDefault="002006A4" w:rsidP="002006A4">
      <w:pPr>
        <w:spacing w:line="360" w:lineRule="auto"/>
        <w:ind w:firstLine="709"/>
        <w:jc w:val="both"/>
        <w:rPr>
          <w:sz w:val="22"/>
          <w:szCs w:val="22"/>
        </w:rPr>
      </w:pPr>
      <w:r w:rsidRPr="0021544C">
        <w:rPr>
          <w:sz w:val="22"/>
          <w:szCs w:val="22"/>
        </w:rPr>
        <w:t>5.1.1. создание системы личного и (или) коллективного страхования;</w:t>
      </w:r>
    </w:p>
    <w:p w:rsidR="002006A4" w:rsidRPr="0021544C" w:rsidRDefault="002006A4" w:rsidP="002006A4">
      <w:pPr>
        <w:spacing w:line="360" w:lineRule="auto"/>
        <w:ind w:firstLine="709"/>
        <w:jc w:val="both"/>
        <w:rPr>
          <w:sz w:val="22"/>
          <w:szCs w:val="22"/>
        </w:rPr>
      </w:pPr>
      <w:r w:rsidRPr="0021544C">
        <w:rPr>
          <w:sz w:val="22"/>
          <w:szCs w:val="22"/>
        </w:rPr>
        <w:t>5.1.2. формирование компенсационного фонда.</w:t>
      </w:r>
    </w:p>
    <w:p w:rsidR="002006A4" w:rsidRPr="0021544C" w:rsidRDefault="002006A4" w:rsidP="002006A4">
      <w:pPr>
        <w:pStyle w:val="a3"/>
        <w:numPr>
          <w:ilvl w:val="0"/>
          <w:numId w:val="0"/>
        </w:numPr>
        <w:tabs>
          <w:tab w:val="left" w:pos="708"/>
        </w:tabs>
        <w:spacing w:line="360" w:lineRule="auto"/>
        <w:ind w:firstLine="709"/>
        <w:jc w:val="both"/>
        <w:rPr>
          <w:rFonts w:ascii="Times New Roman" w:hAnsi="Times New Roman"/>
          <w:sz w:val="22"/>
          <w:szCs w:val="22"/>
        </w:rPr>
      </w:pPr>
      <w:r w:rsidRPr="0021544C">
        <w:rPr>
          <w:rFonts w:ascii="Times New Roman" w:hAnsi="Times New Roman"/>
          <w:sz w:val="22"/>
          <w:szCs w:val="22"/>
        </w:rPr>
        <w:t>5.2. Компенсационный фонд Партнерства формируется за счет взносов членов Партнерства. Минимально необходимые требования к размеру взноса  членов Партнерства устанавливаются законодательством Российской Федерации. Минимальный размер компенсационного фонда Партнерства определяется с учетом требований законодательства Российской Федерации к количеству его членов и минимальному размеру взносов каждого члена. Фактический размер компенсационного фонда Партнерства определяется с учетом фактического числа его членов и  фактического размера взносов в компенсационный фонд с каждого члена, установленного решением Общего собрания членов Партнерства.</w:t>
      </w:r>
    </w:p>
    <w:p w:rsidR="002006A4" w:rsidRPr="0021544C" w:rsidRDefault="002006A4" w:rsidP="002006A4">
      <w:pPr>
        <w:pStyle w:val="a3"/>
        <w:numPr>
          <w:ilvl w:val="0"/>
          <w:numId w:val="0"/>
        </w:numPr>
        <w:tabs>
          <w:tab w:val="left" w:pos="708"/>
        </w:tabs>
        <w:spacing w:line="360" w:lineRule="auto"/>
        <w:ind w:firstLine="709"/>
        <w:jc w:val="both"/>
        <w:rPr>
          <w:rFonts w:ascii="Times New Roman" w:hAnsi="Times New Roman"/>
          <w:sz w:val="22"/>
          <w:szCs w:val="22"/>
        </w:rPr>
      </w:pPr>
      <w:r w:rsidRPr="0021544C">
        <w:rPr>
          <w:rFonts w:ascii="Times New Roman" w:hAnsi="Times New Roman"/>
          <w:sz w:val="22"/>
          <w:szCs w:val="22"/>
        </w:rPr>
        <w:t>5.3. В случае осуществления выплат из средств компенсационного фонда Партнерства в целях возмещения вреда и судебных издержек член Партнерства (бывший член Партнерства), по вине которого вследствие недостатков работ был причинен вред, а также иные члены Партнерства должны в равных долях внести взносы в компенсационный фонд в целях восстановления  фонда до первоначального размера.</w:t>
      </w:r>
    </w:p>
    <w:p w:rsidR="002006A4" w:rsidRPr="0021544C" w:rsidRDefault="002006A4" w:rsidP="002006A4">
      <w:pPr>
        <w:spacing w:line="360" w:lineRule="auto"/>
        <w:ind w:firstLine="709"/>
        <w:jc w:val="both"/>
        <w:rPr>
          <w:sz w:val="22"/>
          <w:szCs w:val="22"/>
        </w:rPr>
      </w:pPr>
      <w:r w:rsidRPr="0021544C">
        <w:rPr>
          <w:bCs/>
          <w:sz w:val="22"/>
          <w:szCs w:val="22"/>
        </w:rPr>
        <w:t xml:space="preserve">5.4. Сроки внесения  взносов в компенсационный фонд в целях восстановления  фонда до первоначального размера </w:t>
      </w:r>
      <w:r w:rsidRPr="0021544C">
        <w:rPr>
          <w:sz w:val="22"/>
          <w:szCs w:val="22"/>
        </w:rPr>
        <w:t>в случае осуществления выплат в целях возмещения вреда и судебных издержек</w:t>
      </w:r>
      <w:r w:rsidRPr="0021544C">
        <w:rPr>
          <w:bCs/>
          <w:sz w:val="22"/>
          <w:szCs w:val="22"/>
        </w:rPr>
        <w:t xml:space="preserve"> определяются в соответствии с </w:t>
      </w:r>
      <w:r w:rsidRPr="0021544C">
        <w:rPr>
          <w:sz w:val="22"/>
          <w:szCs w:val="22"/>
        </w:rPr>
        <w:t xml:space="preserve">законодательством Российской Федерации. Внутренними документами Партнерства могут быть определены иные сроки, но не более сроков, установленных законодательством Российской Федерации. </w:t>
      </w:r>
    </w:p>
    <w:p w:rsidR="002006A4" w:rsidRPr="0021544C" w:rsidRDefault="002006A4" w:rsidP="002006A4">
      <w:pPr>
        <w:spacing w:line="360" w:lineRule="auto"/>
        <w:ind w:firstLine="720"/>
        <w:jc w:val="both"/>
        <w:rPr>
          <w:sz w:val="22"/>
          <w:szCs w:val="22"/>
        </w:rPr>
      </w:pPr>
      <w:r w:rsidRPr="0021544C">
        <w:rPr>
          <w:sz w:val="22"/>
          <w:szCs w:val="22"/>
        </w:rPr>
        <w:t>5.5. Порядок обеспечения имущественной ответственности, предусмотренной пунктом 5.1 настоящего Устава, порядок формирования компенсационного фонда саморегулируемой организации, требования к страхованию членами саморегулируемой организации ответственности за причинение вреда вследствие недостатков работ по подготовке проектной документации, правила размещения средств компенсационного фонда в целях инвестирования регулируются Правилами обеспечения имущественной ответственности членов Некоммерческого партнерства «Балтийское объединение проектировщиков», утверждаемыми Общим собранием членов Партнерства.</w:t>
      </w:r>
    </w:p>
    <w:p w:rsidR="002006A4" w:rsidRPr="0021544C" w:rsidRDefault="002006A4" w:rsidP="002006A4">
      <w:pPr>
        <w:spacing w:line="360" w:lineRule="auto"/>
        <w:ind w:firstLine="709"/>
        <w:jc w:val="both"/>
        <w:rPr>
          <w:sz w:val="22"/>
          <w:szCs w:val="22"/>
        </w:rPr>
      </w:pPr>
      <w:r w:rsidRPr="0021544C">
        <w:rPr>
          <w:sz w:val="22"/>
          <w:szCs w:val="22"/>
        </w:rPr>
        <w:t xml:space="preserve">5.6. Размещение средств компенсационного фонда в целях их сохранения и прироста и инвестирование таких средств осуществляется через управляющие компании или на банковских </w:t>
      </w:r>
      <w:r w:rsidRPr="0021544C">
        <w:rPr>
          <w:sz w:val="22"/>
          <w:szCs w:val="22"/>
        </w:rPr>
        <w:lastRenderedPageBreak/>
        <w:t>депозитах.</w:t>
      </w:r>
    </w:p>
    <w:p w:rsidR="002006A4" w:rsidRPr="0021544C" w:rsidRDefault="002006A4" w:rsidP="002006A4">
      <w:pPr>
        <w:spacing w:line="360" w:lineRule="auto"/>
        <w:ind w:firstLine="539"/>
        <w:jc w:val="both"/>
        <w:rPr>
          <w:sz w:val="22"/>
          <w:szCs w:val="22"/>
        </w:rPr>
      </w:pPr>
      <w:r w:rsidRPr="0021544C">
        <w:rPr>
          <w:sz w:val="22"/>
          <w:szCs w:val="22"/>
        </w:rPr>
        <w:t xml:space="preserve">5.7. В случае исключения сведений о Партнерстве из государственного реестра саморегулируемых организаций средства компенсационного фонда Партнерства подлежат зачислению на счет Общероссийской негосударственной некоммерческой организации «Национальное объединение саморегулируемых организаций, основанных на членстве лиц, осуществляющих подготовку проектной документации» и могут быть использованы только для осуществления выплат в связи с наступлением субсидиарной ответственности Партнерства по обязательствам его членов, возникшим вследствие причинения вреда, в случаях, предусмотренных статьей 60 Градостроительного кодекса РФ. </w:t>
      </w:r>
    </w:p>
    <w:p w:rsidR="002006A4" w:rsidRPr="0021544C" w:rsidRDefault="002006A4" w:rsidP="002006A4">
      <w:pPr>
        <w:pStyle w:val="a3"/>
        <w:numPr>
          <w:ilvl w:val="0"/>
          <w:numId w:val="0"/>
        </w:numPr>
        <w:tabs>
          <w:tab w:val="left" w:pos="708"/>
        </w:tabs>
        <w:spacing w:line="360" w:lineRule="auto"/>
        <w:ind w:firstLine="709"/>
        <w:jc w:val="both"/>
        <w:rPr>
          <w:rFonts w:ascii="Times New Roman" w:hAnsi="Times New Roman"/>
          <w:sz w:val="22"/>
          <w:szCs w:val="22"/>
        </w:rPr>
      </w:pPr>
    </w:p>
    <w:p w:rsidR="002006A4" w:rsidRPr="0021544C" w:rsidRDefault="002006A4" w:rsidP="002006A4">
      <w:pPr>
        <w:widowControl/>
        <w:numPr>
          <w:ilvl w:val="0"/>
          <w:numId w:val="20"/>
        </w:numPr>
        <w:autoSpaceDE/>
        <w:autoSpaceDN/>
        <w:adjustRightInd/>
        <w:spacing w:line="360" w:lineRule="auto"/>
        <w:ind w:left="0" w:firstLine="709"/>
        <w:jc w:val="center"/>
        <w:rPr>
          <w:b/>
          <w:sz w:val="22"/>
          <w:szCs w:val="22"/>
        </w:rPr>
      </w:pPr>
      <w:r w:rsidRPr="0021544C">
        <w:rPr>
          <w:b/>
          <w:sz w:val="22"/>
          <w:szCs w:val="22"/>
        </w:rPr>
        <w:t>ОРГАНЫ И ДОЛЖНОСТНЫЕ ЛИЦА ПАРТНЕРСТВА</w:t>
      </w:r>
    </w:p>
    <w:p w:rsidR="002006A4" w:rsidRPr="0021544C" w:rsidRDefault="002006A4" w:rsidP="002006A4">
      <w:pPr>
        <w:spacing w:line="360" w:lineRule="auto"/>
        <w:ind w:firstLine="709"/>
        <w:jc w:val="both"/>
        <w:rPr>
          <w:sz w:val="22"/>
          <w:szCs w:val="22"/>
        </w:rPr>
      </w:pPr>
      <w:r w:rsidRPr="0021544C">
        <w:rPr>
          <w:sz w:val="22"/>
          <w:szCs w:val="22"/>
        </w:rPr>
        <w:t>6.1. Органами управления Партнерства являются:</w:t>
      </w:r>
    </w:p>
    <w:p w:rsidR="002006A4" w:rsidRPr="0021544C" w:rsidRDefault="002006A4" w:rsidP="002006A4">
      <w:pPr>
        <w:spacing w:line="360" w:lineRule="auto"/>
        <w:ind w:firstLine="720"/>
        <w:jc w:val="both"/>
        <w:rPr>
          <w:sz w:val="22"/>
          <w:szCs w:val="22"/>
        </w:rPr>
      </w:pPr>
      <w:r w:rsidRPr="0021544C">
        <w:rPr>
          <w:sz w:val="22"/>
          <w:szCs w:val="22"/>
        </w:rPr>
        <w:t xml:space="preserve">6.1.1. Общее собрание членов Партнерства </w:t>
      </w:r>
      <w:r w:rsidRPr="0021544C">
        <w:rPr>
          <w:i/>
          <w:sz w:val="22"/>
          <w:szCs w:val="22"/>
        </w:rPr>
        <w:t>(высший коллегиальный орган управления)</w:t>
      </w:r>
      <w:r w:rsidRPr="0021544C">
        <w:rPr>
          <w:sz w:val="22"/>
          <w:szCs w:val="22"/>
        </w:rPr>
        <w:t>;</w:t>
      </w:r>
    </w:p>
    <w:p w:rsidR="002006A4" w:rsidRPr="0021544C" w:rsidRDefault="002006A4" w:rsidP="002006A4">
      <w:pPr>
        <w:spacing w:line="360" w:lineRule="auto"/>
        <w:ind w:firstLine="720"/>
        <w:jc w:val="both"/>
        <w:rPr>
          <w:sz w:val="22"/>
          <w:szCs w:val="22"/>
        </w:rPr>
      </w:pPr>
      <w:r w:rsidRPr="0021544C">
        <w:rPr>
          <w:sz w:val="22"/>
          <w:szCs w:val="22"/>
        </w:rPr>
        <w:t xml:space="preserve">6.1.2. Совет партнерства </w:t>
      </w:r>
      <w:r w:rsidRPr="0021544C">
        <w:rPr>
          <w:i/>
          <w:sz w:val="22"/>
          <w:szCs w:val="22"/>
        </w:rPr>
        <w:t>(постоянно действующий коллегиальный орган управления),</w:t>
      </w:r>
      <w:r w:rsidRPr="0021544C">
        <w:rPr>
          <w:sz w:val="22"/>
          <w:szCs w:val="22"/>
        </w:rPr>
        <w:t xml:space="preserve"> возглавляемый Председателем Совета партнерства;</w:t>
      </w:r>
    </w:p>
    <w:p w:rsidR="002006A4" w:rsidRPr="0021544C" w:rsidRDefault="002006A4" w:rsidP="002006A4">
      <w:pPr>
        <w:spacing w:line="360" w:lineRule="auto"/>
        <w:ind w:firstLine="720"/>
        <w:jc w:val="both"/>
        <w:rPr>
          <w:sz w:val="22"/>
          <w:szCs w:val="22"/>
        </w:rPr>
      </w:pPr>
      <w:r w:rsidRPr="0021544C">
        <w:rPr>
          <w:sz w:val="22"/>
          <w:szCs w:val="22"/>
        </w:rPr>
        <w:t xml:space="preserve">6.1.3. Директор </w:t>
      </w:r>
      <w:r w:rsidRPr="0021544C">
        <w:rPr>
          <w:i/>
          <w:sz w:val="22"/>
          <w:szCs w:val="22"/>
        </w:rPr>
        <w:t>(исполнительный орган)</w:t>
      </w:r>
      <w:r w:rsidRPr="0021544C">
        <w:rPr>
          <w:sz w:val="22"/>
          <w:szCs w:val="22"/>
        </w:rPr>
        <w:t>.</w:t>
      </w:r>
    </w:p>
    <w:p w:rsidR="002006A4" w:rsidRPr="0021544C" w:rsidRDefault="002006A4" w:rsidP="002006A4">
      <w:pPr>
        <w:spacing w:line="360" w:lineRule="auto"/>
        <w:ind w:firstLine="709"/>
        <w:jc w:val="both"/>
        <w:rPr>
          <w:sz w:val="22"/>
          <w:szCs w:val="22"/>
        </w:rPr>
      </w:pPr>
      <w:r w:rsidRPr="0021544C">
        <w:rPr>
          <w:sz w:val="22"/>
          <w:szCs w:val="22"/>
        </w:rPr>
        <w:t>6.2. Органы управления Партнерства действуют в соответствии с компетенцией, определяемой настоящим Уставом, на основании Положений о соответствующих органах управления, утверждаемых в порядке, предусмотренном настоящим Уставом.</w:t>
      </w:r>
    </w:p>
    <w:p w:rsidR="002006A4" w:rsidRPr="0021544C" w:rsidRDefault="002006A4" w:rsidP="002006A4">
      <w:pPr>
        <w:spacing w:line="360" w:lineRule="auto"/>
        <w:ind w:firstLine="709"/>
        <w:jc w:val="both"/>
        <w:rPr>
          <w:sz w:val="22"/>
          <w:szCs w:val="22"/>
        </w:rPr>
      </w:pPr>
      <w:r w:rsidRPr="0021544C">
        <w:rPr>
          <w:sz w:val="22"/>
          <w:szCs w:val="22"/>
        </w:rPr>
        <w:t>6.3. Решением Совета Партнерства в Партнерстве создаются специализированные органы саморегулируемой организации:</w:t>
      </w:r>
    </w:p>
    <w:p w:rsidR="002006A4" w:rsidRPr="0021544C" w:rsidRDefault="002006A4" w:rsidP="002006A4">
      <w:pPr>
        <w:spacing w:line="360" w:lineRule="auto"/>
        <w:ind w:firstLine="709"/>
        <w:jc w:val="both"/>
        <w:rPr>
          <w:sz w:val="22"/>
          <w:szCs w:val="22"/>
        </w:rPr>
      </w:pPr>
      <w:r w:rsidRPr="0021544C">
        <w:rPr>
          <w:sz w:val="22"/>
          <w:szCs w:val="22"/>
        </w:rPr>
        <w:t>6.3.1. Контрольная комиссия – орган, осуществляющий контроль за деятельностью членов саморегулируемой организации в части соблюдения требований к выдаче свидетельств о допуске стандартов саморегулируемой организации и правил саморегулирования;</w:t>
      </w:r>
    </w:p>
    <w:p w:rsidR="002006A4" w:rsidRPr="0021544C" w:rsidRDefault="002006A4" w:rsidP="002006A4">
      <w:pPr>
        <w:spacing w:line="360" w:lineRule="auto"/>
        <w:ind w:firstLine="709"/>
        <w:jc w:val="both"/>
        <w:rPr>
          <w:sz w:val="22"/>
          <w:szCs w:val="22"/>
        </w:rPr>
      </w:pPr>
      <w:r w:rsidRPr="0021544C">
        <w:rPr>
          <w:sz w:val="22"/>
          <w:szCs w:val="22"/>
        </w:rPr>
        <w:t>6.3.2. Дисциплинарная комиссия – орган по рассмотрению дел о применении в отношении членов саморегулируемой организации мер дисциплинарного воздействия.</w:t>
      </w:r>
    </w:p>
    <w:p w:rsidR="002006A4" w:rsidRPr="0021544C" w:rsidRDefault="002006A4" w:rsidP="002006A4">
      <w:pPr>
        <w:spacing w:line="360" w:lineRule="auto"/>
        <w:ind w:firstLine="709"/>
        <w:jc w:val="both"/>
        <w:rPr>
          <w:sz w:val="22"/>
          <w:szCs w:val="22"/>
        </w:rPr>
      </w:pPr>
      <w:r w:rsidRPr="0021544C">
        <w:rPr>
          <w:sz w:val="22"/>
          <w:szCs w:val="22"/>
        </w:rPr>
        <w:t>6.4. Порядок работы специализированных органов саморегулируемой организации устанавливается в соответствующих положениях, утверждаемых Советом партнерства.</w:t>
      </w:r>
    </w:p>
    <w:p w:rsidR="002006A4" w:rsidRPr="0021544C" w:rsidRDefault="002006A4" w:rsidP="002006A4">
      <w:pPr>
        <w:spacing w:line="360" w:lineRule="auto"/>
        <w:ind w:firstLine="709"/>
        <w:jc w:val="both"/>
        <w:rPr>
          <w:sz w:val="22"/>
          <w:szCs w:val="22"/>
        </w:rPr>
      </w:pPr>
      <w:r w:rsidRPr="0021544C">
        <w:rPr>
          <w:sz w:val="22"/>
          <w:szCs w:val="22"/>
        </w:rPr>
        <w:t>6.5. Также по решению органов управления в порядке, предусмотренном настоящим Уставом и положениями о соответствующих органах управления, могут создаваться органы и учреждаться должности, предназначенные для осуществления представительских (президент Партнерства, вице-президенты), надзорных и совещательных функций (общественный совет, наблюдательный совет и экспертный совет).</w:t>
      </w:r>
    </w:p>
    <w:p w:rsidR="002006A4" w:rsidRPr="0021544C" w:rsidRDefault="002006A4" w:rsidP="002006A4">
      <w:pPr>
        <w:widowControl/>
        <w:numPr>
          <w:ilvl w:val="0"/>
          <w:numId w:val="20"/>
        </w:numPr>
        <w:autoSpaceDE/>
        <w:autoSpaceDN/>
        <w:adjustRightInd/>
        <w:spacing w:line="360" w:lineRule="auto"/>
        <w:ind w:left="0" w:firstLine="709"/>
        <w:jc w:val="center"/>
        <w:rPr>
          <w:b/>
          <w:sz w:val="22"/>
          <w:szCs w:val="22"/>
        </w:rPr>
      </w:pPr>
      <w:r w:rsidRPr="0021544C">
        <w:rPr>
          <w:b/>
          <w:sz w:val="22"/>
          <w:szCs w:val="22"/>
        </w:rPr>
        <w:t>ОБЩЕЕ СОБРАНИЕ ЧЛЕНОВ ПАРТНЕРСТВА</w:t>
      </w:r>
    </w:p>
    <w:p w:rsidR="002006A4" w:rsidRPr="0021544C" w:rsidRDefault="002006A4" w:rsidP="002006A4">
      <w:pPr>
        <w:spacing w:line="360" w:lineRule="auto"/>
        <w:ind w:firstLine="709"/>
        <w:jc w:val="both"/>
        <w:rPr>
          <w:sz w:val="22"/>
          <w:szCs w:val="22"/>
        </w:rPr>
      </w:pPr>
      <w:r w:rsidRPr="0021544C">
        <w:rPr>
          <w:sz w:val="22"/>
          <w:szCs w:val="22"/>
        </w:rPr>
        <w:t xml:space="preserve">7.1. Высшим органом управления Партнерства является Общее собрание членов Партнерства (по тексту настоящего Устава может именоваться как Общее собрание). </w:t>
      </w:r>
    </w:p>
    <w:p w:rsidR="002006A4" w:rsidRPr="0021544C" w:rsidRDefault="002006A4" w:rsidP="002006A4">
      <w:pPr>
        <w:spacing w:line="360" w:lineRule="auto"/>
        <w:ind w:firstLine="709"/>
        <w:jc w:val="both"/>
        <w:rPr>
          <w:sz w:val="22"/>
          <w:szCs w:val="22"/>
        </w:rPr>
      </w:pPr>
      <w:r w:rsidRPr="0021544C">
        <w:rPr>
          <w:sz w:val="22"/>
          <w:szCs w:val="22"/>
        </w:rPr>
        <w:t>7.2. К компетенции Общего собрания относятся следующие вопросы:</w:t>
      </w:r>
    </w:p>
    <w:p w:rsidR="002006A4" w:rsidRPr="0021544C" w:rsidRDefault="002006A4" w:rsidP="002006A4">
      <w:pPr>
        <w:spacing w:line="360" w:lineRule="auto"/>
        <w:ind w:firstLine="709"/>
        <w:jc w:val="both"/>
        <w:rPr>
          <w:sz w:val="22"/>
          <w:szCs w:val="22"/>
        </w:rPr>
      </w:pPr>
      <w:r w:rsidRPr="0021544C">
        <w:rPr>
          <w:sz w:val="22"/>
          <w:szCs w:val="22"/>
        </w:rPr>
        <w:t>7.2.1. утверждение Устава Партнерства, внесение в него изменений;</w:t>
      </w:r>
    </w:p>
    <w:p w:rsidR="002006A4" w:rsidRPr="0021544C" w:rsidRDefault="002006A4" w:rsidP="002006A4">
      <w:pPr>
        <w:spacing w:line="360" w:lineRule="auto"/>
        <w:ind w:firstLine="709"/>
        <w:jc w:val="both"/>
        <w:rPr>
          <w:sz w:val="22"/>
          <w:szCs w:val="22"/>
        </w:rPr>
      </w:pPr>
      <w:r w:rsidRPr="0021544C">
        <w:rPr>
          <w:sz w:val="22"/>
          <w:szCs w:val="22"/>
        </w:rPr>
        <w:lastRenderedPageBreak/>
        <w:t>7.2.2. учреждение и упразднение органов и должностей, предназначенных для осуществления представительских функций, утверждение положений, регламентирующих порядок их работы;</w:t>
      </w:r>
    </w:p>
    <w:p w:rsidR="002006A4" w:rsidRPr="0021544C" w:rsidRDefault="002006A4" w:rsidP="002006A4">
      <w:pPr>
        <w:spacing w:line="360" w:lineRule="auto"/>
        <w:ind w:firstLine="709"/>
        <w:jc w:val="both"/>
        <w:rPr>
          <w:sz w:val="22"/>
          <w:szCs w:val="22"/>
        </w:rPr>
      </w:pPr>
      <w:r w:rsidRPr="0021544C">
        <w:rPr>
          <w:sz w:val="22"/>
          <w:szCs w:val="22"/>
        </w:rPr>
        <w:t>7.2.3. избрание членов постоянно действующего коллегиального органа управления (Совета партнерства), руководителя постоянно действующего коллегиального органа управления (Председателя Совета партнерства), досрочное прекращение их полномочий;</w:t>
      </w:r>
    </w:p>
    <w:p w:rsidR="002006A4" w:rsidRPr="0021544C" w:rsidRDefault="002006A4" w:rsidP="002006A4">
      <w:pPr>
        <w:spacing w:line="360" w:lineRule="auto"/>
        <w:ind w:firstLine="709"/>
        <w:jc w:val="both"/>
        <w:rPr>
          <w:sz w:val="22"/>
          <w:szCs w:val="22"/>
        </w:rPr>
      </w:pPr>
      <w:r w:rsidRPr="0021544C">
        <w:rPr>
          <w:sz w:val="22"/>
          <w:szCs w:val="22"/>
        </w:rPr>
        <w:t>7.2.4. избрание Директора Партнерства, досрочное прекращение его полномочий;</w:t>
      </w:r>
    </w:p>
    <w:p w:rsidR="002006A4" w:rsidRPr="0021544C" w:rsidRDefault="002006A4" w:rsidP="002006A4">
      <w:pPr>
        <w:spacing w:line="360" w:lineRule="auto"/>
        <w:ind w:firstLine="709"/>
        <w:jc w:val="both"/>
        <w:rPr>
          <w:sz w:val="22"/>
          <w:szCs w:val="22"/>
        </w:rPr>
      </w:pPr>
      <w:r w:rsidRPr="0021544C">
        <w:rPr>
          <w:sz w:val="22"/>
          <w:szCs w:val="22"/>
        </w:rPr>
        <w:t>7.2.5. установление размеров вступительного и регулярных членских взносов и порядка их уплаты;</w:t>
      </w:r>
    </w:p>
    <w:p w:rsidR="002006A4" w:rsidRPr="0021544C" w:rsidRDefault="002006A4" w:rsidP="00992354">
      <w:pPr>
        <w:spacing w:line="360" w:lineRule="auto"/>
        <w:ind w:firstLine="709"/>
        <w:jc w:val="both"/>
        <w:rPr>
          <w:sz w:val="22"/>
          <w:szCs w:val="22"/>
        </w:rPr>
      </w:pPr>
      <w:r w:rsidRPr="0021544C">
        <w:rPr>
          <w:sz w:val="22"/>
          <w:szCs w:val="22"/>
        </w:rPr>
        <w:t>7.2.6. определение правил и способов обеспечения имущественной ответственности членов Партнерства, в том числе установление размеров взносов в компенсационный фонд саморегулируемой организации, порядка его формирования, определение возможных способов размещения средств компенсационного фонда Партнерства, при этом размеры взносов в компенсационный фонд Партнерства устанавливаются в размере не ниже минимальных размеров взносов в компенсационный фонд саморегулируемой организации, предусмотренных Градостроительным кодексом РФ;</w:t>
      </w:r>
    </w:p>
    <w:p w:rsidR="002006A4" w:rsidRPr="0021544C" w:rsidRDefault="002006A4" w:rsidP="002006A4">
      <w:pPr>
        <w:spacing w:line="360" w:lineRule="auto"/>
        <w:ind w:firstLine="720"/>
        <w:jc w:val="both"/>
        <w:rPr>
          <w:sz w:val="22"/>
          <w:szCs w:val="22"/>
        </w:rPr>
      </w:pPr>
      <w:r w:rsidRPr="0021544C">
        <w:rPr>
          <w:sz w:val="22"/>
          <w:szCs w:val="22"/>
        </w:rPr>
        <w:t>7.2.7. утверждение документов саморегулируемой организации в случаях, предусмотренных действующим законодательством и настоящим Уставом, а также изменений, вносимых в эти документы, и принятие решений о признании их утратившими силу;</w:t>
      </w:r>
    </w:p>
    <w:p w:rsidR="002006A4" w:rsidRPr="0021544C" w:rsidRDefault="002006A4" w:rsidP="002006A4">
      <w:pPr>
        <w:spacing w:line="360" w:lineRule="auto"/>
        <w:ind w:firstLine="709"/>
        <w:jc w:val="both"/>
        <w:rPr>
          <w:sz w:val="22"/>
          <w:szCs w:val="22"/>
        </w:rPr>
      </w:pPr>
      <w:r w:rsidRPr="0021544C">
        <w:rPr>
          <w:sz w:val="22"/>
          <w:szCs w:val="22"/>
        </w:rPr>
        <w:t>7.2.8. определение перечня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относится к сфере деятельности Партнерства;</w:t>
      </w:r>
    </w:p>
    <w:p w:rsidR="002006A4" w:rsidRPr="0021544C" w:rsidRDefault="002006A4" w:rsidP="002006A4">
      <w:pPr>
        <w:spacing w:line="360" w:lineRule="auto"/>
        <w:ind w:firstLine="709"/>
        <w:jc w:val="both"/>
        <w:rPr>
          <w:sz w:val="22"/>
          <w:szCs w:val="22"/>
        </w:rPr>
      </w:pPr>
      <w:r w:rsidRPr="0021544C">
        <w:rPr>
          <w:sz w:val="22"/>
          <w:szCs w:val="22"/>
        </w:rPr>
        <w:t>7.2.9. принятие решения о прекращении действия свидетельства о допуске к работам, которые оказывают влияние на безопасность объектов капитального строительства, в качестве меры дисциплинарного воздействия в отношении члена саморегулируемой организации за несоблюдение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w:t>
      </w:r>
    </w:p>
    <w:p w:rsidR="002006A4" w:rsidRPr="0021544C" w:rsidRDefault="002006A4" w:rsidP="002006A4">
      <w:pPr>
        <w:spacing w:line="360" w:lineRule="auto"/>
        <w:ind w:firstLine="709"/>
        <w:jc w:val="both"/>
        <w:rPr>
          <w:sz w:val="22"/>
          <w:szCs w:val="22"/>
        </w:rPr>
      </w:pPr>
      <w:r w:rsidRPr="0021544C">
        <w:rPr>
          <w:sz w:val="22"/>
          <w:szCs w:val="22"/>
        </w:rPr>
        <w:t>7.2.10. принятие решения об исключении из членов Партнерства по основаниям, предусмотренным действующим законодательством, настоящим Уставом и локальными нормативными актами Партнерства;</w:t>
      </w:r>
    </w:p>
    <w:p w:rsidR="002006A4" w:rsidRPr="0021544C" w:rsidRDefault="002006A4" w:rsidP="002006A4">
      <w:pPr>
        <w:spacing w:line="360" w:lineRule="auto"/>
        <w:ind w:firstLine="709"/>
        <w:jc w:val="both"/>
        <w:rPr>
          <w:sz w:val="22"/>
          <w:szCs w:val="22"/>
        </w:rPr>
      </w:pPr>
      <w:r w:rsidRPr="0021544C">
        <w:rPr>
          <w:sz w:val="22"/>
          <w:szCs w:val="22"/>
        </w:rPr>
        <w:t>7.2.11. принятие решения об участии Партнерства в некоммерческих организациях, в том числе о вступлении в ассоциации (союзы) саморегулируемых организаций, торгово-промышленную палату, выходе из состава членов этих некоммерческих организаций;</w:t>
      </w:r>
    </w:p>
    <w:p w:rsidR="002006A4" w:rsidRPr="0021544C" w:rsidRDefault="002006A4" w:rsidP="002006A4">
      <w:pPr>
        <w:spacing w:line="360" w:lineRule="auto"/>
        <w:ind w:firstLine="709"/>
        <w:jc w:val="both"/>
        <w:rPr>
          <w:sz w:val="22"/>
          <w:szCs w:val="22"/>
        </w:rPr>
      </w:pPr>
      <w:r w:rsidRPr="0021544C">
        <w:rPr>
          <w:sz w:val="22"/>
          <w:szCs w:val="22"/>
        </w:rPr>
        <w:t>7.2.12. определение приоритетных направлений деятельности Партнерства, принципов формирования и использования его имущества;</w:t>
      </w:r>
    </w:p>
    <w:p w:rsidR="002006A4" w:rsidRPr="0021544C" w:rsidRDefault="002006A4" w:rsidP="002006A4">
      <w:pPr>
        <w:spacing w:line="360" w:lineRule="auto"/>
        <w:ind w:firstLine="709"/>
        <w:jc w:val="both"/>
        <w:rPr>
          <w:sz w:val="22"/>
          <w:szCs w:val="22"/>
        </w:rPr>
      </w:pPr>
      <w:r w:rsidRPr="0021544C">
        <w:rPr>
          <w:sz w:val="22"/>
          <w:szCs w:val="22"/>
        </w:rPr>
        <w:t>7.2.13. утверждение отчетов Совета партнерства и Директора Партнерства;</w:t>
      </w:r>
    </w:p>
    <w:p w:rsidR="002006A4" w:rsidRPr="0021544C" w:rsidRDefault="002006A4" w:rsidP="002006A4">
      <w:pPr>
        <w:spacing w:line="360" w:lineRule="auto"/>
        <w:ind w:firstLine="709"/>
        <w:jc w:val="both"/>
        <w:rPr>
          <w:sz w:val="22"/>
          <w:szCs w:val="22"/>
        </w:rPr>
      </w:pPr>
      <w:r w:rsidRPr="0021544C">
        <w:rPr>
          <w:sz w:val="22"/>
          <w:szCs w:val="22"/>
        </w:rPr>
        <w:t>7.2.14</w:t>
      </w:r>
      <w:r w:rsidRPr="0021544C">
        <w:rPr>
          <w:b/>
          <w:sz w:val="22"/>
          <w:szCs w:val="22"/>
        </w:rPr>
        <w:t xml:space="preserve">. </w:t>
      </w:r>
      <w:r w:rsidRPr="0021544C">
        <w:rPr>
          <w:sz w:val="22"/>
          <w:szCs w:val="22"/>
        </w:rPr>
        <w:t xml:space="preserve">утверждение сметы Партнерства, внесение в нее изменений. Утверждение порядка </w:t>
      </w:r>
      <w:r w:rsidRPr="0021544C">
        <w:rPr>
          <w:sz w:val="22"/>
          <w:szCs w:val="22"/>
        </w:rPr>
        <w:lastRenderedPageBreak/>
        <w:t>учета поступлений и доходов, составления, утверждения,  изменения и исполнения сметы Партнерства, утверждение годовой бухгалтерской отчетности Партнерства;</w:t>
      </w:r>
    </w:p>
    <w:p w:rsidR="002006A4" w:rsidRPr="0021544C" w:rsidRDefault="002006A4" w:rsidP="002006A4">
      <w:pPr>
        <w:spacing w:line="360" w:lineRule="auto"/>
        <w:ind w:firstLine="709"/>
        <w:jc w:val="both"/>
        <w:rPr>
          <w:sz w:val="22"/>
          <w:szCs w:val="22"/>
        </w:rPr>
      </w:pPr>
      <w:r w:rsidRPr="0021544C">
        <w:rPr>
          <w:sz w:val="22"/>
          <w:szCs w:val="22"/>
        </w:rPr>
        <w:t>7.2.15. принятие решения о добровольном исключении сведений о Партнерстве из государственного реестра саморегулируемых организаций;</w:t>
      </w:r>
    </w:p>
    <w:p w:rsidR="002006A4" w:rsidRPr="0021544C" w:rsidRDefault="002006A4" w:rsidP="002006A4">
      <w:pPr>
        <w:spacing w:line="360" w:lineRule="auto"/>
        <w:ind w:firstLine="709"/>
        <w:jc w:val="both"/>
        <w:rPr>
          <w:sz w:val="22"/>
          <w:szCs w:val="22"/>
        </w:rPr>
      </w:pPr>
      <w:r w:rsidRPr="0021544C">
        <w:rPr>
          <w:sz w:val="22"/>
          <w:szCs w:val="22"/>
        </w:rPr>
        <w:t>7.2.16. определение компетенции Директора Партнерства и порядка осуществления им руководства текущей деятельностью Партнерства;</w:t>
      </w:r>
    </w:p>
    <w:p w:rsidR="002006A4" w:rsidRPr="0021544C" w:rsidRDefault="002006A4" w:rsidP="002006A4">
      <w:pPr>
        <w:spacing w:line="360" w:lineRule="auto"/>
        <w:ind w:firstLine="709"/>
        <w:jc w:val="both"/>
        <w:rPr>
          <w:sz w:val="22"/>
          <w:szCs w:val="22"/>
        </w:rPr>
      </w:pPr>
      <w:r w:rsidRPr="0021544C">
        <w:rPr>
          <w:sz w:val="22"/>
          <w:szCs w:val="22"/>
        </w:rPr>
        <w:t>7.2.17. принятие решения о реорганизации или ликвидации Партнерства, назначение ликвидатора или ликвидационной комиссии;</w:t>
      </w:r>
    </w:p>
    <w:p w:rsidR="002006A4" w:rsidRPr="0021544C" w:rsidRDefault="002006A4" w:rsidP="002006A4">
      <w:pPr>
        <w:spacing w:line="360" w:lineRule="auto"/>
        <w:ind w:firstLine="720"/>
        <w:jc w:val="both"/>
        <w:rPr>
          <w:sz w:val="22"/>
          <w:szCs w:val="22"/>
        </w:rPr>
      </w:pPr>
      <w:r w:rsidRPr="0021544C">
        <w:rPr>
          <w:sz w:val="22"/>
          <w:szCs w:val="22"/>
        </w:rPr>
        <w:t xml:space="preserve">7.2.18. утверждение локальных нормативных актов Партнерства помимо документов саморегулируемой организации, указанных в </w:t>
      </w:r>
      <w:proofErr w:type="spellStart"/>
      <w:r w:rsidRPr="0021544C">
        <w:rPr>
          <w:sz w:val="22"/>
          <w:szCs w:val="22"/>
        </w:rPr>
        <w:t>подп</w:t>
      </w:r>
      <w:proofErr w:type="spellEnd"/>
      <w:r w:rsidRPr="0021544C">
        <w:rPr>
          <w:sz w:val="22"/>
          <w:szCs w:val="22"/>
        </w:rPr>
        <w:t>. 7.2.7. пункта 7.2. настоящего Устава, а также изменений, вносимых в эти локальные акты, и принятие решений о признании их утратившими силу.</w:t>
      </w:r>
    </w:p>
    <w:p w:rsidR="002006A4" w:rsidRPr="0021544C" w:rsidRDefault="002006A4" w:rsidP="002006A4">
      <w:pPr>
        <w:spacing w:line="360" w:lineRule="auto"/>
        <w:ind w:firstLine="709"/>
        <w:jc w:val="both"/>
        <w:rPr>
          <w:sz w:val="22"/>
          <w:szCs w:val="22"/>
        </w:rPr>
      </w:pPr>
      <w:r w:rsidRPr="0021544C">
        <w:rPr>
          <w:sz w:val="22"/>
          <w:szCs w:val="22"/>
        </w:rPr>
        <w:t>7.3. Предусмотренные подпунктами 7.2.1-7.2.17 Устава вопросы, составляют исключительную компетенцию Общего собрания членов Партнерства, данные вопросы не могут быть отнесены Уставом Партнерства или локальными нормативными актами Партнерства к компетенции иных органов управления Партнерства.</w:t>
      </w:r>
    </w:p>
    <w:p w:rsidR="002006A4" w:rsidRPr="0021544C" w:rsidRDefault="002006A4" w:rsidP="002006A4">
      <w:pPr>
        <w:spacing w:line="360" w:lineRule="auto"/>
        <w:ind w:firstLine="709"/>
        <w:jc w:val="both"/>
        <w:rPr>
          <w:sz w:val="22"/>
          <w:szCs w:val="22"/>
        </w:rPr>
      </w:pPr>
      <w:r w:rsidRPr="0021544C">
        <w:rPr>
          <w:sz w:val="22"/>
          <w:szCs w:val="22"/>
        </w:rPr>
        <w:t>Решения Общего собрания по вопросам, отнесенным к его компетенции согласно п.п. 7.2.1, 7.2.3, 7.2.4, 7.2.12, 7.2.17 настоящего Устава принимаются квалифицированным большинством в 2/3 от общего числа членов Партнерства.</w:t>
      </w:r>
    </w:p>
    <w:p w:rsidR="002006A4" w:rsidRPr="0021544C" w:rsidRDefault="002006A4" w:rsidP="002006A4">
      <w:pPr>
        <w:spacing w:line="360" w:lineRule="auto"/>
        <w:ind w:firstLine="709"/>
        <w:jc w:val="both"/>
        <w:rPr>
          <w:sz w:val="22"/>
          <w:szCs w:val="22"/>
        </w:rPr>
      </w:pPr>
      <w:r w:rsidRPr="0021544C">
        <w:rPr>
          <w:sz w:val="22"/>
          <w:szCs w:val="22"/>
        </w:rPr>
        <w:t>Все остальные вопросы, отнесенные настоящим Уставом к компетенции Общего собрания, принимаются простым большинством от общего числа членов Партнерства, присутствующих на Общем собрании.</w:t>
      </w:r>
    </w:p>
    <w:p w:rsidR="002006A4" w:rsidRPr="0021544C" w:rsidRDefault="002006A4" w:rsidP="002006A4">
      <w:pPr>
        <w:spacing w:line="360" w:lineRule="auto"/>
        <w:ind w:firstLine="709"/>
        <w:jc w:val="both"/>
        <w:rPr>
          <w:sz w:val="22"/>
          <w:szCs w:val="22"/>
        </w:rPr>
      </w:pPr>
      <w:r w:rsidRPr="0021544C">
        <w:rPr>
          <w:sz w:val="22"/>
          <w:szCs w:val="22"/>
        </w:rPr>
        <w:t xml:space="preserve">7.4. Общее собрание членов Партнерства является правомочным, если на нем присутствует больше половины его членов. </w:t>
      </w:r>
    </w:p>
    <w:p w:rsidR="002006A4" w:rsidRPr="0021544C" w:rsidRDefault="002006A4" w:rsidP="002006A4">
      <w:pPr>
        <w:spacing w:line="360" w:lineRule="auto"/>
        <w:ind w:firstLine="709"/>
        <w:jc w:val="both"/>
        <w:rPr>
          <w:sz w:val="22"/>
          <w:szCs w:val="22"/>
        </w:rPr>
      </w:pPr>
      <w:r w:rsidRPr="0021544C">
        <w:rPr>
          <w:sz w:val="22"/>
          <w:szCs w:val="22"/>
        </w:rPr>
        <w:t>7.5. По способу проведения голосование на Общем собрании может быть открытым и тайным.</w:t>
      </w:r>
    </w:p>
    <w:p w:rsidR="002006A4" w:rsidRPr="0021544C" w:rsidRDefault="002006A4" w:rsidP="002006A4">
      <w:pPr>
        <w:spacing w:line="360" w:lineRule="auto"/>
        <w:ind w:firstLine="709"/>
        <w:jc w:val="both"/>
        <w:rPr>
          <w:sz w:val="22"/>
          <w:szCs w:val="22"/>
        </w:rPr>
      </w:pPr>
      <w:r w:rsidRPr="0021544C">
        <w:rPr>
          <w:sz w:val="22"/>
          <w:szCs w:val="22"/>
        </w:rPr>
        <w:t>7.6. Открытое голосование на Общем собрании осуществляется простым голосованием (поднятием руки) либо посредством заполнения бюллетеней. Тайное голосование осуществляется посредством заполнения бюллетеней.</w:t>
      </w:r>
    </w:p>
    <w:p w:rsidR="002006A4" w:rsidRPr="0021544C" w:rsidRDefault="002006A4" w:rsidP="002006A4">
      <w:pPr>
        <w:spacing w:line="360" w:lineRule="auto"/>
        <w:ind w:firstLine="709"/>
        <w:jc w:val="both"/>
        <w:rPr>
          <w:sz w:val="22"/>
          <w:szCs w:val="22"/>
        </w:rPr>
      </w:pPr>
      <w:r w:rsidRPr="0021544C">
        <w:rPr>
          <w:sz w:val="22"/>
          <w:szCs w:val="22"/>
        </w:rPr>
        <w:t>7.7. Порядок созыва, подготовки и проведения Общего собрания определяется Регламентом  созыва и проведения Общего собрания членов Некоммерческого партнерства «Балтийское объединение проектировщиков» (далее – Регламент), утверждаемым решением Совета партнерства.</w:t>
      </w:r>
    </w:p>
    <w:p w:rsidR="002006A4" w:rsidRPr="0021544C" w:rsidRDefault="002006A4" w:rsidP="00992354">
      <w:pPr>
        <w:spacing w:line="360" w:lineRule="auto"/>
        <w:ind w:firstLine="709"/>
        <w:jc w:val="both"/>
        <w:rPr>
          <w:sz w:val="22"/>
          <w:szCs w:val="22"/>
        </w:rPr>
      </w:pPr>
      <w:r w:rsidRPr="0021544C">
        <w:rPr>
          <w:sz w:val="22"/>
          <w:szCs w:val="22"/>
        </w:rPr>
        <w:t>7.8. Партнерство обязано ежегодно проводить годовое Общее собрание своих членов. Проводимые помимо годового общие собрания являются внеочередными.</w:t>
      </w:r>
    </w:p>
    <w:p w:rsidR="002006A4" w:rsidRPr="0021544C" w:rsidRDefault="002006A4" w:rsidP="002006A4">
      <w:pPr>
        <w:spacing w:line="360" w:lineRule="auto"/>
        <w:ind w:firstLine="709"/>
        <w:jc w:val="both"/>
        <w:rPr>
          <w:sz w:val="22"/>
          <w:szCs w:val="22"/>
        </w:rPr>
      </w:pPr>
      <w:r w:rsidRPr="0021544C">
        <w:rPr>
          <w:sz w:val="22"/>
          <w:szCs w:val="22"/>
        </w:rPr>
        <w:t xml:space="preserve">7.9. Решения, принятые на Общем собрании, а также итоги голосования доводятся до сведения членов Партнерства в порядке и сроки, предусмотренные Регламентом. </w:t>
      </w:r>
    </w:p>
    <w:p w:rsidR="002006A4" w:rsidRPr="0021544C" w:rsidRDefault="002006A4" w:rsidP="002006A4">
      <w:pPr>
        <w:spacing w:line="360" w:lineRule="auto"/>
        <w:ind w:firstLine="709"/>
        <w:jc w:val="both"/>
        <w:rPr>
          <w:sz w:val="22"/>
          <w:szCs w:val="22"/>
        </w:rPr>
      </w:pPr>
    </w:p>
    <w:p w:rsidR="002006A4" w:rsidRPr="0021544C" w:rsidRDefault="002006A4" w:rsidP="002006A4">
      <w:pPr>
        <w:widowControl/>
        <w:numPr>
          <w:ilvl w:val="0"/>
          <w:numId w:val="21"/>
        </w:numPr>
        <w:autoSpaceDE/>
        <w:autoSpaceDN/>
        <w:adjustRightInd/>
        <w:spacing w:line="360" w:lineRule="auto"/>
        <w:jc w:val="center"/>
        <w:rPr>
          <w:b/>
          <w:sz w:val="22"/>
          <w:szCs w:val="22"/>
        </w:rPr>
      </w:pPr>
      <w:r w:rsidRPr="0021544C">
        <w:rPr>
          <w:b/>
          <w:sz w:val="22"/>
          <w:szCs w:val="22"/>
        </w:rPr>
        <w:lastRenderedPageBreak/>
        <w:t>СОВЕТ ПАРТНЕРСТВА</w:t>
      </w:r>
    </w:p>
    <w:p w:rsidR="002006A4" w:rsidRPr="0021544C" w:rsidRDefault="002006A4" w:rsidP="002006A4">
      <w:pPr>
        <w:widowControl/>
        <w:numPr>
          <w:ilvl w:val="1"/>
          <w:numId w:val="21"/>
        </w:numPr>
        <w:autoSpaceDE/>
        <w:autoSpaceDN/>
        <w:adjustRightInd/>
        <w:spacing w:line="360" w:lineRule="auto"/>
        <w:ind w:left="0" w:firstLine="709"/>
        <w:jc w:val="both"/>
        <w:rPr>
          <w:sz w:val="22"/>
          <w:szCs w:val="22"/>
        </w:rPr>
      </w:pPr>
      <w:r w:rsidRPr="0021544C">
        <w:rPr>
          <w:sz w:val="22"/>
          <w:szCs w:val="22"/>
        </w:rPr>
        <w:t>Совет партнерства (по тексту настоящего Устава может именоваться как Совет) является постоянно действующим коллегиальным органом управления Партнерства.</w:t>
      </w:r>
    </w:p>
    <w:p w:rsidR="002006A4" w:rsidRPr="0021544C" w:rsidRDefault="002006A4" w:rsidP="002006A4">
      <w:pPr>
        <w:spacing w:line="360" w:lineRule="auto"/>
        <w:ind w:firstLine="709"/>
        <w:jc w:val="both"/>
        <w:rPr>
          <w:sz w:val="22"/>
          <w:szCs w:val="22"/>
        </w:rPr>
      </w:pPr>
      <w:r w:rsidRPr="0021544C">
        <w:rPr>
          <w:sz w:val="22"/>
          <w:szCs w:val="22"/>
        </w:rPr>
        <w:t xml:space="preserve">Совет формируется из числа индивидуальных предпринимателей – членов Партнерства и представителей юридических лиц – членов Партнерства. Каждый член Совета при голосовании имеет один голос. </w:t>
      </w:r>
    </w:p>
    <w:p w:rsidR="002006A4" w:rsidRPr="0021544C" w:rsidRDefault="002006A4" w:rsidP="002006A4">
      <w:pPr>
        <w:widowControl/>
        <w:numPr>
          <w:ilvl w:val="1"/>
          <w:numId w:val="21"/>
        </w:numPr>
        <w:autoSpaceDE/>
        <w:autoSpaceDN/>
        <w:adjustRightInd/>
        <w:spacing w:line="360" w:lineRule="auto"/>
        <w:ind w:left="0" w:firstLine="709"/>
        <w:jc w:val="both"/>
        <w:rPr>
          <w:sz w:val="22"/>
          <w:szCs w:val="22"/>
        </w:rPr>
      </w:pPr>
      <w:r w:rsidRPr="0021544C">
        <w:rPr>
          <w:sz w:val="22"/>
          <w:szCs w:val="22"/>
        </w:rPr>
        <w:t>К компетенции Совета относятся  следующие вопросы:</w:t>
      </w:r>
    </w:p>
    <w:p w:rsidR="002006A4" w:rsidRPr="0021544C" w:rsidRDefault="002006A4" w:rsidP="002006A4">
      <w:pPr>
        <w:spacing w:line="360" w:lineRule="auto"/>
        <w:ind w:firstLine="709"/>
        <w:jc w:val="both"/>
        <w:rPr>
          <w:sz w:val="22"/>
          <w:szCs w:val="22"/>
        </w:rPr>
      </w:pPr>
      <w:r w:rsidRPr="0021544C">
        <w:rPr>
          <w:sz w:val="22"/>
          <w:szCs w:val="22"/>
        </w:rPr>
        <w:t>8.2.1. избрание, досрочное прекращение полномочий органов и должностей, предназначенных для осуществления представительских функций;</w:t>
      </w:r>
    </w:p>
    <w:p w:rsidR="002006A4" w:rsidRPr="0021544C" w:rsidRDefault="002006A4" w:rsidP="002006A4">
      <w:pPr>
        <w:spacing w:line="360" w:lineRule="auto"/>
        <w:ind w:firstLine="709"/>
        <w:jc w:val="both"/>
        <w:rPr>
          <w:sz w:val="22"/>
          <w:szCs w:val="22"/>
        </w:rPr>
      </w:pPr>
      <w:r w:rsidRPr="0021544C">
        <w:rPr>
          <w:sz w:val="22"/>
          <w:szCs w:val="22"/>
        </w:rPr>
        <w:t>8.2.2. утверждение перечня производственных и экономических показателей членов Партнерства, подлежащих обязательному опубликованию;</w:t>
      </w:r>
    </w:p>
    <w:p w:rsidR="002006A4" w:rsidRPr="0021544C" w:rsidRDefault="002006A4" w:rsidP="002006A4">
      <w:pPr>
        <w:spacing w:line="360" w:lineRule="auto"/>
        <w:ind w:firstLine="709"/>
        <w:jc w:val="both"/>
        <w:rPr>
          <w:sz w:val="22"/>
          <w:szCs w:val="22"/>
        </w:rPr>
      </w:pPr>
      <w:r w:rsidRPr="0021544C">
        <w:rPr>
          <w:sz w:val="22"/>
          <w:szCs w:val="22"/>
        </w:rPr>
        <w:t>8.2.3. создание специализированных органов Партнерства, утверждение положений о них и правил осуществления ими деятельности;</w:t>
      </w:r>
    </w:p>
    <w:p w:rsidR="002006A4" w:rsidRPr="0021544C" w:rsidRDefault="002006A4" w:rsidP="002006A4">
      <w:pPr>
        <w:spacing w:line="360" w:lineRule="auto"/>
        <w:ind w:firstLine="709"/>
        <w:jc w:val="both"/>
        <w:rPr>
          <w:sz w:val="22"/>
          <w:szCs w:val="22"/>
        </w:rPr>
      </w:pPr>
      <w:bookmarkStart w:id="1" w:name="_Ref187431080"/>
      <w:r w:rsidRPr="0021544C">
        <w:rPr>
          <w:sz w:val="22"/>
          <w:szCs w:val="22"/>
        </w:rPr>
        <w:t>8.2.4. назначение аудиторской организации для проверки ведения бухгалтерского учета и финансовой (бухгалтерской) отчетности Партнерства, принятие решений о проведении проверок деятельности исполнительного органа Партнерства;</w:t>
      </w:r>
      <w:bookmarkEnd w:id="1"/>
    </w:p>
    <w:p w:rsidR="002006A4" w:rsidRPr="0021544C" w:rsidRDefault="002006A4" w:rsidP="00992354">
      <w:pPr>
        <w:spacing w:line="360" w:lineRule="auto"/>
        <w:ind w:firstLine="709"/>
        <w:jc w:val="both"/>
        <w:rPr>
          <w:sz w:val="22"/>
          <w:szCs w:val="22"/>
        </w:rPr>
      </w:pPr>
      <w:r w:rsidRPr="0021544C">
        <w:rPr>
          <w:sz w:val="22"/>
          <w:szCs w:val="22"/>
        </w:rPr>
        <w:t>8.2.5. представление общему собранию членов Партнерства кандидата либо кандидатов для назначения на должность директора Партнерства;</w:t>
      </w:r>
    </w:p>
    <w:p w:rsidR="002006A4" w:rsidRPr="0021544C" w:rsidRDefault="002006A4" w:rsidP="002006A4">
      <w:pPr>
        <w:spacing w:line="360" w:lineRule="auto"/>
        <w:ind w:firstLine="709"/>
        <w:jc w:val="both"/>
        <w:rPr>
          <w:sz w:val="22"/>
          <w:szCs w:val="22"/>
        </w:rPr>
      </w:pPr>
      <w:bookmarkStart w:id="2" w:name="_Ref187431090"/>
      <w:r w:rsidRPr="0021544C">
        <w:rPr>
          <w:sz w:val="22"/>
          <w:szCs w:val="22"/>
        </w:rPr>
        <w:t>8.2.6.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Партнерством;</w:t>
      </w:r>
      <w:bookmarkEnd w:id="2"/>
    </w:p>
    <w:p w:rsidR="002006A4" w:rsidRPr="0021544C" w:rsidRDefault="002006A4" w:rsidP="002006A4">
      <w:pPr>
        <w:spacing w:line="360" w:lineRule="auto"/>
        <w:ind w:firstLine="709"/>
        <w:jc w:val="both"/>
        <w:rPr>
          <w:sz w:val="22"/>
          <w:szCs w:val="22"/>
        </w:rPr>
      </w:pPr>
      <w:bookmarkStart w:id="3" w:name="_Ref188070958"/>
      <w:r w:rsidRPr="0021544C">
        <w:rPr>
          <w:sz w:val="22"/>
          <w:szCs w:val="22"/>
        </w:rPr>
        <w:t xml:space="preserve">8.2.7. </w:t>
      </w:r>
      <w:bookmarkEnd w:id="3"/>
      <w:r w:rsidRPr="0021544C">
        <w:rPr>
          <w:sz w:val="22"/>
          <w:szCs w:val="22"/>
        </w:rPr>
        <w:t>принятие решения об исключении из членов саморегулируемой организации в случае отсутствия у члена саморегулируемой организации свидетельства о допуске хотя бы к одному виду работ по подготовке проектной документации, которые оказывают влияние на безопасность объектов капитального строительства;</w:t>
      </w:r>
    </w:p>
    <w:p w:rsidR="002006A4" w:rsidRPr="0021544C" w:rsidRDefault="002006A4" w:rsidP="002006A4">
      <w:pPr>
        <w:spacing w:line="360" w:lineRule="auto"/>
        <w:ind w:firstLine="709"/>
        <w:jc w:val="both"/>
        <w:rPr>
          <w:sz w:val="22"/>
          <w:szCs w:val="22"/>
        </w:rPr>
      </w:pPr>
      <w:r w:rsidRPr="0021544C">
        <w:rPr>
          <w:sz w:val="22"/>
          <w:szCs w:val="22"/>
        </w:rPr>
        <w:t>8.2.8. принятие решения о создании обособленных подразделений Партнерства;</w:t>
      </w:r>
    </w:p>
    <w:p w:rsidR="002006A4" w:rsidRPr="0021544C" w:rsidRDefault="002006A4" w:rsidP="002006A4">
      <w:pPr>
        <w:spacing w:line="360" w:lineRule="auto"/>
        <w:ind w:firstLine="709"/>
        <w:jc w:val="both"/>
        <w:rPr>
          <w:sz w:val="22"/>
          <w:szCs w:val="22"/>
        </w:rPr>
      </w:pPr>
      <w:r w:rsidRPr="0021544C">
        <w:rPr>
          <w:sz w:val="22"/>
          <w:szCs w:val="22"/>
        </w:rPr>
        <w:t>8.2.9. избрание заместителей председателя Совета из числа членов Совета;</w:t>
      </w:r>
    </w:p>
    <w:p w:rsidR="002006A4" w:rsidRPr="0021544C" w:rsidRDefault="002006A4" w:rsidP="002006A4">
      <w:pPr>
        <w:spacing w:line="360" w:lineRule="auto"/>
        <w:ind w:firstLine="709"/>
        <w:jc w:val="both"/>
        <w:rPr>
          <w:sz w:val="22"/>
          <w:szCs w:val="22"/>
        </w:rPr>
      </w:pPr>
      <w:r w:rsidRPr="0021544C">
        <w:rPr>
          <w:sz w:val="22"/>
          <w:szCs w:val="22"/>
        </w:rPr>
        <w:t>8.2.10. учреждение, формирование и упразднение органов, предназначенных для осуществления надзорных и совещательных  функций, утверждение положений, регламентирующих порядок их работы;</w:t>
      </w:r>
    </w:p>
    <w:p w:rsidR="002006A4" w:rsidRPr="0021544C" w:rsidRDefault="002006A4" w:rsidP="002006A4">
      <w:pPr>
        <w:spacing w:line="360" w:lineRule="auto"/>
        <w:ind w:firstLine="709"/>
        <w:jc w:val="both"/>
        <w:rPr>
          <w:sz w:val="22"/>
          <w:szCs w:val="22"/>
        </w:rPr>
      </w:pPr>
      <w:r w:rsidRPr="0021544C">
        <w:rPr>
          <w:sz w:val="22"/>
          <w:szCs w:val="22"/>
        </w:rPr>
        <w:t>8.2.11. установление обязательных требований к страхованию ответственности членов саморегулируемой организации за вред, причиненный вследствие недостатков выполняемых ими работ по подготовке проектной документации.</w:t>
      </w:r>
    </w:p>
    <w:p w:rsidR="002006A4" w:rsidRPr="0021544C" w:rsidRDefault="002006A4" w:rsidP="002006A4">
      <w:pPr>
        <w:widowControl/>
        <w:numPr>
          <w:ilvl w:val="1"/>
          <w:numId w:val="22"/>
        </w:numPr>
        <w:autoSpaceDE/>
        <w:autoSpaceDN/>
        <w:adjustRightInd/>
        <w:spacing w:line="360" w:lineRule="auto"/>
        <w:ind w:left="0" w:firstLine="709"/>
        <w:jc w:val="both"/>
        <w:rPr>
          <w:sz w:val="22"/>
          <w:szCs w:val="22"/>
        </w:rPr>
      </w:pPr>
      <w:r w:rsidRPr="0021544C">
        <w:rPr>
          <w:sz w:val="22"/>
          <w:szCs w:val="22"/>
        </w:rPr>
        <w:t>Срок полномочий, на который избираются члены Совета, определяется в соответствии с действующим законодательством.</w:t>
      </w:r>
    </w:p>
    <w:p w:rsidR="002006A4" w:rsidRPr="0021544C" w:rsidRDefault="002006A4" w:rsidP="002006A4">
      <w:pPr>
        <w:widowControl/>
        <w:numPr>
          <w:ilvl w:val="1"/>
          <w:numId w:val="22"/>
        </w:numPr>
        <w:autoSpaceDE/>
        <w:autoSpaceDN/>
        <w:adjustRightInd/>
        <w:spacing w:line="360" w:lineRule="auto"/>
        <w:ind w:left="0" w:firstLine="709"/>
        <w:jc w:val="both"/>
        <w:rPr>
          <w:sz w:val="22"/>
          <w:szCs w:val="22"/>
        </w:rPr>
      </w:pPr>
      <w:r w:rsidRPr="0021544C">
        <w:rPr>
          <w:sz w:val="22"/>
          <w:szCs w:val="22"/>
        </w:rPr>
        <w:t xml:space="preserve"> Совет возглавляет Председатель Совета партнерства. Председатель Совета руководит работой Совета, председательствует на Общем собрании членов Партнерства, контролирует исполнение решений Общего собрания и Совета, представляет Партнерство в </w:t>
      </w:r>
      <w:r w:rsidRPr="0021544C">
        <w:rPr>
          <w:sz w:val="22"/>
          <w:szCs w:val="22"/>
        </w:rPr>
        <w:lastRenderedPageBreak/>
        <w:t>органах государственной власти, выполняет иные функции, возложенные на него Положением о Совете партнерства.</w:t>
      </w:r>
    </w:p>
    <w:p w:rsidR="002006A4" w:rsidRPr="0021544C" w:rsidRDefault="002006A4" w:rsidP="002006A4">
      <w:pPr>
        <w:spacing w:line="360" w:lineRule="auto"/>
        <w:ind w:firstLine="540"/>
        <w:jc w:val="both"/>
        <w:rPr>
          <w:sz w:val="22"/>
          <w:szCs w:val="22"/>
        </w:rPr>
      </w:pPr>
      <w:r w:rsidRPr="0021544C">
        <w:rPr>
          <w:sz w:val="22"/>
          <w:szCs w:val="22"/>
        </w:rPr>
        <w:t>Председатель Совета партнерства избирается на два года.</w:t>
      </w:r>
    </w:p>
    <w:p w:rsidR="002006A4" w:rsidRPr="0021544C" w:rsidRDefault="002006A4" w:rsidP="002006A4">
      <w:pPr>
        <w:widowControl/>
        <w:numPr>
          <w:ilvl w:val="1"/>
          <w:numId w:val="22"/>
        </w:numPr>
        <w:autoSpaceDE/>
        <w:autoSpaceDN/>
        <w:adjustRightInd/>
        <w:spacing w:line="360" w:lineRule="auto"/>
        <w:ind w:left="0" w:firstLine="709"/>
        <w:jc w:val="both"/>
        <w:rPr>
          <w:sz w:val="22"/>
          <w:szCs w:val="22"/>
        </w:rPr>
      </w:pPr>
      <w:r w:rsidRPr="0021544C">
        <w:rPr>
          <w:sz w:val="22"/>
          <w:szCs w:val="22"/>
        </w:rPr>
        <w:t xml:space="preserve"> Полномочия любого члена Совета могут быть досрочно прекращены решением Общего собрания. Полномочия члена Совета прекращаются также в случае утраты им полномочий представителя юридического лица – члена Совета (прекращения доверенности либо трудовых отношений, позволяющих действовать от имени члена Партнерства без доверенности) по истечении 60 дней с момента наступления обстоятельств, влекущих прекращение соответствующих полномочий. </w:t>
      </w:r>
    </w:p>
    <w:p w:rsidR="002006A4" w:rsidRPr="0021544C" w:rsidRDefault="002006A4" w:rsidP="002006A4">
      <w:pPr>
        <w:widowControl/>
        <w:numPr>
          <w:ilvl w:val="1"/>
          <w:numId w:val="22"/>
        </w:numPr>
        <w:autoSpaceDE/>
        <w:autoSpaceDN/>
        <w:adjustRightInd/>
        <w:spacing w:line="360" w:lineRule="auto"/>
        <w:ind w:left="0" w:firstLine="709"/>
        <w:jc w:val="both"/>
        <w:rPr>
          <w:sz w:val="22"/>
          <w:szCs w:val="22"/>
        </w:rPr>
      </w:pPr>
      <w:r w:rsidRPr="0021544C">
        <w:rPr>
          <w:sz w:val="22"/>
          <w:szCs w:val="22"/>
        </w:rPr>
        <w:t xml:space="preserve"> Очередные заседания Совета проводятся ежеквартально. Внеочередные заседания Совета проводятся по инициативе членов Совета, составляющих в совокупности не менее одной трети от общего числа членов Совета, а также по инициативе Президента, Председателя Совета или Директора Партнерства.</w:t>
      </w:r>
    </w:p>
    <w:p w:rsidR="002006A4" w:rsidRPr="0021544C" w:rsidRDefault="002006A4" w:rsidP="002006A4">
      <w:pPr>
        <w:widowControl/>
        <w:numPr>
          <w:ilvl w:val="1"/>
          <w:numId w:val="22"/>
        </w:numPr>
        <w:autoSpaceDE/>
        <w:autoSpaceDN/>
        <w:adjustRightInd/>
        <w:spacing w:line="360" w:lineRule="auto"/>
        <w:ind w:left="0" w:firstLine="709"/>
        <w:jc w:val="both"/>
        <w:rPr>
          <w:sz w:val="22"/>
          <w:szCs w:val="22"/>
        </w:rPr>
      </w:pPr>
      <w:r w:rsidRPr="0021544C">
        <w:rPr>
          <w:sz w:val="22"/>
          <w:szCs w:val="22"/>
        </w:rPr>
        <w:t xml:space="preserve"> Заседания Совета считаются правомочными, если на них присутствует не менее половины членов Совета. </w:t>
      </w:r>
    </w:p>
    <w:p w:rsidR="002006A4" w:rsidRPr="0021544C" w:rsidRDefault="002006A4" w:rsidP="002006A4">
      <w:pPr>
        <w:widowControl/>
        <w:numPr>
          <w:ilvl w:val="1"/>
          <w:numId w:val="22"/>
        </w:numPr>
        <w:autoSpaceDE/>
        <w:autoSpaceDN/>
        <w:adjustRightInd/>
        <w:spacing w:line="360" w:lineRule="auto"/>
        <w:ind w:left="0" w:firstLine="709"/>
        <w:jc w:val="both"/>
        <w:rPr>
          <w:sz w:val="22"/>
          <w:szCs w:val="22"/>
        </w:rPr>
      </w:pPr>
      <w:r w:rsidRPr="0021544C">
        <w:rPr>
          <w:sz w:val="22"/>
          <w:szCs w:val="22"/>
        </w:rPr>
        <w:t xml:space="preserve"> Решения по всем вопросам компетенции Совета принимаются простым большинством голосов, за исключением вопросов, указанных в п.п. 8.2.1, 8.2.5, 8.2.7, 8.2.9 настоящего Устава, для принятия решения по которым требуется квалифицированное большинство в 2/3 от общего числа членов Совета партнерства, присутствующих на заседании.</w:t>
      </w:r>
    </w:p>
    <w:p w:rsidR="002006A4" w:rsidRPr="0021544C" w:rsidRDefault="002006A4" w:rsidP="002006A4">
      <w:pPr>
        <w:widowControl/>
        <w:numPr>
          <w:ilvl w:val="1"/>
          <w:numId w:val="22"/>
        </w:numPr>
        <w:autoSpaceDE/>
        <w:autoSpaceDN/>
        <w:adjustRightInd/>
        <w:spacing w:line="360" w:lineRule="auto"/>
        <w:ind w:left="0" w:firstLine="709"/>
        <w:jc w:val="both"/>
        <w:rPr>
          <w:sz w:val="22"/>
          <w:szCs w:val="22"/>
        </w:rPr>
      </w:pPr>
      <w:r w:rsidRPr="0021544C">
        <w:rPr>
          <w:sz w:val="22"/>
          <w:szCs w:val="22"/>
        </w:rPr>
        <w:t xml:space="preserve"> Повестка заседания Совета формируется председателем Совета с учетом мнения членов Совета. Предложения в повестку дня Совета вправе также вносить Президент и директор Партнерства. </w:t>
      </w:r>
    </w:p>
    <w:p w:rsidR="002006A4" w:rsidRPr="0021544C" w:rsidRDefault="002006A4" w:rsidP="002006A4">
      <w:pPr>
        <w:widowControl/>
        <w:numPr>
          <w:ilvl w:val="1"/>
          <w:numId w:val="22"/>
        </w:numPr>
        <w:autoSpaceDE/>
        <w:autoSpaceDN/>
        <w:adjustRightInd/>
        <w:spacing w:line="360" w:lineRule="auto"/>
        <w:ind w:left="0" w:firstLine="709"/>
        <w:jc w:val="both"/>
        <w:rPr>
          <w:sz w:val="22"/>
          <w:szCs w:val="22"/>
        </w:rPr>
      </w:pPr>
      <w:r w:rsidRPr="0021544C">
        <w:rPr>
          <w:sz w:val="22"/>
          <w:szCs w:val="22"/>
        </w:rPr>
        <w:t xml:space="preserve"> Количественный состав Совета определяется Общим собранием членов Партнерства, но в любом случае не может составлять менее трех членов и более шести членов.  </w:t>
      </w:r>
    </w:p>
    <w:p w:rsidR="002006A4" w:rsidRPr="0021544C" w:rsidRDefault="002006A4" w:rsidP="002006A4">
      <w:pPr>
        <w:widowControl/>
        <w:numPr>
          <w:ilvl w:val="1"/>
          <w:numId w:val="22"/>
        </w:numPr>
        <w:autoSpaceDE/>
        <w:autoSpaceDN/>
        <w:adjustRightInd/>
        <w:spacing w:line="360" w:lineRule="auto"/>
        <w:ind w:left="0" w:firstLine="709"/>
        <w:jc w:val="both"/>
        <w:rPr>
          <w:sz w:val="22"/>
          <w:szCs w:val="22"/>
        </w:rPr>
      </w:pPr>
      <w:r w:rsidRPr="0021544C">
        <w:rPr>
          <w:sz w:val="22"/>
          <w:szCs w:val="22"/>
        </w:rPr>
        <w:t xml:space="preserve"> Порядок осуществления Советом деятельности и принятия решений в части вопросов, неурегулированных настоящим Уставом, определяется Положением о Совете партнерства, которое утверждается решением Совета партнерства, принимаемым квалифицированным большинством в 2/3 от общего числа членов Совета Партнерства в течение трех месяцев после его создания. </w:t>
      </w:r>
    </w:p>
    <w:p w:rsidR="002006A4" w:rsidRPr="0021544C" w:rsidRDefault="002006A4" w:rsidP="002006A4">
      <w:pPr>
        <w:spacing w:line="360" w:lineRule="auto"/>
        <w:ind w:firstLine="709"/>
        <w:jc w:val="both"/>
        <w:rPr>
          <w:sz w:val="22"/>
          <w:szCs w:val="22"/>
        </w:rPr>
      </w:pPr>
    </w:p>
    <w:p w:rsidR="002006A4" w:rsidRPr="0021544C" w:rsidRDefault="002006A4" w:rsidP="002006A4">
      <w:pPr>
        <w:widowControl/>
        <w:numPr>
          <w:ilvl w:val="0"/>
          <w:numId w:val="22"/>
        </w:numPr>
        <w:autoSpaceDE/>
        <w:autoSpaceDN/>
        <w:adjustRightInd/>
        <w:spacing w:line="360" w:lineRule="auto"/>
        <w:ind w:left="0" w:firstLine="709"/>
        <w:jc w:val="center"/>
        <w:rPr>
          <w:b/>
          <w:sz w:val="22"/>
          <w:szCs w:val="22"/>
        </w:rPr>
      </w:pPr>
      <w:r w:rsidRPr="0021544C">
        <w:rPr>
          <w:b/>
          <w:sz w:val="22"/>
          <w:szCs w:val="22"/>
        </w:rPr>
        <w:t>ЕДИНОЛИЧНЫЙ ИСПОЛНИТЕЛЬНЫЙ ОРГАН</w:t>
      </w:r>
    </w:p>
    <w:p w:rsidR="002006A4" w:rsidRPr="0021544C" w:rsidRDefault="002006A4" w:rsidP="002006A4">
      <w:pPr>
        <w:spacing w:line="360" w:lineRule="auto"/>
        <w:ind w:firstLine="709"/>
        <w:jc w:val="both"/>
        <w:rPr>
          <w:sz w:val="22"/>
          <w:szCs w:val="22"/>
        </w:rPr>
      </w:pPr>
      <w:r w:rsidRPr="0021544C">
        <w:rPr>
          <w:sz w:val="22"/>
          <w:szCs w:val="22"/>
        </w:rPr>
        <w:t xml:space="preserve">9.1. Директор действует без доверенности от имени Партнерства. К компетенции Директора относятся все вопросы руководства деятельностью Партнерства, за исключением вопросов, отнесенных к компетенции Общего собрания и Совета партнерства, в том числе Директор: </w:t>
      </w:r>
    </w:p>
    <w:p w:rsidR="002006A4" w:rsidRPr="0021544C" w:rsidRDefault="002006A4" w:rsidP="00992354">
      <w:pPr>
        <w:spacing w:line="360" w:lineRule="auto"/>
        <w:ind w:firstLine="709"/>
        <w:jc w:val="both"/>
        <w:rPr>
          <w:sz w:val="22"/>
          <w:szCs w:val="22"/>
        </w:rPr>
      </w:pPr>
      <w:r w:rsidRPr="0021544C">
        <w:rPr>
          <w:sz w:val="22"/>
          <w:szCs w:val="22"/>
        </w:rPr>
        <w:t>9.1.1. осуществляет руководство работой Партнерства в соответствии с его программами и планами в пределах утвержденной Советом партнерства сметы;</w:t>
      </w:r>
    </w:p>
    <w:p w:rsidR="002006A4" w:rsidRPr="0021544C" w:rsidRDefault="002006A4" w:rsidP="002006A4">
      <w:pPr>
        <w:spacing w:line="360" w:lineRule="auto"/>
        <w:ind w:firstLine="709"/>
        <w:jc w:val="both"/>
        <w:rPr>
          <w:sz w:val="22"/>
          <w:szCs w:val="22"/>
        </w:rPr>
      </w:pPr>
      <w:r w:rsidRPr="0021544C">
        <w:rPr>
          <w:sz w:val="22"/>
          <w:szCs w:val="22"/>
        </w:rPr>
        <w:t xml:space="preserve">9.1.2. самостоятельно совершает сделки, иные юридические действия и акты, </w:t>
      </w:r>
      <w:r w:rsidRPr="0021544C">
        <w:rPr>
          <w:sz w:val="22"/>
          <w:szCs w:val="22"/>
        </w:rPr>
        <w:lastRenderedPageBreak/>
        <w:t>самостоятельно распоряжается имуществом Партнерства в пределах утвержденной Советом партнерства сметы;</w:t>
      </w:r>
    </w:p>
    <w:p w:rsidR="002006A4" w:rsidRPr="0021544C" w:rsidRDefault="002006A4" w:rsidP="002006A4">
      <w:pPr>
        <w:spacing w:line="360" w:lineRule="auto"/>
        <w:ind w:firstLine="709"/>
        <w:jc w:val="both"/>
        <w:rPr>
          <w:sz w:val="22"/>
          <w:szCs w:val="22"/>
        </w:rPr>
      </w:pPr>
      <w:r w:rsidRPr="0021544C">
        <w:rPr>
          <w:sz w:val="22"/>
          <w:szCs w:val="22"/>
        </w:rPr>
        <w:t>9.1.3. представляет Партнерство во всех государственных органах, учреждениях и  организациях, в отношениях со всеми третьими лицами как в Российской Федерации, так и за границей;</w:t>
      </w:r>
    </w:p>
    <w:p w:rsidR="002006A4" w:rsidRPr="0021544C" w:rsidRDefault="002006A4" w:rsidP="002006A4">
      <w:pPr>
        <w:spacing w:line="360" w:lineRule="auto"/>
        <w:ind w:firstLine="709"/>
        <w:jc w:val="both"/>
        <w:rPr>
          <w:sz w:val="22"/>
          <w:szCs w:val="22"/>
        </w:rPr>
      </w:pPr>
      <w:r w:rsidRPr="0021544C">
        <w:rPr>
          <w:sz w:val="22"/>
          <w:szCs w:val="22"/>
        </w:rPr>
        <w:t>9.1.4. открывает расчетный и иные счета Партнерства в банках;</w:t>
      </w:r>
    </w:p>
    <w:p w:rsidR="002006A4" w:rsidRPr="0021544C" w:rsidRDefault="002006A4" w:rsidP="002006A4">
      <w:pPr>
        <w:spacing w:line="360" w:lineRule="auto"/>
        <w:ind w:firstLine="709"/>
        <w:jc w:val="both"/>
        <w:rPr>
          <w:sz w:val="22"/>
          <w:szCs w:val="22"/>
        </w:rPr>
      </w:pPr>
      <w:r w:rsidRPr="0021544C">
        <w:rPr>
          <w:sz w:val="22"/>
          <w:szCs w:val="22"/>
        </w:rPr>
        <w:t>9.1.5. издает приказы, распоряжения, дает указания, обязательные для исполнения работниками Партнерства, утверждает правила внутреннего трудового распорядка и обеспечивает их соблюдение;</w:t>
      </w:r>
    </w:p>
    <w:p w:rsidR="002006A4" w:rsidRPr="0021544C" w:rsidRDefault="002006A4" w:rsidP="002006A4">
      <w:pPr>
        <w:spacing w:line="360" w:lineRule="auto"/>
        <w:ind w:firstLine="709"/>
        <w:jc w:val="both"/>
        <w:rPr>
          <w:sz w:val="22"/>
          <w:szCs w:val="22"/>
        </w:rPr>
      </w:pPr>
      <w:r w:rsidRPr="0021544C">
        <w:rPr>
          <w:sz w:val="22"/>
          <w:szCs w:val="22"/>
        </w:rPr>
        <w:t>9.1.6. утверждает штатное расписание и должностные инструкции Партнерства, Положения об оплате труда, должностные инструкции и другие положения, регламентирующие условия труда работников Партнерства;</w:t>
      </w:r>
    </w:p>
    <w:p w:rsidR="002006A4" w:rsidRPr="0021544C" w:rsidRDefault="002006A4" w:rsidP="002006A4">
      <w:pPr>
        <w:spacing w:line="360" w:lineRule="auto"/>
        <w:ind w:firstLine="709"/>
        <w:jc w:val="both"/>
        <w:rPr>
          <w:sz w:val="22"/>
          <w:szCs w:val="22"/>
        </w:rPr>
      </w:pPr>
      <w:r w:rsidRPr="0021544C">
        <w:rPr>
          <w:sz w:val="22"/>
          <w:szCs w:val="22"/>
        </w:rPr>
        <w:t>9.1.7. принимает на работу и увольняет работников Партнерства, применяет к ним меры дисциплинарного воздействия в соответствии с законодательством Российской Федерации о труде;</w:t>
      </w:r>
    </w:p>
    <w:p w:rsidR="002006A4" w:rsidRPr="0021544C" w:rsidRDefault="002006A4" w:rsidP="002006A4">
      <w:pPr>
        <w:spacing w:line="360" w:lineRule="auto"/>
        <w:ind w:firstLine="709"/>
        <w:jc w:val="both"/>
        <w:rPr>
          <w:sz w:val="22"/>
          <w:szCs w:val="22"/>
        </w:rPr>
      </w:pPr>
      <w:r w:rsidRPr="0021544C">
        <w:rPr>
          <w:sz w:val="22"/>
          <w:szCs w:val="22"/>
        </w:rPr>
        <w:t>9.1.8. обеспечивает выполнение решений Общего собрания и Совета Партнерства и несет ответственность за деятельность Партнерства перед Общим собранием членов Партнерства и Советом партнерства;</w:t>
      </w:r>
    </w:p>
    <w:p w:rsidR="002006A4" w:rsidRPr="0021544C" w:rsidRDefault="002006A4" w:rsidP="002006A4">
      <w:pPr>
        <w:spacing w:line="360" w:lineRule="auto"/>
        <w:ind w:firstLine="709"/>
        <w:jc w:val="both"/>
        <w:rPr>
          <w:sz w:val="22"/>
          <w:szCs w:val="22"/>
        </w:rPr>
      </w:pPr>
      <w:r w:rsidRPr="0021544C">
        <w:rPr>
          <w:sz w:val="22"/>
          <w:szCs w:val="22"/>
        </w:rPr>
        <w:t>9.1.9. организует учет и отчетность Партнерства, несет ответственность за ее достоверность;</w:t>
      </w:r>
    </w:p>
    <w:p w:rsidR="002006A4" w:rsidRPr="0021544C" w:rsidRDefault="002006A4" w:rsidP="002006A4">
      <w:pPr>
        <w:spacing w:line="360" w:lineRule="auto"/>
        <w:ind w:firstLine="709"/>
        <w:jc w:val="both"/>
        <w:rPr>
          <w:sz w:val="22"/>
          <w:szCs w:val="22"/>
        </w:rPr>
      </w:pPr>
      <w:r w:rsidRPr="0021544C">
        <w:rPr>
          <w:sz w:val="22"/>
          <w:szCs w:val="22"/>
        </w:rPr>
        <w:t>9.1.10. представляет на утверждение Совета партнерства годовой отчет и баланс Партнерства;</w:t>
      </w:r>
    </w:p>
    <w:p w:rsidR="002006A4" w:rsidRPr="0021544C" w:rsidRDefault="002006A4" w:rsidP="002006A4">
      <w:pPr>
        <w:spacing w:line="360" w:lineRule="auto"/>
        <w:ind w:firstLine="709"/>
        <w:jc w:val="both"/>
        <w:rPr>
          <w:sz w:val="22"/>
          <w:szCs w:val="22"/>
        </w:rPr>
      </w:pPr>
      <w:r w:rsidRPr="0021544C">
        <w:rPr>
          <w:sz w:val="22"/>
          <w:szCs w:val="22"/>
        </w:rPr>
        <w:t>9.1.11. выдает доверенности от имени Партнерства;</w:t>
      </w:r>
    </w:p>
    <w:p w:rsidR="002006A4" w:rsidRPr="0021544C" w:rsidRDefault="002006A4" w:rsidP="002006A4">
      <w:pPr>
        <w:spacing w:line="360" w:lineRule="auto"/>
        <w:ind w:firstLine="709"/>
        <w:jc w:val="both"/>
        <w:rPr>
          <w:sz w:val="22"/>
          <w:szCs w:val="22"/>
        </w:rPr>
      </w:pPr>
      <w:r w:rsidRPr="0021544C">
        <w:rPr>
          <w:sz w:val="22"/>
          <w:szCs w:val="22"/>
        </w:rPr>
        <w:t>9.1.12. решает все иные вопросы, не относящиеся к компетенции Общего собрания и Совета партнерства.</w:t>
      </w:r>
    </w:p>
    <w:p w:rsidR="002006A4" w:rsidRPr="0021544C" w:rsidRDefault="002006A4" w:rsidP="002006A4">
      <w:pPr>
        <w:spacing w:line="360" w:lineRule="auto"/>
        <w:ind w:firstLine="709"/>
        <w:jc w:val="both"/>
        <w:rPr>
          <w:sz w:val="22"/>
          <w:szCs w:val="22"/>
        </w:rPr>
      </w:pPr>
      <w:r w:rsidRPr="0021544C">
        <w:rPr>
          <w:sz w:val="22"/>
          <w:szCs w:val="22"/>
        </w:rPr>
        <w:t>9.2. Директор избирается сроком на 5 (пять) лет. Директор вправе присутствовать на заседаниях Совета и специализированных органов Партнерства с правом совещательного голоса.</w:t>
      </w:r>
    </w:p>
    <w:p w:rsidR="002006A4" w:rsidRPr="0021544C" w:rsidRDefault="002006A4" w:rsidP="002006A4">
      <w:pPr>
        <w:spacing w:line="360" w:lineRule="auto"/>
        <w:ind w:firstLine="709"/>
        <w:jc w:val="both"/>
        <w:rPr>
          <w:sz w:val="22"/>
          <w:szCs w:val="22"/>
        </w:rPr>
      </w:pPr>
      <w:r w:rsidRPr="0021544C">
        <w:rPr>
          <w:sz w:val="22"/>
          <w:szCs w:val="22"/>
        </w:rPr>
        <w:t>9.3. Помимо представления годового отчета Общему собранию членов Партнерства, Директор обязан ежеквартально представлять отчет о проделанной работе (включая результаты плановых и внеплановых проверок членов Партнерства) Совету в объеме и по форме, утвержденной Советом.</w:t>
      </w:r>
    </w:p>
    <w:p w:rsidR="002006A4" w:rsidRPr="0021544C" w:rsidRDefault="002006A4" w:rsidP="002006A4">
      <w:pPr>
        <w:spacing w:line="360" w:lineRule="auto"/>
        <w:ind w:firstLine="709"/>
        <w:jc w:val="both"/>
        <w:rPr>
          <w:sz w:val="22"/>
          <w:szCs w:val="22"/>
        </w:rPr>
      </w:pPr>
      <w:r w:rsidRPr="0021544C">
        <w:rPr>
          <w:sz w:val="22"/>
          <w:szCs w:val="22"/>
        </w:rPr>
        <w:t>9.4. По требованию Совета Директор обязан представлять актуальную информацию о деятельности Партнерства в объеме и по форме, запрошенной Советом.</w:t>
      </w:r>
    </w:p>
    <w:p w:rsidR="002006A4" w:rsidRPr="0021544C" w:rsidRDefault="002006A4" w:rsidP="002006A4">
      <w:pPr>
        <w:spacing w:line="360" w:lineRule="auto"/>
        <w:rPr>
          <w:sz w:val="22"/>
          <w:szCs w:val="22"/>
        </w:rPr>
      </w:pPr>
    </w:p>
    <w:p w:rsidR="002006A4" w:rsidRPr="0021544C" w:rsidRDefault="002006A4" w:rsidP="002006A4">
      <w:pPr>
        <w:widowControl/>
        <w:numPr>
          <w:ilvl w:val="0"/>
          <w:numId w:val="22"/>
        </w:numPr>
        <w:autoSpaceDE/>
        <w:autoSpaceDN/>
        <w:adjustRightInd/>
        <w:spacing w:line="360" w:lineRule="auto"/>
        <w:ind w:left="0" w:firstLine="709"/>
        <w:jc w:val="center"/>
        <w:rPr>
          <w:b/>
          <w:sz w:val="22"/>
          <w:szCs w:val="22"/>
        </w:rPr>
      </w:pPr>
      <w:r w:rsidRPr="0021544C">
        <w:rPr>
          <w:b/>
          <w:sz w:val="22"/>
          <w:szCs w:val="22"/>
        </w:rPr>
        <w:t>ФИЛИАЛЫ И ПРЕДСТАВИТЕЛЬСТВА ПАРТНЕРСТВА</w:t>
      </w:r>
    </w:p>
    <w:p w:rsidR="002006A4" w:rsidRPr="0021544C" w:rsidRDefault="002006A4" w:rsidP="002006A4">
      <w:pPr>
        <w:spacing w:line="360" w:lineRule="auto"/>
        <w:ind w:firstLine="709"/>
        <w:jc w:val="both"/>
        <w:rPr>
          <w:b/>
          <w:sz w:val="22"/>
          <w:szCs w:val="22"/>
        </w:rPr>
      </w:pPr>
      <w:r w:rsidRPr="0021544C">
        <w:rPr>
          <w:sz w:val="22"/>
          <w:szCs w:val="22"/>
        </w:rPr>
        <w:t>10.1. Некоммерческое партнерство может создавать обособленные подразделения на территории Российской Федерации в соответствии с законодательством Российской Федерации.</w:t>
      </w:r>
      <w:r w:rsidRPr="0021544C">
        <w:rPr>
          <w:b/>
          <w:sz w:val="22"/>
          <w:szCs w:val="22"/>
        </w:rPr>
        <w:t xml:space="preserve"> </w:t>
      </w:r>
    </w:p>
    <w:p w:rsidR="002006A4" w:rsidRPr="0021544C" w:rsidRDefault="002006A4" w:rsidP="002006A4">
      <w:pPr>
        <w:spacing w:line="360" w:lineRule="auto"/>
        <w:ind w:firstLine="709"/>
        <w:jc w:val="both"/>
        <w:rPr>
          <w:sz w:val="22"/>
          <w:szCs w:val="22"/>
        </w:rPr>
      </w:pPr>
      <w:r w:rsidRPr="0021544C">
        <w:rPr>
          <w:sz w:val="22"/>
          <w:szCs w:val="22"/>
        </w:rPr>
        <w:t xml:space="preserve">Решения о создании обособленных подразделений Партнерства (филиалов и </w:t>
      </w:r>
      <w:r w:rsidRPr="0021544C">
        <w:rPr>
          <w:sz w:val="22"/>
          <w:szCs w:val="22"/>
        </w:rPr>
        <w:lastRenderedPageBreak/>
        <w:t>представительств), а также об утверждении положений, регламентирующих порядок осуществления ими своей деятельности, принимается Советом партнерства.</w:t>
      </w:r>
    </w:p>
    <w:p w:rsidR="002006A4" w:rsidRPr="0021544C" w:rsidRDefault="002006A4" w:rsidP="002006A4">
      <w:pPr>
        <w:spacing w:line="360" w:lineRule="auto"/>
        <w:ind w:firstLine="709"/>
        <w:jc w:val="both"/>
        <w:rPr>
          <w:sz w:val="22"/>
          <w:szCs w:val="22"/>
        </w:rPr>
      </w:pPr>
      <w:r w:rsidRPr="0021544C">
        <w:rPr>
          <w:sz w:val="22"/>
          <w:szCs w:val="22"/>
        </w:rPr>
        <w:t>10.2. Филиалы и представительства Партнерства не являются юридическими лицами, наделяются имуществом Партнерства и действуют на основании утверждаемого Советом партнерства Положения о филиалах и представительствах Партнерства. Порядок учета имущества филиала или представительства определяется в соответствующем положении.</w:t>
      </w:r>
    </w:p>
    <w:p w:rsidR="002006A4" w:rsidRPr="0021544C" w:rsidRDefault="002006A4" w:rsidP="002006A4">
      <w:pPr>
        <w:spacing w:line="360" w:lineRule="auto"/>
        <w:ind w:firstLine="709"/>
        <w:jc w:val="both"/>
        <w:rPr>
          <w:sz w:val="22"/>
          <w:szCs w:val="22"/>
        </w:rPr>
      </w:pPr>
      <w:r w:rsidRPr="0021544C">
        <w:rPr>
          <w:sz w:val="22"/>
          <w:szCs w:val="22"/>
        </w:rPr>
        <w:t>10.3. Филиал и представительство осуществляют деятельность от имени Партнерства. Ответственность за деятельность своих филиалов и представительств несет Некоммерческое партнерство.</w:t>
      </w:r>
    </w:p>
    <w:p w:rsidR="002006A4" w:rsidRPr="0021544C" w:rsidRDefault="002006A4" w:rsidP="002006A4">
      <w:pPr>
        <w:spacing w:line="360" w:lineRule="auto"/>
        <w:ind w:firstLine="709"/>
        <w:jc w:val="both"/>
        <w:rPr>
          <w:sz w:val="22"/>
          <w:szCs w:val="22"/>
        </w:rPr>
      </w:pPr>
      <w:r w:rsidRPr="0021544C">
        <w:rPr>
          <w:sz w:val="22"/>
          <w:szCs w:val="22"/>
        </w:rPr>
        <w:t xml:space="preserve">10.4. Руководители филиалов и представительств назначаются Директором Партнерства по согласованию с Советом партнерства и действуют на основании доверенности, выданной Директором Партнерства. </w:t>
      </w:r>
    </w:p>
    <w:p w:rsidR="002006A4" w:rsidRPr="0021544C" w:rsidRDefault="002006A4" w:rsidP="002006A4">
      <w:pPr>
        <w:spacing w:line="360" w:lineRule="auto"/>
        <w:ind w:firstLine="709"/>
        <w:jc w:val="both"/>
        <w:rPr>
          <w:sz w:val="22"/>
          <w:szCs w:val="22"/>
        </w:rPr>
      </w:pPr>
    </w:p>
    <w:p w:rsidR="002006A4" w:rsidRPr="0021544C" w:rsidRDefault="002006A4" w:rsidP="002006A4">
      <w:pPr>
        <w:widowControl/>
        <w:numPr>
          <w:ilvl w:val="0"/>
          <w:numId w:val="22"/>
        </w:numPr>
        <w:autoSpaceDE/>
        <w:autoSpaceDN/>
        <w:adjustRightInd/>
        <w:spacing w:line="360" w:lineRule="auto"/>
        <w:ind w:left="0" w:firstLine="709"/>
        <w:jc w:val="center"/>
        <w:rPr>
          <w:b/>
          <w:sz w:val="22"/>
          <w:szCs w:val="22"/>
        </w:rPr>
      </w:pPr>
      <w:r w:rsidRPr="0021544C">
        <w:rPr>
          <w:b/>
          <w:sz w:val="22"/>
          <w:szCs w:val="22"/>
        </w:rPr>
        <w:t>ПОРЯДОК ВНЕСЕНИЯ ИЗМЕНЕНИЙ В УСТАВ ПАРТНЕРСТВА</w:t>
      </w:r>
    </w:p>
    <w:p w:rsidR="002006A4" w:rsidRPr="0021544C" w:rsidRDefault="002006A4" w:rsidP="002006A4">
      <w:pPr>
        <w:spacing w:line="360" w:lineRule="auto"/>
        <w:ind w:firstLine="720"/>
        <w:jc w:val="both"/>
        <w:rPr>
          <w:sz w:val="22"/>
          <w:szCs w:val="22"/>
        </w:rPr>
      </w:pPr>
      <w:r w:rsidRPr="0021544C">
        <w:rPr>
          <w:sz w:val="22"/>
          <w:szCs w:val="22"/>
        </w:rPr>
        <w:t>11.1. Решение о внесении изменений в Устав или утверждение Устава в новой редакции принимается Общим собранием членов Партнерства квалифицированным большинством в 2/3 от общего числа членов Партнерства.</w:t>
      </w:r>
    </w:p>
    <w:p w:rsidR="002006A4" w:rsidRPr="0021544C" w:rsidRDefault="002006A4" w:rsidP="002006A4">
      <w:pPr>
        <w:spacing w:line="360" w:lineRule="auto"/>
        <w:ind w:firstLine="720"/>
        <w:jc w:val="both"/>
        <w:rPr>
          <w:sz w:val="22"/>
          <w:szCs w:val="22"/>
        </w:rPr>
      </w:pPr>
      <w:r w:rsidRPr="0021544C">
        <w:rPr>
          <w:sz w:val="22"/>
          <w:szCs w:val="22"/>
        </w:rPr>
        <w:t>11.2. Все изменения учредительных документов Партнерства подлежат государственной регистрации в порядке, установленном законодательством Российской Федерации, и приобретают силу для третьих лиц с момента такой регистрации.</w:t>
      </w:r>
    </w:p>
    <w:p w:rsidR="002006A4" w:rsidRPr="0021544C" w:rsidRDefault="002006A4" w:rsidP="002006A4">
      <w:pPr>
        <w:spacing w:line="360" w:lineRule="auto"/>
        <w:ind w:firstLine="720"/>
        <w:jc w:val="both"/>
        <w:rPr>
          <w:sz w:val="22"/>
          <w:szCs w:val="22"/>
        </w:rPr>
      </w:pPr>
    </w:p>
    <w:p w:rsidR="002006A4" w:rsidRPr="0021544C" w:rsidRDefault="002006A4" w:rsidP="002006A4">
      <w:pPr>
        <w:widowControl/>
        <w:numPr>
          <w:ilvl w:val="0"/>
          <w:numId w:val="22"/>
        </w:numPr>
        <w:autoSpaceDE/>
        <w:autoSpaceDN/>
        <w:adjustRightInd/>
        <w:spacing w:line="360" w:lineRule="auto"/>
        <w:ind w:left="0" w:firstLine="709"/>
        <w:jc w:val="center"/>
        <w:rPr>
          <w:b/>
          <w:sz w:val="22"/>
          <w:szCs w:val="22"/>
        </w:rPr>
      </w:pPr>
      <w:r w:rsidRPr="0021544C">
        <w:rPr>
          <w:b/>
          <w:sz w:val="22"/>
          <w:szCs w:val="22"/>
        </w:rPr>
        <w:t>РЕОРГАНИЗАЦИЯ И ЛИКВИДАЦИЯ ПАРТНЕРСТВА</w:t>
      </w:r>
    </w:p>
    <w:p w:rsidR="002006A4" w:rsidRPr="0021544C" w:rsidRDefault="002006A4" w:rsidP="002006A4">
      <w:pPr>
        <w:spacing w:line="360" w:lineRule="auto"/>
        <w:ind w:firstLine="709"/>
        <w:jc w:val="both"/>
        <w:rPr>
          <w:sz w:val="22"/>
          <w:szCs w:val="22"/>
        </w:rPr>
      </w:pPr>
      <w:r w:rsidRPr="0021544C">
        <w:rPr>
          <w:sz w:val="22"/>
          <w:szCs w:val="22"/>
        </w:rPr>
        <w:t>12.1. Некоммерческое партнерство может быть ликвидировано или реорганизовано в порядке, предусмотренном Гражданским кодексом Российской Федерации, Федеральным законом "О некоммерческих организациях" и другими федеральными законами.</w:t>
      </w:r>
    </w:p>
    <w:p w:rsidR="002006A4" w:rsidRPr="0021544C" w:rsidRDefault="002006A4" w:rsidP="002006A4">
      <w:pPr>
        <w:spacing w:line="360" w:lineRule="auto"/>
        <w:ind w:firstLine="709"/>
        <w:jc w:val="both"/>
        <w:rPr>
          <w:sz w:val="22"/>
          <w:szCs w:val="22"/>
        </w:rPr>
      </w:pPr>
      <w:r w:rsidRPr="0021544C">
        <w:rPr>
          <w:sz w:val="22"/>
          <w:szCs w:val="22"/>
        </w:rPr>
        <w:t>12.2. Реорганизация Партнерства может быть осуществлена в форме слияния, присоединения, разделения, выделения.</w:t>
      </w:r>
    </w:p>
    <w:p w:rsidR="002006A4" w:rsidRPr="0021544C" w:rsidRDefault="002006A4" w:rsidP="002006A4">
      <w:pPr>
        <w:spacing w:line="360" w:lineRule="auto"/>
        <w:ind w:firstLine="709"/>
        <w:jc w:val="both"/>
        <w:rPr>
          <w:sz w:val="22"/>
          <w:szCs w:val="22"/>
        </w:rPr>
      </w:pPr>
      <w:r w:rsidRPr="0021544C">
        <w:rPr>
          <w:sz w:val="22"/>
          <w:szCs w:val="22"/>
        </w:rPr>
        <w:t>12.3. К вновь возникшей в результате реорганизации Партнерства организации переходят права и обязанности реорганизованного Партнерства в порядке, предусмотренном гражданским законодательством.</w:t>
      </w:r>
    </w:p>
    <w:p w:rsidR="002006A4" w:rsidRPr="0021544C" w:rsidRDefault="002006A4" w:rsidP="002006A4">
      <w:pPr>
        <w:spacing w:line="360" w:lineRule="auto"/>
        <w:ind w:firstLine="709"/>
        <w:jc w:val="both"/>
        <w:rPr>
          <w:sz w:val="22"/>
          <w:szCs w:val="22"/>
        </w:rPr>
      </w:pPr>
      <w:r w:rsidRPr="0021544C">
        <w:rPr>
          <w:sz w:val="22"/>
          <w:szCs w:val="22"/>
        </w:rPr>
        <w:t>12.4. Некоммерческое партнерство может быть ликвидировано на основании и в порядке, которые предусмотрены Гражданским кодексом Российской Федерации и федеральными законами по решению Общего собрания членов Партнерства.</w:t>
      </w:r>
    </w:p>
    <w:p w:rsidR="002006A4" w:rsidRPr="0021544C" w:rsidRDefault="002006A4" w:rsidP="002006A4">
      <w:pPr>
        <w:spacing w:line="360" w:lineRule="auto"/>
        <w:ind w:firstLine="709"/>
        <w:jc w:val="both"/>
        <w:rPr>
          <w:sz w:val="22"/>
          <w:szCs w:val="22"/>
        </w:rPr>
      </w:pPr>
      <w:r w:rsidRPr="0021544C">
        <w:rPr>
          <w:sz w:val="22"/>
          <w:szCs w:val="22"/>
        </w:rPr>
        <w:t>12.5. Общее собрание членов Партнерства назначает ликвидационную комиссию (ликвидатора) и устанавливает в соответствии с Гражданским кодексом Российской Федерации и федеральными законами порядок и сроки ликвидации Партнерства. С момента назначения ликвидационной комиссии к ней переходят полномочия по управлению делами Партнерства.</w:t>
      </w:r>
    </w:p>
    <w:p w:rsidR="002006A4" w:rsidRPr="0021544C" w:rsidRDefault="002006A4" w:rsidP="002006A4">
      <w:pPr>
        <w:spacing w:line="360" w:lineRule="auto"/>
        <w:ind w:firstLine="709"/>
        <w:jc w:val="both"/>
        <w:rPr>
          <w:sz w:val="22"/>
          <w:szCs w:val="22"/>
        </w:rPr>
      </w:pPr>
      <w:r w:rsidRPr="0021544C">
        <w:rPr>
          <w:sz w:val="22"/>
          <w:szCs w:val="22"/>
        </w:rPr>
        <w:t xml:space="preserve">12.6. Ликвидационная комиссия проводит мероприятия по опубликованию сведений о </w:t>
      </w:r>
      <w:r w:rsidRPr="0021544C">
        <w:rPr>
          <w:sz w:val="22"/>
          <w:szCs w:val="22"/>
        </w:rPr>
        <w:lastRenderedPageBreak/>
        <w:t>ликвидации Партнерства, составлению ликвидационного баланса и проведению расчетов с кредиторами Партнерства в порядке, определенном действующим законодательством.</w:t>
      </w:r>
    </w:p>
    <w:p w:rsidR="002006A4" w:rsidRPr="0021544C" w:rsidRDefault="002006A4" w:rsidP="002006A4">
      <w:pPr>
        <w:spacing w:line="360" w:lineRule="auto"/>
        <w:ind w:firstLine="709"/>
        <w:jc w:val="both"/>
        <w:rPr>
          <w:sz w:val="22"/>
          <w:szCs w:val="22"/>
        </w:rPr>
      </w:pPr>
      <w:r w:rsidRPr="0021544C">
        <w:rPr>
          <w:sz w:val="22"/>
          <w:szCs w:val="22"/>
        </w:rPr>
        <w:t>12.7. При ликвидации Партнерства оставшееся после удовлетворения требований кредиторов имущество направляется в соответствии с учредительными документами Партнерства на цели, определенные пунктом 2.1 настоящего Устава, и (или) на благотворительные цели.</w:t>
      </w:r>
    </w:p>
    <w:p w:rsidR="002006A4" w:rsidRPr="0021544C" w:rsidRDefault="002006A4" w:rsidP="002006A4">
      <w:pPr>
        <w:spacing w:line="360" w:lineRule="auto"/>
        <w:ind w:firstLine="709"/>
        <w:jc w:val="both"/>
        <w:rPr>
          <w:sz w:val="22"/>
          <w:szCs w:val="22"/>
        </w:rPr>
      </w:pPr>
      <w:r w:rsidRPr="0021544C">
        <w:rPr>
          <w:sz w:val="22"/>
          <w:szCs w:val="22"/>
        </w:rPr>
        <w:t>12.8. Ликвидация Партнерства считается завершенной после внесения об этом записи в единый государственный реестр юридических лиц.</w:t>
      </w:r>
    </w:p>
    <w:p w:rsidR="002006A4" w:rsidRPr="0021544C" w:rsidRDefault="002006A4">
      <w:pPr>
        <w:widowControl/>
        <w:autoSpaceDE/>
        <w:autoSpaceDN/>
        <w:adjustRightInd/>
        <w:ind w:firstLine="539"/>
        <w:jc w:val="both"/>
        <w:rPr>
          <w:b/>
          <w:bCs/>
          <w:sz w:val="22"/>
          <w:szCs w:val="22"/>
        </w:rPr>
      </w:pPr>
      <w:r w:rsidRPr="0021544C">
        <w:rPr>
          <w:b/>
          <w:bCs/>
          <w:sz w:val="22"/>
          <w:szCs w:val="22"/>
        </w:rPr>
        <w:br w:type="page"/>
      </w:r>
    </w:p>
    <w:p w:rsidR="001C535B" w:rsidRPr="004D478E" w:rsidRDefault="001C535B" w:rsidP="001C535B">
      <w:pPr>
        <w:pStyle w:val="ConsPlusNormal"/>
        <w:widowControl/>
        <w:ind w:firstLine="0"/>
        <w:jc w:val="right"/>
        <w:rPr>
          <w:rFonts w:ascii="Times New Roman" w:hAnsi="Times New Roman" w:cs="Times New Roman"/>
          <w:b/>
          <w:bCs/>
          <w:sz w:val="22"/>
          <w:szCs w:val="22"/>
        </w:rPr>
      </w:pPr>
      <w:r w:rsidRPr="004D478E">
        <w:rPr>
          <w:rFonts w:ascii="Times New Roman" w:hAnsi="Times New Roman" w:cs="Times New Roman"/>
          <w:b/>
          <w:bCs/>
          <w:sz w:val="22"/>
          <w:szCs w:val="22"/>
        </w:rPr>
        <w:lastRenderedPageBreak/>
        <w:t xml:space="preserve">Приложение № 2 </w:t>
      </w:r>
    </w:p>
    <w:p w:rsidR="001C535B" w:rsidRPr="004D478E" w:rsidRDefault="001C535B" w:rsidP="001C535B">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 xml:space="preserve">к протоколу 05-ОСЧ/П/10 </w:t>
      </w:r>
    </w:p>
    <w:p w:rsidR="001C535B" w:rsidRPr="004D478E" w:rsidRDefault="001C535B" w:rsidP="001C535B">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 xml:space="preserve">Общего собрания членов </w:t>
      </w:r>
    </w:p>
    <w:p w:rsidR="001C535B" w:rsidRPr="004D478E" w:rsidRDefault="001C535B" w:rsidP="001C535B">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Некоммерческого партнерства</w:t>
      </w:r>
    </w:p>
    <w:p w:rsidR="001C535B" w:rsidRPr="004D478E" w:rsidRDefault="001C535B" w:rsidP="001C535B">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«Балтийское объединение проектировщиков»</w:t>
      </w:r>
    </w:p>
    <w:p w:rsidR="001C535B" w:rsidRPr="004D478E" w:rsidRDefault="001C535B" w:rsidP="001C535B">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от 01 октября 2010 г.</w:t>
      </w:r>
    </w:p>
    <w:p w:rsidR="001C535B" w:rsidRPr="004D478E" w:rsidRDefault="001C535B" w:rsidP="001C535B">
      <w:pPr>
        <w:ind w:left="4956"/>
        <w:rPr>
          <w:b/>
          <w:sz w:val="22"/>
          <w:szCs w:val="22"/>
        </w:rPr>
      </w:pPr>
    </w:p>
    <w:p w:rsidR="00D60454" w:rsidRPr="004D478E" w:rsidRDefault="00D60454" w:rsidP="00D60454">
      <w:pPr>
        <w:jc w:val="both"/>
        <w:rPr>
          <w:rStyle w:val="ac"/>
          <w:sz w:val="22"/>
          <w:szCs w:val="22"/>
        </w:rPr>
      </w:pPr>
    </w:p>
    <w:p w:rsidR="00D60454" w:rsidRPr="004D478E" w:rsidRDefault="00D60454" w:rsidP="00D60454">
      <w:pPr>
        <w:jc w:val="center"/>
        <w:rPr>
          <w:rStyle w:val="ac"/>
          <w:sz w:val="22"/>
          <w:szCs w:val="22"/>
        </w:rPr>
      </w:pPr>
    </w:p>
    <w:p w:rsidR="00D60454" w:rsidRPr="004D478E" w:rsidRDefault="00D60454" w:rsidP="00D60454">
      <w:pPr>
        <w:jc w:val="center"/>
        <w:rPr>
          <w:rStyle w:val="ac"/>
          <w:sz w:val="22"/>
          <w:szCs w:val="22"/>
        </w:rPr>
      </w:pPr>
    </w:p>
    <w:p w:rsidR="00D60454" w:rsidRPr="004D478E" w:rsidRDefault="00D60454" w:rsidP="00D60454">
      <w:pPr>
        <w:jc w:val="center"/>
        <w:rPr>
          <w:rStyle w:val="ac"/>
          <w:sz w:val="22"/>
          <w:szCs w:val="22"/>
        </w:rPr>
      </w:pPr>
    </w:p>
    <w:p w:rsidR="00D60454" w:rsidRPr="004D478E" w:rsidRDefault="00D60454" w:rsidP="00D60454">
      <w:pPr>
        <w:jc w:val="center"/>
        <w:rPr>
          <w:rStyle w:val="ac"/>
          <w:sz w:val="22"/>
          <w:szCs w:val="22"/>
        </w:rPr>
      </w:pPr>
    </w:p>
    <w:p w:rsidR="00D60454" w:rsidRPr="004D478E" w:rsidRDefault="00D60454" w:rsidP="00D60454">
      <w:pPr>
        <w:jc w:val="center"/>
        <w:rPr>
          <w:rStyle w:val="ac"/>
          <w:sz w:val="22"/>
          <w:szCs w:val="22"/>
        </w:rPr>
      </w:pPr>
    </w:p>
    <w:p w:rsidR="00D60454" w:rsidRPr="004D478E" w:rsidRDefault="00D60454" w:rsidP="00D60454">
      <w:pPr>
        <w:jc w:val="center"/>
        <w:rPr>
          <w:rStyle w:val="ac"/>
          <w:sz w:val="22"/>
          <w:szCs w:val="22"/>
        </w:rPr>
      </w:pPr>
    </w:p>
    <w:p w:rsidR="00D60454" w:rsidRPr="004D478E" w:rsidRDefault="00D60454" w:rsidP="00D60454">
      <w:pPr>
        <w:jc w:val="center"/>
        <w:rPr>
          <w:rStyle w:val="ac"/>
          <w:sz w:val="22"/>
          <w:szCs w:val="22"/>
        </w:rPr>
      </w:pPr>
    </w:p>
    <w:p w:rsidR="00D60454" w:rsidRPr="004D478E" w:rsidRDefault="00D60454" w:rsidP="00D60454">
      <w:pPr>
        <w:jc w:val="center"/>
        <w:rPr>
          <w:rStyle w:val="ac"/>
          <w:sz w:val="22"/>
          <w:szCs w:val="22"/>
        </w:rPr>
      </w:pPr>
    </w:p>
    <w:p w:rsidR="00D60454" w:rsidRPr="004D478E" w:rsidRDefault="00D60454" w:rsidP="00D60454">
      <w:pPr>
        <w:jc w:val="center"/>
        <w:rPr>
          <w:rStyle w:val="ac"/>
          <w:sz w:val="22"/>
          <w:szCs w:val="22"/>
        </w:rPr>
      </w:pPr>
    </w:p>
    <w:p w:rsidR="00D60454" w:rsidRPr="004D478E" w:rsidRDefault="00D60454" w:rsidP="00D60454">
      <w:pPr>
        <w:jc w:val="center"/>
        <w:rPr>
          <w:rStyle w:val="ac"/>
          <w:sz w:val="22"/>
          <w:szCs w:val="22"/>
        </w:rPr>
      </w:pPr>
      <w:r w:rsidRPr="004D478E">
        <w:rPr>
          <w:rStyle w:val="ac"/>
          <w:sz w:val="22"/>
          <w:szCs w:val="22"/>
        </w:rPr>
        <w:t>ПРАВИЛА САМОРЕГУЛИРОВАНИЯ</w:t>
      </w:r>
    </w:p>
    <w:p w:rsidR="00D60454" w:rsidRPr="004D478E" w:rsidRDefault="00D60454" w:rsidP="00D60454">
      <w:pPr>
        <w:jc w:val="center"/>
        <w:rPr>
          <w:rStyle w:val="ac"/>
          <w:sz w:val="22"/>
          <w:szCs w:val="22"/>
        </w:rPr>
      </w:pPr>
    </w:p>
    <w:p w:rsidR="00D60454" w:rsidRPr="004D478E" w:rsidRDefault="00D60454" w:rsidP="00D60454">
      <w:pPr>
        <w:jc w:val="center"/>
        <w:rPr>
          <w:rStyle w:val="ac"/>
          <w:sz w:val="22"/>
          <w:szCs w:val="22"/>
        </w:rPr>
      </w:pPr>
      <w:r w:rsidRPr="004D478E">
        <w:rPr>
          <w:rStyle w:val="ac"/>
          <w:sz w:val="22"/>
          <w:szCs w:val="22"/>
        </w:rPr>
        <w:t xml:space="preserve">Некоммерческого партнерства </w:t>
      </w:r>
    </w:p>
    <w:p w:rsidR="00D60454" w:rsidRPr="004D478E" w:rsidRDefault="00D60454" w:rsidP="00D60454">
      <w:pPr>
        <w:jc w:val="center"/>
        <w:rPr>
          <w:rStyle w:val="ac"/>
          <w:sz w:val="22"/>
          <w:szCs w:val="22"/>
        </w:rPr>
      </w:pPr>
      <w:r w:rsidRPr="004D478E">
        <w:rPr>
          <w:rStyle w:val="ac"/>
          <w:sz w:val="22"/>
          <w:szCs w:val="22"/>
        </w:rPr>
        <w:t>«Балтийское объединение проектировщиков»</w:t>
      </w:r>
    </w:p>
    <w:p w:rsidR="00D60454" w:rsidRPr="004D478E" w:rsidRDefault="00D60454" w:rsidP="00D60454">
      <w:pPr>
        <w:jc w:val="both"/>
        <w:rPr>
          <w:rStyle w:val="ac"/>
          <w:sz w:val="22"/>
          <w:szCs w:val="22"/>
        </w:rPr>
      </w:pPr>
    </w:p>
    <w:p w:rsidR="00D60454" w:rsidRPr="004D478E" w:rsidRDefault="00D60454" w:rsidP="00D60454">
      <w:pPr>
        <w:jc w:val="center"/>
        <w:rPr>
          <w:rStyle w:val="ac"/>
          <w:b w:val="0"/>
          <w:i/>
          <w:sz w:val="22"/>
          <w:szCs w:val="22"/>
        </w:rPr>
      </w:pPr>
      <w:r w:rsidRPr="004D478E">
        <w:rPr>
          <w:rStyle w:val="ac"/>
          <w:sz w:val="22"/>
          <w:szCs w:val="22"/>
        </w:rPr>
        <w:t>(Новая редакция)</w:t>
      </w:r>
    </w:p>
    <w:p w:rsidR="00D60454" w:rsidRPr="004D478E" w:rsidRDefault="00D60454" w:rsidP="00D60454">
      <w:pPr>
        <w:jc w:val="both"/>
        <w:rPr>
          <w:rStyle w:val="ac"/>
          <w:sz w:val="22"/>
          <w:szCs w:val="22"/>
        </w:rPr>
      </w:pPr>
    </w:p>
    <w:p w:rsidR="00D60454" w:rsidRPr="004D478E" w:rsidRDefault="00D60454" w:rsidP="00D60454">
      <w:pPr>
        <w:jc w:val="both"/>
        <w:rPr>
          <w:rStyle w:val="ac"/>
          <w:sz w:val="22"/>
          <w:szCs w:val="22"/>
        </w:rPr>
      </w:pPr>
    </w:p>
    <w:p w:rsidR="00D60454" w:rsidRPr="004D478E" w:rsidRDefault="00D60454" w:rsidP="00D60454">
      <w:pPr>
        <w:jc w:val="both"/>
        <w:rPr>
          <w:rStyle w:val="ac"/>
          <w:sz w:val="22"/>
          <w:szCs w:val="22"/>
        </w:rPr>
      </w:pPr>
    </w:p>
    <w:p w:rsidR="00D60454" w:rsidRPr="004D478E" w:rsidRDefault="00D60454" w:rsidP="00D60454">
      <w:pPr>
        <w:jc w:val="both"/>
        <w:rPr>
          <w:rStyle w:val="ac"/>
          <w:sz w:val="22"/>
          <w:szCs w:val="22"/>
        </w:rPr>
      </w:pPr>
    </w:p>
    <w:p w:rsidR="00D60454" w:rsidRPr="004D478E" w:rsidRDefault="00D60454" w:rsidP="00D60454">
      <w:pPr>
        <w:jc w:val="both"/>
        <w:rPr>
          <w:rStyle w:val="ac"/>
          <w:sz w:val="22"/>
          <w:szCs w:val="22"/>
        </w:rPr>
      </w:pPr>
    </w:p>
    <w:p w:rsidR="00D60454" w:rsidRPr="004D478E" w:rsidRDefault="00D60454" w:rsidP="00D60454">
      <w:pPr>
        <w:jc w:val="both"/>
        <w:rPr>
          <w:rStyle w:val="ac"/>
          <w:sz w:val="22"/>
          <w:szCs w:val="22"/>
        </w:rPr>
      </w:pPr>
    </w:p>
    <w:p w:rsidR="00D60454" w:rsidRPr="004D478E" w:rsidRDefault="00D60454" w:rsidP="00D60454">
      <w:pPr>
        <w:jc w:val="both"/>
        <w:rPr>
          <w:rStyle w:val="ac"/>
          <w:sz w:val="22"/>
          <w:szCs w:val="22"/>
        </w:rPr>
      </w:pPr>
    </w:p>
    <w:p w:rsidR="00D60454" w:rsidRPr="004D478E" w:rsidRDefault="00D60454" w:rsidP="00D60454">
      <w:pPr>
        <w:jc w:val="both"/>
        <w:rPr>
          <w:rStyle w:val="ac"/>
          <w:sz w:val="22"/>
          <w:szCs w:val="22"/>
        </w:rPr>
      </w:pPr>
    </w:p>
    <w:p w:rsidR="00D60454" w:rsidRPr="004D478E" w:rsidRDefault="00D60454" w:rsidP="00D60454">
      <w:pPr>
        <w:jc w:val="both"/>
        <w:rPr>
          <w:rStyle w:val="ac"/>
          <w:sz w:val="22"/>
          <w:szCs w:val="22"/>
        </w:rPr>
      </w:pPr>
    </w:p>
    <w:p w:rsidR="00D60454" w:rsidRPr="004D478E" w:rsidRDefault="00D60454" w:rsidP="00D60454">
      <w:pPr>
        <w:jc w:val="both"/>
        <w:rPr>
          <w:rStyle w:val="ac"/>
          <w:sz w:val="22"/>
          <w:szCs w:val="22"/>
        </w:rPr>
      </w:pPr>
    </w:p>
    <w:p w:rsidR="00D60454" w:rsidRPr="004D478E" w:rsidRDefault="00D60454" w:rsidP="00D60454">
      <w:pPr>
        <w:jc w:val="both"/>
        <w:rPr>
          <w:rStyle w:val="ac"/>
          <w:sz w:val="22"/>
          <w:szCs w:val="22"/>
        </w:rPr>
      </w:pPr>
    </w:p>
    <w:p w:rsidR="00D60454" w:rsidRPr="004D478E" w:rsidRDefault="00D60454" w:rsidP="00D60454">
      <w:pPr>
        <w:rPr>
          <w:rStyle w:val="ac"/>
          <w:sz w:val="22"/>
          <w:szCs w:val="22"/>
        </w:rPr>
      </w:pPr>
    </w:p>
    <w:p w:rsidR="00D60454" w:rsidRPr="004D478E" w:rsidRDefault="00D60454" w:rsidP="00D60454">
      <w:pPr>
        <w:rPr>
          <w:rStyle w:val="ac"/>
          <w:sz w:val="22"/>
          <w:szCs w:val="22"/>
        </w:rPr>
      </w:pPr>
    </w:p>
    <w:p w:rsidR="00D60454" w:rsidRPr="004D478E" w:rsidRDefault="00D60454" w:rsidP="00D60454">
      <w:pPr>
        <w:rPr>
          <w:rStyle w:val="ac"/>
          <w:sz w:val="22"/>
          <w:szCs w:val="22"/>
        </w:rPr>
      </w:pPr>
    </w:p>
    <w:p w:rsidR="00D60454" w:rsidRPr="004D478E" w:rsidRDefault="00D60454" w:rsidP="00D60454">
      <w:pPr>
        <w:rPr>
          <w:rStyle w:val="ac"/>
          <w:sz w:val="22"/>
          <w:szCs w:val="22"/>
        </w:rPr>
      </w:pPr>
    </w:p>
    <w:p w:rsidR="00D60454" w:rsidRPr="004D478E" w:rsidRDefault="00D60454" w:rsidP="00D60454">
      <w:pPr>
        <w:rPr>
          <w:rStyle w:val="ac"/>
          <w:sz w:val="22"/>
          <w:szCs w:val="22"/>
        </w:rPr>
      </w:pPr>
    </w:p>
    <w:p w:rsidR="00D60454" w:rsidRPr="004D478E" w:rsidRDefault="00D60454" w:rsidP="00D60454">
      <w:pPr>
        <w:jc w:val="center"/>
        <w:rPr>
          <w:rStyle w:val="ac"/>
          <w:sz w:val="22"/>
          <w:szCs w:val="22"/>
        </w:rPr>
      </w:pPr>
    </w:p>
    <w:p w:rsidR="00D60454" w:rsidRPr="004D478E" w:rsidRDefault="00D60454" w:rsidP="00D60454">
      <w:pPr>
        <w:jc w:val="center"/>
        <w:rPr>
          <w:rStyle w:val="ac"/>
          <w:sz w:val="22"/>
          <w:szCs w:val="22"/>
        </w:rPr>
      </w:pPr>
    </w:p>
    <w:p w:rsidR="00D60454" w:rsidRPr="004D478E" w:rsidRDefault="00D60454" w:rsidP="00D60454">
      <w:pPr>
        <w:jc w:val="center"/>
        <w:rPr>
          <w:rStyle w:val="ac"/>
          <w:sz w:val="22"/>
          <w:szCs w:val="22"/>
        </w:rPr>
      </w:pPr>
    </w:p>
    <w:p w:rsidR="00D60454" w:rsidRPr="004D478E" w:rsidRDefault="00D60454" w:rsidP="00D60454">
      <w:pPr>
        <w:jc w:val="center"/>
        <w:rPr>
          <w:rStyle w:val="ac"/>
          <w:sz w:val="22"/>
          <w:szCs w:val="22"/>
        </w:rPr>
      </w:pPr>
    </w:p>
    <w:p w:rsidR="00D60454" w:rsidRPr="004D478E" w:rsidRDefault="00D60454" w:rsidP="00D60454">
      <w:pPr>
        <w:jc w:val="center"/>
        <w:rPr>
          <w:rStyle w:val="ac"/>
          <w:sz w:val="22"/>
          <w:szCs w:val="22"/>
        </w:rPr>
      </w:pPr>
    </w:p>
    <w:p w:rsidR="00D60454" w:rsidRPr="004D478E" w:rsidRDefault="00D60454" w:rsidP="00D60454">
      <w:pPr>
        <w:jc w:val="center"/>
        <w:rPr>
          <w:rStyle w:val="ac"/>
          <w:sz w:val="22"/>
          <w:szCs w:val="22"/>
        </w:rPr>
      </w:pPr>
    </w:p>
    <w:p w:rsidR="00D60454" w:rsidRPr="004D478E" w:rsidRDefault="00D60454" w:rsidP="00D60454">
      <w:pPr>
        <w:jc w:val="center"/>
        <w:rPr>
          <w:rStyle w:val="ac"/>
          <w:sz w:val="22"/>
          <w:szCs w:val="22"/>
        </w:rPr>
      </w:pPr>
    </w:p>
    <w:p w:rsidR="00D60454" w:rsidRPr="004D478E" w:rsidRDefault="00D60454" w:rsidP="00D60454">
      <w:pPr>
        <w:jc w:val="center"/>
        <w:rPr>
          <w:rStyle w:val="ac"/>
          <w:sz w:val="22"/>
          <w:szCs w:val="22"/>
        </w:rPr>
      </w:pPr>
      <w:r w:rsidRPr="004D478E">
        <w:rPr>
          <w:rStyle w:val="ac"/>
          <w:sz w:val="22"/>
          <w:szCs w:val="22"/>
        </w:rPr>
        <w:t>Санкт-Петербург</w:t>
      </w:r>
    </w:p>
    <w:p w:rsidR="00D60454" w:rsidRPr="004D478E" w:rsidRDefault="00D60454" w:rsidP="00D60454">
      <w:pPr>
        <w:jc w:val="center"/>
        <w:rPr>
          <w:rStyle w:val="ac"/>
          <w:sz w:val="22"/>
          <w:szCs w:val="22"/>
        </w:rPr>
      </w:pPr>
      <w:r w:rsidRPr="004D478E">
        <w:rPr>
          <w:rStyle w:val="ac"/>
          <w:sz w:val="22"/>
          <w:szCs w:val="22"/>
        </w:rPr>
        <w:t>2010 год</w:t>
      </w:r>
    </w:p>
    <w:p w:rsidR="00D60454" w:rsidRPr="004D478E" w:rsidRDefault="00D60454" w:rsidP="00D60454">
      <w:pPr>
        <w:jc w:val="center"/>
        <w:rPr>
          <w:rStyle w:val="ac"/>
          <w:sz w:val="22"/>
          <w:szCs w:val="22"/>
        </w:rPr>
      </w:pPr>
    </w:p>
    <w:p w:rsidR="00D60454" w:rsidRPr="004D478E" w:rsidRDefault="00D60454" w:rsidP="00D60454">
      <w:pPr>
        <w:rPr>
          <w:rStyle w:val="ac"/>
          <w:sz w:val="22"/>
          <w:szCs w:val="22"/>
        </w:rPr>
      </w:pPr>
      <w:r w:rsidRPr="004D478E">
        <w:rPr>
          <w:rStyle w:val="ac"/>
          <w:sz w:val="22"/>
          <w:szCs w:val="22"/>
        </w:rPr>
        <w:br w:type="page"/>
      </w:r>
    </w:p>
    <w:p w:rsidR="00D60454" w:rsidRPr="004D478E" w:rsidRDefault="00D60454" w:rsidP="00D60454">
      <w:pPr>
        <w:ind w:firstLine="567"/>
        <w:jc w:val="both"/>
        <w:rPr>
          <w:rStyle w:val="ac"/>
          <w:sz w:val="22"/>
          <w:szCs w:val="22"/>
        </w:rPr>
      </w:pPr>
      <w:r w:rsidRPr="004D478E">
        <w:rPr>
          <w:rStyle w:val="ac"/>
          <w:sz w:val="22"/>
          <w:szCs w:val="22"/>
        </w:rPr>
        <w:lastRenderedPageBreak/>
        <w:t>1. Общие положения</w:t>
      </w:r>
    </w:p>
    <w:p w:rsidR="00D60454" w:rsidRPr="004D478E" w:rsidRDefault="00D60454" w:rsidP="00D60454">
      <w:pPr>
        <w:ind w:firstLine="540"/>
        <w:jc w:val="both"/>
        <w:rPr>
          <w:sz w:val="22"/>
          <w:szCs w:val="22"/>
        </w:rPr>
      </w:pPr>
      <w:r w:rsidRPr="004D478E">
        <w:rPr>
          <w:sz w:val="22"/>
          <w:szCs w:val="22"/>
        </w:rPr>
        <w:t xml:space="preserve"> </w:t>
      </w:r>
    </w:p>
    <w:p w:rsidR="00D60454" w:rsidRPr="004D478E" w:rsidRDefault="00D60454" w:rsidP="00D60454">
      <w:pPr>
        <w:ind w:firstLine="540"/>
        <w:jc w:val="both"/>
        <w:rPr>
          <w:sz w:val="22"/>
          <w:szCs w:val="22"/>
        </w:rPr>
      </w:pPr>
      <w:r w:rsidRPr="004D478E">
        <w:rPr>
          <w:sz w:val="22"/>
          <w:szCs w:val="22"/>
        </w:rPr>
        <w:t>1.1. Под саморегулированием понимается самостоятельная и инициативная деятельность, которая осуществляется субъектами предпринимательской деятельности и содержанием которой являются разработка и установление стандартов и правил указанной деятельности, а также контроль за соблюдением требований указанных стандартов и правил.</w:t>
      </w:r>
    </w:p>
    <w:p w:rsidR="00D60454" w:rsidRPr="004D478E" w:rsidRDefault="00D60454" w:rsidP="00D60454">
      <w:pPr>
        <w:ind w:firstLine="540"/>
        <w:jc w:val="both"/>
        <w:rPr>
          <w:sz w:val="22"/>
          <w:szCs w:val="22"/>
        </w:rPr>
      </w:pPr>
      <w:r w:rsidRPr="004D478E">
        <w:rPr>
          <w:sz w:val="22"/>
          <w:szCs w:val="22"/>
        </w:rPr>
        <w:t>1.2.   Саморегулирование в соответствии с законодательством РФ осуществляется на условиях объединения субъектов предпринимательской деятельности в саморегулируемые организации с соблюдением требований Федерального закона «О саморегулируемых организациях», Градостроительного кодекса Российской Федерации, Устава Партнерства, общепринятых правил деловой этики.</w:t>
      </w:r>
    </w:p>
    <w:p w:rsidR="00D60454" w:rsidRPr="004D478E" w:rsidRDefault="00D60454" w:rsidP="00D60454">
      <w:pPr>
        <w:ind w:firstLine="540"/>
        <w:jc w:val="both"/>
        <w:rPr>
          <w:sz w:val="22"/>
          <w:szCs w:val="22"/>
        </w:rPr>
      </w:pPr>
      <w:r w:rsidRPr="004D478E">
        <w:rPr>
          <w:sz w:val="22"/>
          <w:szCs w:val="22"/>
        </w:rPr>
        <w:t>1.3. Саморегулируемые организации в области архитектурно-строительного проектирования (далее – «Саморегулируемые организации») - некоммерческие организации, сведения о которых внесены в государственный реестр саморегулируемых организаций и которые основаны на членстве индивидуальных предпринимателей и (или) юридических лиц, выполняющих работы по подготовке проектной документации.</w:t>
      </w:r>
    </w:p>
    <w:p w:rsidR="00D60454" w:rsidRPr="004D478E" w:rsidRDefault="00D60454" w:rsidP="00D60454">
      <w:pPr>
        <w:ind w:firstLine="540"/>
        <w:jc w:val="both"/>
        <w:rPr>
          <w:sz w:val="22"/>
          <w:szCs w:val="22"/>
        </w:rPr>
      </w:pPr>
      <w:r w:rsidRPr="004D478E">
        <w:rPr>
          <w:sz w:val="22"/>
          <w:szCs w:val="22"/>
        </w:rPr>
        <w:t>1.4. Настоящие Правила регулируют принципиальные вопросы осуществления саморегулирования членами Некоммерческого партнерства «Балтийское объединение проектировщиков » (далее – «Партнерство»):</w:t>
      </w:r>
    </w:p>
    <w:p w:rsidR="00D60454" w:rsidRPr="004D478E" w:rsidRDefault="00D60454" w:rsidP="00D60454">
      <w:pPr>
        <w:ind w:firstLine="540"/>
        <w:jc w:val="both"/>
        <w:rPr>
          <w:sz w:val="22"/>
          <w:szCs w:val="22"/>
        </w:rPr>
      </w:pPr>
      <w:r w:rsidRPr="004D478E">
        <w:rPr>
          <w:sz w:val="22"/>
          <w:szCs w:val="22"/>
        </w:rPr>
        <w:t>- определяют принципы и правила взаимоотношений между членами саморегулируемой организации, а так же между  ее членами и самой саморегулируемой организацией;</w:t>
      </w:r>
    </w:p>
    <w:p w:rsidR="00D60454" w:rsidRPr="004D478E" w:rsidRDefault="00D60454" w:rsidP="00D60454">
      <w:pPr>
        <w:ind w:firstLine="540"/>
        <w:jc w:val="both"/>
        <w:rPr>
          <w:sz w:val="22"/>
          <w:szCs w:val="22"/>
        </w:rPr>
      </w:pPr>
      <w:r w:rsidRPr="004D478E">
        <w:rPr>
          <w:sz w:val="22"/>
          <w:szCs w:val="22"/>
        </w:rPr>
        <w:t>- устанавливают требования к предпринимательской деятельности членов саморегулируемой организации;</w:t>
      </w:r>
    </w:p>
    <w:p w:rsidR="00D60454" w:rsidRPr="004D478E" w:rsidRDefault="00D60454" w:rsidP="00D60454">
      <w:pPr>
        <w:ind w:firstLine="540"/>
        <w:jc w:val="both"/>
        <w:rPr>
          <w:sz w:val="22"/>
          <w:szCs w:val="22"/>
        </w:rPr>
      </w:pPr>
      <w:r w:rsidRPr="004D478E">
        <w:rPr>
          <w:sz w:val="22"/>
          <w:szCs w:val="22"/>
        </w:rPr>
        <w:t>- устанавливают принципы и правила обеспечения информационной открытости деятельности членов саморегулируемой организации, затрагивающей права и законные интересы любых лиц;</w:t>
      </w:r>
    </w:p>
    <w:p w:rsidR="00D60454" w:rsidRPr="004D478E" w:rsidRDefault="00D60454" w:rsidP="00D60454">
      <w:pPr>
        <w:ind w:firstLine="540"/>
        <w:jc w:val="both"/>
        <w:rPr>
          <w:sz w:val="22"/>
          <w:szCs w:val="22"/>
        </w:rPr>
      </w:pPr>
      <w:r w:rsidRPr="004D478E">
        <w:rPr>
          <w:sz w:val="22"/>
          <w:szCs w:val="22"/>
        </w:rPr>
        <w:t>- определяют общие принципы установления и применения мер ответственности в отношении членов саморегулируемой организации за нарушение требований настоящих правил.</w:t>
      </w:r>
    </w:p>
    <w:p w:rsidR="00D60454" w:rsidRPr="004D478E" w:rsidRDefault="00D60454" w:rsidP="00D60454">
      <w:pPr>
        <w:ind w:firstLine="540"/>
        <w:jc w:val="both"/>
        <w:rPr>
          <w:sz w:val="22"/>
          <w:szCs w:val="22"/>
        </w:rPr>
      </w:pPr>
      <w:r w:rsidRPr="004D478E">
        <w:rPr>
          <w:sz w:val="22"/>
          <w:szCs w:val="22"/>
        </w:rPr>
        <w:t>1.5. Настоящие Правила саморегулирования, изменения к ним утверждаются решениями Общих собраний членов Партнерства и считаются принятыми саморегулируемой организацией, если за их принятие проголосовали более чем пятьдесят процентов общего числа членов такой организации, и вступают в силу не ранее чем через десять дней после дня их принятия (ч.13 ст.55.5 Градостроительного кодекса Российской Федерации).</w:t>
      </w:r>
    </w:p>
    <w:p w:rsidR="00D60454" w:rsidRPr="004D478E" w:rsidRDefault="00D60454" w:rsidP="00D60454">
      <w:pPr>
        <w:ind w:firstLine="540"/>
        <w:jc w:val="both"/>
        <w:rPr>
          <w:sz w:val="22"/>
          <w:szCs w:val="22"/>
        </w:rPr>
      </w:pPr>
      <w:r w:rsidRPr="004D478E">
        <w:rPr>
          <w:sz w:val="22"/>
          <w:szCs w:val="22"/>
        </w:rPr>
        <w:t>1.6. Устанавливаемые настоящими Правилами требования к осуществлению членами саморегулируемой организации предпринимательской деятельности, обязательны для выполнения всеми членами саморегулируемой организации.</w:t>
      </w:r>
    </w:p>
    <w:p w:rsidR="00D60454" w:rsidRPr="004D478E" w:rsidRDefault="00D60454" w:rsidP="00D60454">
      <w:pPr>
        <w:ind w:firstLine="540"/>
        <w:jc w:val="both"/>
        <w:rPr>
          <w:sz w:val="22"/>
          <w:szCs w:val="22"/>
        </w:rPr>
      </w:pPr>
      <w:r w:rsidRPr="004D478E">
        <w:rPr>
          <w:sz w:val="22"/>
          <w:szCs w:val="22"/>
        </w:rPr>
        <w:t xml:space="preserve"> </w:t>
      </w:r>
    </w:p>
    <w:p w:rsidR="00D60454" w:rsidRPr="004D478E" w:rsidRDefault="00D60454" w:rsidP="00D60454">
      <w:pPr>
        <w:ind w:firstLine="567"/>
        <w:jc w:val="both"/>
        <w:rPr>
          <w:sz w:val="22"/>
          <w:szCs w:val="22"/>
        </w:rPr>
      </w:pPr>
      <w:r w:rsidRPr="004D478E">
        <w:rPr>
          <w:rStyle w:val="ac"/>
          <w:sz w:val="22"/>
          <w:szCs w:val="22"/>
        </w:rPr>
        <w:t>2. Основные цели и принципы осуществления саморегулирования</w:t>
      </w:r>
    </w:p>
    <w:p w:rsidR="00D60454" w:rsidRPr="004D478E" w:rsidRDefault="00D60454" w:rsidP="00D60454">
      <w:pPr>
        <w:ind w:firstLine="540"/>
        <w:jc w:val="both"/>
        <w:rPr>
          <w:sz w:val="22"/>
          <w:szCs w:val="22"/>
        </w:rPr>
      </w:pPr>
    </w:p>
    <w:p w:rsidR="00D60454" w:rsidRPr="004D478E" w:rsidRDefault="00D60454" w:rsidP="00D60454">
      <w:pPr>
        <w:ind w:firstLine="540"/>
        <w:jc w:val="both"/>
        <w:rPr>
          <w:b/>
          <w:sz w:val="22"/>
          <w:szCs w:val="22"/>
        </w:rPr>
      </w:pPr>
      <w:r w:rsidRPr="004D478E">
        <w:rPr>
          <w:sz w:val="22"/>
          <w:szCs w:val="22"/>
        </w:rPr>
        <w:t xml:space="preserve">2.1. </w:t>
      </w:r>
      <w:r w:rsidRPr="004D478E">
        <w:rPr>
          <w:b/>
          <w:sz w:val="22"/>
          <w:szCs w:val="22"/>
        </w:rPr>
        <w:t>Основными целями саморегулируемой организации являются:</w:t>
      </w:r>
    </w:p>
    <w:p w:rsidR="00D60454" w:rsidRPr="004D478E" w:rsidRDefault="00D60454" w:rsidP="00D60454">
      <w:pPr>
        <w:ind w:firstLine="540"/>
        <w:jc w:val="both"/>
        <w:rPr>
          <w:sz w:val="22"/>
          <w:szCs w:val="22"/>
        </w:rPr>
      </w:pPr>
      <w:r w:rsidRPr="004D478E">
        <w:rPr>
          <w:sz w:val="22"/>
          <w:szCs w:val="22"/>
        </w:rPr>
        <w:t>-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по подготовке проектной документации, которые оказывают влияние на безопасность объектов капитального строительства и выполняются членами саморегулируемых организаций;</w:t>
      </w:r>
    </w:p>
    <w:p w:rsidR="00D60454" w:rsidRPr="004D478E" w:rsidRDefault="00D60454" w:rsidP="00D60454">
      <w:pPr>
        <w:ind w:firstLine="540"/>
        <w:jc w:val="both"/>
        <w:rPr>
          <w:sz w:val="22"/>
          <w:szCs w:val="22"/>
        </w:rPr>
      </w:pPr>
      <w:r w:rsidRPr="004D478E">
        <w:rPr>
          <w:sz w:val="22"/>
          <w:szCs w:val="22"/>
        </w:rPr>
        <w:t>- повышение качества выполнения работ по подготовке проектной документации.</w:t>
      </w:r>
    </w:p>
    <w:p w:rsidR="00D60454" w:rsidRPr="004D478E" w:rsidRDefault="00D60454" w:rsidP="00D60454">
      <w:pPr>
        <w:ind w:firstLine="540"/>
        <w:jc w:val="both"/>
        <w:rPr>
          <w:sz w:val="22"/>
          <w:szCs w:val="22"/>
        </w:rPr>
      </w:pPr>
      <w:r w:rsidRPr="004D478E">
        <w:rPr>
          <w:sz w:val="22"/>
          <w:szCs w:val="22"/>
        </w:rPr>
        <w:t>Виды работ по подготовке проектной документации, которые включены в утвержденный решением Общего собрания членов Партнерства «Перечень видов работ по подготовке проектной документации, которые оказывают влияние на безопасность объектов капитального строительства» могут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w:t>
      </w:r>
    </w:p>
    <w:p w:rsidR="00D60454" w:rsidRPr="004D478E" w:rsidRDefault="00D60454" w:rsidP="00D60454">
      <w:pPr>
        <w:ind w:firstLine="540"/>
        <w:jc w:val="both"/>
        <w:rPr>
          <w:b/>
          <w:sz w:val="22"/>
          <w:szCs w:val="22"/>
        </w:rPr>
      </w:pPr>
      <w:r w:rsidRPr="004D478E">
        <w:rPr>
          <w:sz w:val="22"/>
          <w:szCs w:val="22"/>
        </w:rPr>
        <w:t xml:space="preserve">2.2. </w:t>
      </w:r>
      <w:r w:rsidRPr="004D478E">
        <w:rPr>
          <w:b/>
          <w:sz w:val="22"/>
          <w:szCs w:val="22"/>
        </w:rPr>
        <w:t>Саморегулируемая организация должна придерживаться следующих принципов в своей деятельности:</w:t>
      </w:r>
    </w:p>
    <w:p w:rsidR="00D60454" w:rsidRPr="004D478E" w:rsidRDefault="00D60454" w:rsidP="00D60454">
      <w:pPr>
        <w:ind w:firstLine="540"/>
        <w:jc w:val="both"/>
        <w:rPr>
          <w:sz w:val="22"/>
          <w:szCs w:val="22"/>
        </w:rPr>
      </w:pPr>
      <w:r w:rsidRPr="004D478E">
        <w:rPr>
          <w:sz w:val="22"/>
          <w:szCs w:val="22"/>
        </w:rPr>
        <w:t xml:space="preserve">2.2.1. осуществлять свою деятельность, основываясь на принципах порядочности, </w:t>
      </w:r>
      <w:r w:rsidRPr="004D478E">
        <w:rPr>
          <w:sz w:val="22"/>
          <w:szCs w:val="22"/>
        </w:rPr>
        <w:lastRenderedPageBreak/>
        <w:t xml:space="preserve">добросовестности, разумности и справедливости во взаимоотношениях со всеми участниками саморегулируемой организации, саморегулируемой организацией и заказчиками (потребителями) результатов работ по подготовке проектной документации, которые оказывают влияние на безопасность объектов капитального строительства; </w:t>
      </w:r>
    </w:p>
    <w:p w:rsidR="00D60454" w:rsidRPr="004D478E" w:rsidRDefault="00D60454" w:rsidP="00D60454">
      <w:pPr>
        <w:ind w:firstLine="540"/>
        <w:jc w:val="both"/>
        <w:rPr>
          <w:sz w:val="22"/>
          <w:szCs w:val="22"/>
        </w:rPr>
      </w:pPr>
      <w:r w:rsidRPr="004D478E">
        <w:rPr>
          <w:sz w:val="22"/>
          <w:szCs w:val="22"/>
        </w:rPr>
        <w:t>руководствоваться принципами презумпции добросовестности участников гражданского оборота с целью сохранения и повышения общественного доверия к субъектам предпринимательской деятельности, работающим в области архитектурно-строительного проектирования;</w:t>
      </w:r>
    </w:p>
    <w:p w:rsidR="00D60454" w:rsidRPr="004D478E" w:rsidRDefault="00D60454" w:rsidP="00D60454">
      <w:pPr>
        <w:ind w:firstLine="540"/>
        <w:jc w:val="both"/>
        <w:rPr>
          <w:sz w:val="22"/>
          <w:szCs w:val="22"/>
        </w:rPr>
      </w:pPr>
      <w:r w:rsidRPr="004D478E">
        <w:rPr>
          <w:sz w:val="22"/>
          <w:szCs w:val="22"/>
        </w:rPr>
        <w:t>2.2.2. поддерживать принципы честной, добросовестной конкуренции, основанной на качестве и профессионализме выполнения работ по подготовке проектной документации;</w:t>
      </w:r>
    </w:p>
    <w:p w:rsidR="00D60454" w:rsidRPr="004D478E" w:rsidRDefault="00D60454" w:rsidP="00D60454">
      <w:pPr>
        <w:ind w:firstLine="540"/>
        <w:jc w:val="both"/>
        <w:rPr>
          <w:sz w:val="22"/>
          <w:szCs w:val="22"/>
        </w:rPr>
      </w:pPr>
      <w:r w:rsidRPr="004D478E">
        <w:rPr>
          <w:sz w:val="22"/>
          <w:szCs w:val="22"/>
        </w:rPr>
        <w:t>2.2.3. защищать законные интересы членов саморегулируемой организации на любых уровнях, включая государственный;</w:t>
      </w:r>
    </w:p>
    <w:p w:rsidR="00D60454" w:rsidRPr="004D478E" w:rsidRDefault="00D60454" w:rsidP="00D60454">
      <w:pPr>
        <w:ind w:firstLine="540"/>
        <w:jc w:val="both"/>
        <w:rPr>
          <w:sz w:val="22"/>
          <w:szCs w:val="22"/>
        </w:rPr>
      </w:pPr>
      <w:r w:rsidRPr="004D478E">
        <w:rPr>
          <w:sz w:val="22"/>
          <w:szCs w:val="22"/>
        </w:rPr>
        <w:t>2.2.4. осуществлять контроль за деятельностью членов саморегулируемой организации и адекватно применять меры дисциплинарного воздействия в соответствии с процедурами и правилами устанавливаемыми законодательством и внутренними документами Партнерства.</w:t>
      </w:r>
    </w:p>
    <w:p w:rsidR="00D60454" w:rsidRPr="004D478E" w:rsidRDefault="00D60454" w:rsidP="00D60454">
      <w:pPr>
        <w:ind w:firstLine="540"/>
        <w:jc w:val="both"/>
        <w:rPr>
          <w:sz w:val="22"/>
          <w:szCs w:val="22"/>
        </w:rPr>
      </w:pPr>
      <w:r w:rsidRPr="004D478E">
        <w:rPr>
          <w:sz w:val="22"/>
          <w:szCs w:val="22"/>
        </w:rPr>
        <w:t>2.2.5. не создавать ситуации, влекущие возникновение или создающие угрозу возникновения конфликта интересов членов саморегулируемой организации.</w:t>
      </w:r>
    </w:p>
    <w:p w:rsidR="00D60454" w:rsidRPr="004D478E" w:rsidRDefault="00D60454" w:rsidP="00D60454">
      <w:pPr>
        <w:ind w:firstLine="540"/>
        <w:jc w:val="both"/>
        <w:rPr>
          <w:sz w:val="22"/>
          <w:szCs w:val="22"/>
        </w:rPr>
      </w:pPr>
    </w:p>
    <w:p w:rsidR="00D60454" w:rsidRPr="004D478E" w:rsidRDefault="00D60454" w:rsidP="00D60454">
      <w:pPr>
        <w:ind w:firstLine="567"/>
        <w:jc w:val="both"/>
        <w:rPr>
          <w:b/>
          <w:sz w:val="22"/>
          <w:szCs w:val="22"/>
        </w:rPr>
      </w:pPr>
      <w:r w:rsidRPr="004D478E">
        <w:rPr>
          <w:b/>
          <w:sz w:val="22"/>
          <w:szCs w:val="22"/>
        </w:rPr>
        <w:t>3. Требования к осуществлению членами саморегулируемой организации предпринимательской деятельности</w:t>
      </w:r>
    </w:p>
    <w:p w:rsidR="00D60454" w:rsidRPr="004D478E" w:rsidRDefault="00D60454" w:rsidP="00D60454">
      <w:pPr>
        <w:ind w:firstLine="540"/>
        <w:jc w:val="both"/>
        <w:rPr>
          <w:sz w:val="22"/>
          <w:szCs w:val="22"/>
        </w:rPr>
      </w:pPr>
    </w:p>
    <w:p w:rsidR="00D60454" w:rsidRPr="004D478E" w:rsidRDefault="00D60454" w:rsidP="00D60454">
      <w:pPr>
        <w:ind w:firstLine="540"/>
        <w:jc w:val="both"/>
        <w:rPr>
          <w:sz w:val="22"/>
          <w:szCs w:val="22"/>
        </w:rPr>
      </w:pPr>
      <w:r w:rsidRPr="004D478E">
        <w:rPr>
          <w:sz w:val="22"/>
          <w:szCs w:val="22"/>
        </w:rPr>
        <w:t>3.1. В условия договоров подряда на выполнение работ по подготовке проектной документации, которые оказывают влияние на безопасность объектов капитального строительства, заключаемых членами Партнерства с заказчиками (потребителями), члены саморегулируемой организации не должны включать:</w:t>
      </w:r>
    </w:p>
    <w:p w:rsidR="00D60454" w:rsidRPr="004D478E" w:rsidRDefault="00D60454" w:rsidP="00D60454">
      <w:pPr>
        <w:ind w:firstLine="540"/>
        <w:jc w:val="both"/>
        <w:rPr>
          <w:sz w:val="22"/>
          <w:szCs w:val="22"/>
        </w:rPr>
      </w:pPr>
      <w:r w:rsidRPr="004D478E">
        <w:rPr>
          <w:sz w:val="22"/>
          <w:szCs w:val="22"/>
        </w:rPr>
        <w:t xml:space="preserve">3.1.1. условия, ущемляющие права потребителей по сравнению с правилами, установленными законами или иными правовыми актами; </w:t>
      </w:r>
    </w:p>
    <w:p w:rsidR="00D60454" w:rsidRPr="004D478E" w:rsidRDefault="00D60454" w:rsidP="00D60454">
      <w:pPr>
        <w:ind w:firstLine="540"/>
        <w:jc w:val="both"/>
        <w:rPr>
          <w:sz w:val="22"/>
          <w:szCs w:val="22"/>
        </w:rPr>
      </w:pPr>
      <w:r w:rsidRPr="004D478E">
        <w:rPr>
          <w:sz w:val="22"/>
          <w:szCs w:val="22"/>
        </w:rPr>
        <w:t>3.1.2. условия обуславливающие приобретение одних работ, услуг или товаров, обязательным приобретением иных работ, услуг или товаров;</w:t>
      </w:r>
    </w:p>
    <w:p w:rsidR="00D60454" w:rsidRPr="004D478E" w:rsidRDefault="00D60454" w:rsidP="00D60454">
      <w:pPr>
        <w:ind w:firstLine="540"/>
        <w:jc w:val="both"/>
        <w:rPr>
          <w:sz w:val="22"/>
          <w:szCs w:val="22"/>
        </w:rPr>
      </w:pPr>
      <w:r w:rsidRPr="004D478E">
        <w:rPr>
          <w:sz w:val="22"/>
          <w:szCs w:val="22"/>
        </w:rPr>
        <w:t>3.1.3.  условия обусловливающие удовлетворение требований потребителей, предъявляемых в течение гарантийного срока, условиями, не связанными с недостатками работ, услуг или товаров, а так же иные условия нарушающие интересы заказчиков работ по подготовке проектной документации, которые оказывают влияние на безопасность объектов капитального строительства.</w:t>
      </w:r>
    </w:p>
    <w:p w:rsidR="00D60454" w:rsidRPr="004D478E" w:rsidRDefault="00D60454" w:rsidP="00D60454">
      <w:pPr>
        <w:ind w:firstLine="540"/>
        <w:jc w:val="both"/>
        <w:rPr>
          <w:sz w:val="22"/>
          <w:szCs w:val="22"/>
        </w:rPr>
      </w:pPr>
      <w:r w:rsidRPr="004D478E">
        <w:rPr>
          <w:sz w:val="22"/>
          <w:szCs w:val="22"/>
        </w:rPr>
        <w:t>3.2. Требования к условиям договоров подряда на разработку проектной документации заключаемым членами Партнерства с заказчиками (потребителями):</w:t>
      </w:r>
    </w:p>
    <w:p w:rsidR="00D60454" w:rsidRPr="004D478E" w:rsidRDefault="00D60454" w:rsidP="00D60454">
      <w:pPr>
        <w:ind w:firstLine="540"/>
        <w:jc w:val="both"/>
        <w:rPr>
          <w:sz w:val="22"/>
          <w:szCs w:val="22"/>
        </w:rPr>
      </w:pPr>
      <w:r w:rsidRPr="004D478E">
        <w:rPr>
          <w:sz w:val="22"/>
          <w:szCs w:val="22"/>
        </w:rPr>
        <w:t>3.2.1. при заключении договоров подряда на разработку проектной документации проектная организация обязана руководствоваться нормами законодательства Российской федерации, в том числе требованиями параграфа 3 Главы 37 Гражданского кодекса Российской федерации. В случае, если договор подряда на разработку проектной документации заключается для государственных или муниципальных нужд, то проектная организация обязана также руководствоваться нормами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D60454" w:rsidRPr="004D478E" w:rsidRDefault="00D60454" w:rsidP="00D60454">
      <w:pPr>
        <w:ind w:firstLine="540"/>
        <w:jc w:val="both"/>
        <w:rPr>
          <w:sz w:val="22"/>
          <w:szCs w:val="22"/>
        </w:rPr>
      </w:pPr>
      <w:r w:rsidRPr="004D478E">
        <w:rPr>
          <w:sz w:val="22"/>
          <w:szCs w:val="22"/>
        </w:rPr>
        <w:t>3.2.2. по договору подряда на разработку проектной документации проектная организация обязана в установленный договором срок построить по заданию заказчика определенный объект или выполнить иные работы по подготовке проектной документации.</w:t>
      </w:r>
    </w:p>
    <w:p w:rsidR="00D60454" w:rsidRPr="004D478E" w:rsidRDefault="00D60454" w:rsidP="00D60454">
      <w:pPr>
        <w:ind w:firstLine="540"/>
        <w:jc w:val="both"/>
        <w:rPr>
          <w:sz w:val="22"/>
          <w:szCs w:val="22"/>
        </w:rPr>
      </w:pPr>
      <w:r w:rsidRPr="004D478E">
        <w:rPr>
          <w:sz w:val="22"/>
          <w:szCs w:val="22"/>
        </w:rPr>
        <w:t>3.2.3. если выполнение работ по подготовке проектной документации, предусмотренных договором подряда на разработку проектной документации, требует получения специальных разрешений, то в договоре должны содержаться сведения о наличии такого разрешения, либо должно быть указано, что работы по подготовке проектной документации могут быть начаты только после получения соответствующего разрешения.</w:t>
      </w:r>
    </w:p>
    <w:p w:rsidR="00D60454" w:rsidRPr="004D478E" w:rsidRDefault="00D60454" w:rsidP="00D60454">
      <w:pPr>
        <w:ind w:firstLine="540"/>
        <w:jc w:val="both"/>
        <w:rPr>
          <w:sz w:val="22"/>
          <w:szCs w:val="22"/>
        </w:rPr>
      </w:pPr>
      <w:r w:rsidRPr="004D478E">
        <w:rPr>
          <w:sz w:val="22"/>
          <w:szCs w:val="22"/>
        </w:rPr>
        <w:t>3.2.4. договором подряда на разработку проектной документации должно предусматриваться выполнение подрядчиком работ по подготовке проектной документации, а так же может быть предусмотрена и обязанность последнего получить необходимые согласования, разрешения и получить заключение экспертизы на проектную документацию.</w:t>
      </w:r>
    </w:p>
    <w:p w:rsidR="00D60454" w:rsidRPr="004D478E" w:rsidRDefault="00D60454" w:rsidP="00D60454">
      <w:pPr>
        <w:ind w:firstLine="540"/>
        <w:jc w:val="both"/>
        <w:rPr>
          <w:sz w:val="22"/>
          <w:szCs w:val="22"/>
        </w:rPr>
      </w:pPr>
      <w:r w:rsidRPr="004D478E">
        <w:rPr>
          <w:sz w:val="22"/>
          <w:szCs w:val="22"/>
        </w:rPr>
        <w:t xml:space="preserve">3.2.5. договор подряда на разработку проектной документации должен определять состав и </w:t>
      </w:r>
      <w:r w:rsidRPr="004D478E">
        <w:rPr>
          <w:sz w:val="22"/>
          <w:szCs w:val="22"/>
        </w:rPr>
        <w:lastRenderedPageBreak/>
        <w:t>содержание разрабатываемой проектной документации. Если проектная документация подлежит государственной экспертизе, то в договоре подряда на разработку проектной документации должна содержаться ссылка на обязательность получения положительного заключения государственной экспертизы.</w:t>
      </w:r>
    </w:p>
    <w:p w:rsidR="00D60454" w:rsidRPr="004D478E" w:rsidRDefault="00D60454" w:rsidP="00D60454">
      <w:pPr>
        <w:ind w:firstLine="540"/>
        <w:jc w:val="both"/>
        <w:rPr>
          <w:sz w:val="22"/>
          <w:szCs w:val="22"/>
        </w:rPr>
      </w:pPr>
      <w:r w:rsidRPr="004D478E">
        <w:rPr>
          <w:sz w:val="22"/>
          <w:szCs w:val="22"/>
        </w:rPr>
        <w:t>3.2.6. стоимость работ по подготовке проектной документации подлежащих выполнению на основании Договора подряда на разработку проектной документации, должна определяться на основании локальной сметы, являющейся неотъемлемой частью договора.</w:t>
      </w:r>
    </w:p>
    <w:p w:rsidR="00D60454" w:rsidRPr="004D478E" w:rsidRDefault="00D60454" w:rsidP="00D60454">
      <w:pPr>
        <w:ind w:firstLine="540"/>
        <w:jc w:val="both"/>
        <w:rPr>
          <w:sz w:val="22"/>
          <w:szCs w:val="22"/>
        </w:rPr>
      </w:pPr>
      <w:r w:rsidRPr="004D478E">
        <w:rPr>
          <w:sz w:val="22"/>
          <w:szCs w:val="22"/>
        </w:rPr>
        <w:t>3.2.7. договор подряда на разработку проектной документации в отдельном приложении должен определять этапы выполнения работ, сроки выполнения и порядок оплаты работ по подготовке проектной документации.</w:t>
      </w:r>
    </w:p>
    <w:p w:rsidR="00D60454" w:rsidRPr="004D478E" w:rsidRDefault="00D60454" w:rsidP="00D60454">
      <w:pPr>
        <w:ind w:firstLine="540"/>
        <w:jc w:val="both"/>
        <w:rPr>
          <w:sz w:val="22"/>
          <w:szCs w:val="22"/>
        </w:rPr>
      </w:pPr>
      <w:r w:rsidRPr="004D478E">
        <w:rPr>
          <w:sz w:val="22"/>
          <w:szCs w:val="22"/>
        </w:rPr>
        <w:t>3.2.8. в договоре подряда на разработку проектной документации должен быть указан номер, дата выдачи свидетельства о допуске к выполнению работ по подготовке проектной документации подрядчиком. Если для выполнения работ по подготовке проектной документации не требуется получение свидетельства о допуске, то об этом указывается в договоре подряда на разработку проектной документации.</w:t>
      </w:r>
    </w:p>
    <w:p w:rsidR="00D60454" w:rsidRPr="004D478E" w:rsidRDefault="00D60454" w:rsidP="00D60454">
      <w:pPr>
        <w:ind w:firstLine="540"/>
        <w:jc w:val="both"/>
        <w:rPr>
          <w:sz w:val="22"/>
          <w:szCs w:val="22"/>
        </w:rPr>
      </w:pPr>
      <w:r w:rsidRPr="004D478E">
        <w:rPr>
          <w:sz w:val="22"/>
          <w:szCs w:val="22"/>
        </w:rPr>
        <w:t>3.2.9. договор подряда на разработку проектной документации должен содержать информацию о членстве организации выполняющей работы по подготовке проектной документации в саморегулируемой организации.</w:t>
      </w:r>
    </w:p>
    <w:p w:rsidR="00D60454" w:rsidRPr="004D478E" w:rsidRDefault="00D60454" w:rsidP="00D60454">
      <w:pPr>
        <w:ind w:firstLine="540"/>
        <w:jc w:val="both"/>
        <w:rPr>
          <w:sz w:val="22"/>
          <w:szCs w:val="22"/>
        </w:rPr>
      </w:pPr>
      <w:r w:rsidRPr="004D478E">
        <w:rPr>
          <w:sz w:val="22"/>
          <w:szCs w:val="22"/>
        </w:rPr>
        <w:t>3.3. В целях повышения размера обеспечения имущественной ответственности членов саморегулируемой организации в качестве обязательного устанавливается требование о страховании членами саморегулируемой организации гражданской ответственности, которая может наступить в случае причинения вреда вследствие недостатков работ по подготовке проектной документации, которые оказывают влияние на безопасность объектов капитального строительства.</w:t>
      </w:r>
    </w:p>
    <w:p w:rsidR="00D60454" w:rsidRPr="004D478E" w:rsidRDefault="00D60454" w:rsidP="00D60454">
      <w:pPr>
        <w:shd w:val="clear" w:color="auto" w:fill="FFFFFF"/>
        <w:tabs>
          <w:tab w:val="left" w:pos="0"/>
          <w:tab w:val="left" w:pos="426"/>
        </w:tabs>
        <w:ind w:firstLine="540"/>
        <w:jc w:val="both"/>
        <w:rPr>
          <w:spacing w:val="3"/>
          <w:sz w:val="22"/>
          <w:szCs w:val="22"/>
        </w:rPr>
      </w:pPr>
      <w:r w:rsidRPr="004D478E">
        <w:rPr>
          <w:spacing w:val="3"/>
          <w:sz w:val="22"/>
          <w:szCs w:val="22"/>
        </w:rPr>
        <w:t xml:space="preserve">Помимо установления требования о страховании членами Партнерства гражданской ответственности, которая может наступить в случае причинения вреда вследствие недостатков выполняемых ими работ, которые оказывают влияние на безопасность объектов капитального строительства, Партнерство дополнительно осуществляет коллективное страхование гражданской ответственности своих членов в отношении тех же страховых рисков. Указанное в настоящем пункте страхование обеспечивает удовлетворение требований потерпевших лиц в случае, если для этого недостаточно страховой суммы, определенной договором страхования, заключенным отдельным членом Партнерства. </w:t>
      </w:r>
    </w:p>
    <w:p w:rsidR="00D60454" w:rsidRPr="004D478E" w:rsidRDefault="00D60454" w:rsidP="00D60454">
      <w:pPr>
        <w:shd w:val="clear" w:color="auto" w:fill="FFFFFF"/>
        <w:tabs>
          <w:tab w:val="left" w:pos="0"/>
          <w:tab w:val="left" w:pos="426"/>
        </w:tabs>
        <w:ind w:firstLine="567"/>
        <w:jc w:val="both"/>
        <w:rPr>
          <w:spacing w:val="3"/>
          <w:sz w:val="22"/>
          <w:szCs w:val="22"/>
        </w:rPr>
      </w:pPr>
      <w:r w:rsidRPr="004D478E">
        <w:rPr>
          <w:spacing w:val="3"/>
          <w:sz w:val="22"/>
          <w:szCs w:val="22"/>
        </w:rPr>
        <w:t>Порядок и критерии выбора страховщика для осуществления страхования в соответствии с настоящим пунктом, а также  условия такого страхования определяются Советом партнерства.</w:t>
      </w:r>
    </w:p>
    <w:p w:rsidR="00D60454" w:rsidRPr="004D478E" w:rsidRDefault="00D60454" w:rsidP="00D60454">
      <w:pPr>
        <w:ind w:firstLine="540"/>
        <w:jc w:val="both"/>
        <w:rPr>
          <w:sz w:val="22"/>
          <w:szCs w:val="22"/>
        </w:rPr>
      </w:pPr>
      <w:r w:rsidRPr="004D478E">
        <w:rPr>
          <w:sz w:val="22"/>
          <w:szCs w:val="22"/>
        </w:rPr>
        <w:t xml:space="preserve"> По решению Совета Партнерства может быть установлено в качестве обязательного требование о страховании членами саморегулируемой организации иных рисков связанных с осуществлением работ по выполнению инженерных изысканий, а так же требование о страховании от несчастных случаев и болезней работников индивидуального предпринимателя и (или) юридического лица, являющегося членом саморегулируемой организации.  </w:t>
      </w:r>
    </w:p>
    <w:p w:rsidR="00D60454" w:rsidRPr="004D478E" w:rsidRDefault="00D60454" w:rsidP="00D60454">
      <w:pPr>
        <w:ind w:firstLine="540"/>
        <w:jc w:val="both"/>
        <w:rPr>
          <w:sz w:val="22"/>
          <w:szCs w:val="22"/>
        </w:rPr>
      </w:pPr>
      <w:r w:rsidRPr="004D478E">
        <w:rPr>
          <w:sz w:val="22"/>
          <w:szCs w:val="22"/>
        </w:rPr>
        <w:t>Требования к страхованию членами саморегулируемой организации ответственности, рисков или жизни и здоровья своих работников, а так же условия соответствующего страхования и порядок заключения договоров страхования, определяются локальными нормативными актами утверждаемыми Советом партнерства.</w:t>
      </w:r>
    </w:p>
    <w:p w:rsidR="00D60454" w:rsidRPr="004D478E" w:rsidRDefault="00D60454" w:rsidP="00D60454">
      <w:pPr>
        <w:ind w:firstLine="540"/>
        <w:jc w:val="both"/>
        <w:rPr>
          <w:sz w:val="22"/>
          <w:szCs w:val="22"/>
        </w:rPr>
      </w:pPr>
      <w:r w:rsidRPr="004D478E">
        <w:rPr>
          <w:sz w:val="22"/>
          <w:szCs w:val="22"/>
        </w:rPr>
        <w:t>3.4. В целях повышения качества работ по подготовке проектной документации выполняемых членами саморегулируемой организации Советом Партнерства в качестве обязательного может устанавливаться требование о наличии у членов сертификатов соответствия работ по подготовке проектной документации, которые оказывают влияние на безопасность объектов капитального строительства, сертификатов системы управления качеством таких работ, выданных при осуществлении добровольного подтверждения соответствия в определенной системе добровольной сертификации.</w:t>
      </w:r>
    </w:p>
    <w:p w:rsidR="00D60454" w:rsidRDefault="00D60454" w:rsidP="00D60454">
      <w:pPr>
        <w:ind w:firstLine="540"/>
        <w:jc w:val="both"/>
        <w:rPr>
          <w:sz w:val="22"/>
          <w:szCs w:val="22"/>
        </w:rPr>
      </w:pPr>
      <w:r w:rsidRPr="004D478E">
        <w:rPr>
          <w:sz w:val="22"/>
          <w:szCs w:val="22"/>
        </w:rPr>
        <w:t>3.5. Реклама, распространяемая исполнителями работ по подготовке проектной документации, которые оказывают влияние на безопасность объектов капитального строительства, должна соответствовать общим требованиям к рекламе устанавливаемым согласно ст. 5 Федерального закона от 13.03.2006 года № 38-ФЗ «О рекламе».</w:t>
      </w:r>
    </w:p>
    <w:p w:rsidR="00CE6827" w:rsidRDefault="00CE6827" w:rsidP="00D60454">
      <w:pPr>
        <w:ind w:firstLine="540"/>
        <w:jc w:val="both"/>
        <w:rPr>
          <w:sz w:val="22"/>
          <w:szCs w:val="22"/>
        </w:rPr>
      </w:pPr>
    </w:p>
    <w:p w:rsidR="00CE6827" w:rsidRPr="004D478E" w:rsidRDefault="00CE6827" w:rsidP="00D60454">
      <w:pPr>
        <w:ind w:firstLine="540"/>
        <w:jc w:val="both"/>
        <w:rPr>
          <w:sz w:val="22"/>
          <w:szCs w:val="22"/>
        </w:rPr>
      </w:pPr>
    </w:p>
    <w:p w:rsidR="00D60454" w:rsidRDefault="00D60454" w:rsidP="00CE6827">
      <w:pPr>
        <w:ind w:firstLine="567"/>
        <w:jc w:val="both"/>
        <w:rPr>
          <w:b/>
          <w:sz w:val="22"/>
          <w:szCs w:val="22"/>
        </w:rPr>
      </w:pPr>
      <w:r w:rsidRPr="00CE6827">
        <w:rPr>
          <w:b/>
          <w:sz w:val="22"/>
          <w:szCs w:val="22"/>
        </w:rPr>
        <w:lastRenderedPageBreak/>
        <w:t>4. Предупреждение и разрешение конфликтных ситуаций с заказчиками работ, которые оказывают влияние на безопасность объектов капитального строительства и пользователями результатов этих работ.</w:t>
      </w:r>
    </w:p>
    <w:p w:rsidR="00CE6827" w:rsidRPr="00CE6827" w:rsidRDefault="00CE6827" w:rsidP="00CE6827">
      <w:pPr>
        <w:ind w:firstLine="567"/>
        <w:jc w:val="both"/>
        <w:rPr>
          <w:b/>
          <w:sz w:val="22"/>
          <w:szCs w:val="22"/>
        </w:rPr>
      </w:pPr>
    </w:p>
    <w:p w:rsidR="00CE6827" w:rsidRDefault="00D60454" w:rsidP="00D60454">
      <w:pPr>
        <w:ind w:firstLine="540"/>
        <w:jc w:val="both"/>
        <w:rPr>
          <w:rStyle w:val="ac"/>
          <w:sz w:val="22"/>
          <w:szCs w:val="22"/>
        </w:rPr>
      </w:pPr>
      <w:r w:rsidRPr="00CE6827">
        <w:rPr>
          <w:sz w:val="22"/>
          <w:szCs w:val="22"/>
        </w:rPr>
        <w:t xml:space="preserve">4.1. </w:t>
      </w:r>
      <w:r w:rsidRPr="00CE6827">
        <w:rPr>
          <w:rStyle w:val="ac"/>
          <w:b w:val="0"/>
          <w:sz w:val="22"/>
          <w:szCs w:val="22"/>
        </w:rPr>
        <w:t>Саморегулируемая организация оказывает содействие своим членам в части</w:t>
      </w:r>
      <w:r w:rsidRPr="00CE6827">
        <w:rPr>
          <w:b/>
          <w:sz w:val="22"/>
          <w:szCs w:val="22"/>
        </w:rPr>
        <w:t xml:space="preserve"> </w:t>
      </w:r>
      <w:r w:rsidRPr="00CE6827">
        <w:rPr>
          <w:sz w:val="22"/>
          <w:szCs w:val="22"/>
        </w:rPr>
        <w:t>п</w:t>
      </w:r>
      <w:r w:rsidRPr="00CE6827">
        <w:rPr>
          <w:rStyle w:val="ac"/>
          <w:b w:val="0"/>
          <w:sz w:val="22"/>
          <w:szCs w:val="22"/>
        </w:rPr>
        <w:t>редупреждения и разрешения конфликтных ситуаций исполнителей работ, которые оказывают влияние на безопасность объектов капитального строительства с заказчиками и пользователями результатов этих работ при возникновении аварий.</w:t>
      </w:r>
    </w:p>
    <w:p w:rsidR="00D60454" w:rsidRPr="00CE6827" w:rsidRDefault="00D60454" w:rsidP="00D60454">
      <w:pPr>
        <w:ind w:firstLine="540"/>
        <w:jc w:val="both"/>
        <w:rPr>
          <w:sz w:val="22"/>
          <w:szCs w:val="22"/>
        </w:rPr>
      </w:pPr>
      <w:r w:rsidRPr="00CE6827">
        <w:rPr>
          <w:rStyle w:val="ac"/>
          <w:b w:val="0"/>
          <w:sz w:val="22"/>
          <w:szCs w:val="22"/>
        </w:rPr>
        <w:t>При этом под разрешением конфликтных ситуаций понимаются действия заинтересованных лиц</w:t>
      </w:r>
      <w:r w:rsidRPr="00CE6827">
        <w:rPr>
          <w:rStyle w:val="afd"/>
          <w:b/>
          <w:sz w:val="22"/>
          <w:szCs w:val="22"/>
        </w:rPr>
        <w:footnoteReference w:id="1"/>
      </w:r>
      <w:r w:rsidRPr="00CE6827">
        <w:rPr>
          <w:rStyle w:val="ac"/>
          <w:sz w:val="22"/>
          <w:szCs w:val="22"/>
        </w:rPr>
        <w:t xml:space="preserve"> </w:t>
      </w:r>
      <w:r w:rsidRPr="00CE6827">
        <w:rPr>
          <w:sz w:val="22"/>
          <w:szCs w:val="22"/>
        </w:rPr>
        <w:t>по определению обстоятельств имеющих значение для определения причин возникновения аварийной ситуации, лиц действия (или бездействие) которых повлекли наступления аварийной ситуации, вида и размера вреда причиненного вследствие аварийной ситуации и способов и мер, направленные на мирное урегулирование возникшей конфликтной ситуации либо на разрешение споров в порядке</w:t>
      </w:r>
      <w:r w:rsidR="00AF5AE4">
        <w:rPr>
          <w:sz w:val="22"/>
          <w:szCs w:val="22"/>
        </w:rPr>
        <w:t>,</w:t>
      </w:r>
      <w:r w:rsidRPr="00CE6827">
        <w:rPr>
          <w:sz w:val="22"/>
          <w:szCs w:val="22"/>
        </w:rPr>
        <w:t xml:space="preserve"> установленном законодательством Российской Фед</w:t>
      </w:r>
      <w:r w:rsidR="00AF5AE4">
        <w:rPr>
          <w:sz w:val="22"/>
          <w:szCs w:val="22"/>
        </w:rPr>
        <w:t>ерации.</w:t>
      </w:r>
    </w:p>
    <w:p w:rsidR="00D60454" w:rsidRPr="004D478E" w:rsidRDefault="00D60454" w:rsidP="00D60454">
      <w:pPr>
        <w:jc w:val="both"/>
        <w:rPr>
          <w:sz w:val="22"/>
          <w:szCs w:val="22"/>
        </w:rPr>
      </w:pPr>
    </w:p>
    <w:p w:rsidR="00D60454" w:rsidRPr="004D478E" w:rsidRDefault="00D60454" w:rsidP="00D60454">
      <w:pPr>
        <w:ind w:firstLine="540"/>
        <w:jc w:val="both"/>
        <w:rPr>
          <w:sz w:val="22"/>
          <w:szCs w:val="22"/>
        </w:rPr>
      </w:pPr>
      <w:r w:rsidRPr="004D478E">
        <w:rPr>
          <w:sz w:val="22"/>
          <w:szCs w:val="22"/>
        </w:rPr>
        <w:t>4.2. Для целей настоящих Правил Аварийной ситуацией признается обрушение, разрушение, нарушение конструктивной целостности или существенное ухудшение эксплуатационных характеристик объекта капитального строительства, здания, строения, сооружения или иного объекта, на котором членом саморегулируемой организации проводились работы, которые оказывают влияние на безопасность объектов капитального строительства, а также любое иное событие, которое находится или может находиться в причинно-следственной связи с выполнением членом саморегулируемой организации работ, если такое событие причинило или потенциально может причинить вред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w:t>
      </w:r>
    </w:p>
    <w:p w:rsidR="00D60454" w:rsidRPr="00CE6827" w:rsidRDefault="00D60454" w:rsidP="00D60454">
      <w:pPr>
        <w:pStyle w:val="3"/>
        <w:ind w:firstLine="540"/>
        <w:jc w:val="both"/>
        <w:rPr>
          <w:rFonts w:ascii="Times New Roman" w:hAnsi="Times New Roman" w:cs="Times New Roman"/>
          <w:b w:val="0"/>
          <w:color w:val="auto"/>
          <w:sz w:val="22"/>
          <w:szCs w:val="22"/>
        </w:rPr>
      </w:pPr>
      <w:r w:rsidRPr="00CE6827">
        <w:rPr>
          <w:rStyle w:val="ac"/>
          <w:rFonts w:ascii="Times New Roman" w:hAnsi="Times New Roman" w:cs="Times New Roman"/>
          <w:color w:val="auto"/>
          <w:sz w:val="22"/>
          <w:szCs w:val="22"/>
        </w:rPr>
        <w:t xml:space="preserve">4.3. Для целей содействия членам саморегулируемой организации в предупреждении и разрешении конфликтных ситуаций с заказчиками  и пользователями результатов работ, которые оказывают влияние на безопасность объектов капитального строительства саморегулируемая организация привлекает </w:t>
      </w:r>
      <w:proofErr w:type="spellStart"/>
      <w:r w:rsidRPr="00CE6827">
        <w:rPr>
          <w:rStyle w:val="ac"/>
          <w:rFonts w:ascii="Times New Roman" w:hAnsi="Times New Roman" w:cs="Times New Roman"/>
          <w:color w:val="auto"/>
          <w:sz w:val="22"/>
          <w:szCs w:val="22"/>
        </w:rPr>
        <w:t>специлизированную</w:t>
      </w:r>
      <w:proofErr w:type="spellEnd"/>
      <w:r w:rsidRPr="00CE6827">
        <w:rPr>
          <w:rStyle w:val="ac"/>
          <w:rFonts w:ascii="Times New Roman" w:hAnsi="Times New Roman" w:cs="Times New Roman"/>
          <w:color w:val="auto"/>
          <w:sz w:val="22"/>
          <w:szCs w:val="22"/>
        </w:rPr>
        <w:t xml:space="preserve"> организацию на основании договора об оказании услуг по содействию членам саморегулируемой организации в предупреждении и разрешении конфликтных ситуаций с заказчиками  и пользователями результатов работ (Далее – «Аварийный комиссариат»).</w:t>
      </w:r>
    </w:p>
    <w:p w:rsidR="00D60454" w:rsidRPr="004D478E" w:rsidRDefault="00D60454" w:rsidP="00D60454">
      <w:pPr>
        <w:ind w:firstLine="540"/>
        <w:jc w:val="both"/>
        <w:rPr>
          <w:sz w:val="22"/>
          <w:szCs w:val="22"/>
        </w:rPr>
      </w:pPr>
      <w:r w:rsidRPr="004D478E">
        <w:rPr>
          <w:sz w:val="22"/>
          <w:szCs w:val="22"/>
        </w:rPr>
        <w:t xml:space="preserve">4.4. Основными функциями Аварийного комиссариата являются: </w:t>
      </w:r>
    </w:p>
    <w:p w:rsidR="00D60454" w:rsidRPr="004D478E" w:rsidRDefault="00D60454" w:rsidP="00D60454">
      <w:pPr>
        <w:ind w:firstLine="540"/>
        <w:jc w:val="both"/>
        <w:rPr>
          <w:sz w:val="22"/>
          <w:szCs w:val="22"/>
        </w:rPr>
      </w:pPr>
      <w:r w:rsidRPr="004D478E">
        <w:rPr>
          <w:sz w:val="22"/>
          <w:szCs w:val="22"/>
        </w:rPr>
        <w:t>4.4.1. Участие в мероприятиях направленных на установление причин Аварийной ситуации;</w:t>
      </w:r>
    </w:p>
    <w:p w:rsidR="00D60454" w:rsidRPr="004D478E" w:rsidRDefault="00D60454" w:rsidP="00D60454">
      <w:pPr>
        <w:ind w:firstLine="540"/>
        <w:jc w:val="both"/>
        <w:rPr>
          <w:sz w:val="22"/>
          <w:szCs w:val="22"/>
        </w:rPr>
      </w:pPr>
      <w:r w:rsidRPr="004D478E">
        <w:rPr>
          <w:sz w:val="22"/>
          <w:szCs w:val="22"/>
        </w:rPr>
        <w:t>4.4.2. Фиксация следов Аварийной ситуации;</w:t>
      </w:r>
    </w:p>
    <w:p w:rsidR="00D60454" w:rsidRPr="004D478E" w:rsidRDefault="00D60454" w:rsidP="00D60454">
      <w:pPr>
        <w:ind w:firstLine="540"/>
        <w:jc w:val="both"/>
        <w:rPr>
          <w:sz w:val="22"/>
          <w:szCs w:val="22"/>
        </w:rPr>
      </w:pPr>
      <w:r w:rsidRPr="004D478E">
        <w:rPr>
          <w:sz w:val="22"/>
          <w:szCs w:val="22"/>
        </w:rPr>
        <w:t>4.4.3. Участие в мероприятиях, направленных на установление круга лиц, жизни, здоровью или имуществу которых был причинен или может быть причинен вред вследствие Аварийной ситуации;</w:t>
      </w:r>
    </w:p>
    <w:p w:rsidR="00D60454" w:rsidRPr="004D478E" w:rsidRDefault="00D60454" w:rsidP="00D60454">
      <w:pPr>
        <w:ind w:firstLine="540"/>
        <w:jc w:val="both"/>
        <w:rPr>
          <w:sz w:val="22"/>
          <w:szCs w:val="22"/>
        </w:rPr>
      </w:pPr>
      <w:r w:rsidRPr="004D478E">
        <w:rPr>
          <w:sz w:val="22"/>
          <w:szCs w:val="22"/>
        </w:rPr>
        <w:t>4.4.4. Участие в мероприятиях, направленных на оценку размера вреда, причиненного вследствие Аварийной ситуации.</w:t>
      </w:r>
    </w:p>
    <w:p w:rsidR="00D60454" w:rsidRPr="004D478E" w:rsidRDefault="00D60454" w:rsidP="00D60454">
      <w:pPr>
        <w:ind w:firstLine="540"/>
        <w:jc w:val="both"/>
        <w:rPr>
          <w:sz w:val="22"/>
          <w:szCs w:val="22"/>
        </w:rPr>
      </w:pPr>
      <w:r w:rsidRPr="004D478E">
        <w:rPr>
          <w:sz w:val="22"/>
          <w:szCs w:val="22"/>
        </w:rPr>
        <w:t>4.4.5. Участие в переговорах по вопросу об устранении последствий Аварийной ситуации в случаях, если установлено, что Аварийная ситуация произошла вследствие недостатков работ выполненных членом саморегулируемой организации и у такого члена саморегулируемой организации имелось выданное саморегулируемой организацией свидетельство о допуске к данным работам.</w:t>
      </w:r>
    </w:p>
    <w:p w:rsidR="00D60454" w:rsidRPr="004D478E" w:rsidRDefault="00D60454" w:rsidP="00D60454">
      <w:pPr>
        <w:ind w:firstLine="540"/>
        <w:jc w:val="both"/>
        <w:rPr>
          <w:sz w:val="22"/>
          <w:szCs w:val="22"/>
        </w:rPr>
      </w:pPr>
      <w:r w:rsidRPr="004D478E">
        <w:rPr>
          <w:sz w:val="22"/>
          <w:szCs w:val="22"/>
        </w:rPr>
        <w:t xml:space="preserve">4.4.6. консультирование членов саморегулируемой организации  о возможных мероприятиях, позволяющих в процессе строительной деятельности, предотвратить возникновение конфликтных и аварийных ситуаций, а так же  при их возникновении не допустить  </w:t>
      </w:r>
      <w:r w:rsidRPr="004D478E">
        <w:rPr>
          <w:sz w:val="22"/>
          <w:szCs w:val="22"/>
        </w:rPr>
        <w:lastRenderedPageBreak/>
        <w:t>развитие негативных последствий, для  минимизации  возможного ущерба;</w:t>
      </w:r>
    </w:p>
    <w:p w:rsidR="00D60454" w:rsidRPr="004D478E" w:rsidRDefault="00D60454" w:rsidP="00D60454">
      <w:pPr>
        <w:ind w:firstLine="540"/>
        <w:jc w:val="both"/>
        <w:rPr>
          <w:sz w:val="22"/>
          <w:szCs w:val="22"/>
        </w:rPr>
      </w:pPr>
      <w:r w:rsidRPr="004D478E">
        <w:rPr>
          <w:sz w:val="22"/>
          <w:szCs w:val="22"/>
        </w:rPr>
        <w:t>4.4.7. выдача членам саморегулируемой организации рекомендаций в отношении мероприятий предотвращающих развитие аварийной ситуации;</w:t>
      </w:r>
    </w:p>
    <w:p w:rsidR="00D60454" w:rsidRPr="004D478E" w:rsidRDefault="00D60454" w:rsidP="00D60454">
      <w:pPr>
        <w:pStyle w:val="3"/>
        <w:ind w:firstLine="540"/>
        <w:jc w:val="both"/>
        <w:rPr>
          <w:b w:val="0"/>
          <w:color w:val="auto"/>
          <w:sz w:val="22"/>
          <w:szCs w:val="22"/>
        </w:rPr>
      </w:pPr>
      <w:r w:rsidRPr="00AF5AE4">
        <w:rPr>
          <w:rFonts w:ascii="Times New Roman" w:hAnsi="Times New Roman" w:cs="Times New Roman"/>
          <w:b w:val="0"/>
          <w:color w:val="auto"/>
          <w:sz w:val="22"/>
          <w:szCs w:val="22"/>
        </w:rPr>
        <w:t>4.5.</w:t>
      </w:r>
      <w:r w:rsidRPr="004D478E">
        <w:rPr>
          <w:b w:val="0"/>
          <w:color w:val="auto"/>
          <w:sz w:val="22"/>
          <w:szCs w:val="22"/>
        </w:rPr>
        <w:t xml:space="preserve"> </w:t>
      </w:r>
      <w:r w:rsidRPr="00AF5AE4">
        <w:rPr>
          <w:rFonts w:ascii="Times New Roman" w:eastAsia="Times New Roman" w:hAnsi="Times New Roman" w:cs="Times New Roman"/>
          <w:b w:val="0"/>
          <w:bCs w:val="0"/>
          <w:color w:val="auto"/>
          <w:sz w:val="22"/>
          <w:szCs w:val="22"/>
        </w:rPr>
        <w:t>В случае возникновения Аварийной ситуации на объекте, на котором член саморегулируемой организации выполняет или выполнял работы, которые оказывают влияние на безопасность объектов капитального строительства, такой член саморегулируемой организации обязан:</w:t>
      </w:r>
    </w:p>
    <w:p w:rsidR="00D60454" w:rsidRPr="004D478E" w:rsidRDefault="00D60454" w:rsidP="00D60454">
      <w:pPr>
        <w:ind w:firstLine="540"/>
        <w:jc w:val="both"/>
        <w:rPr>
          <w:sz w:val="22"/>
          <w:szCs w:val="22"/>
        </w:rPr>
      </w:pPr>
      <w:r w:rsidRPr="004D478E">
        <w:rPr>
          <w:sz w:val="22"/>
          <w:szCs w:val="22"/>
        </w:rPr>
        <w:t>4.5.1. Незамедлительно (не позднее одного часа с момента происшествия) в письменной форме уведомлять саморегулируемую организацию и аварийный комиссариат обо всех случаях аварийных ситуаций на объектах, на которых член саморегулируемой организации выполняет или выполнял работы, и привлечь к участию в мероприятиях, связанных с урегулированием аварийной ситуации.</w:t>
      </w:r>
    </w:p>
    <w:p w:rsidR="00D60454" w:rsidRPr="004D478E" w:rsidRDefault="00D60454" w:rsidP="00D60454">
      <w:pPr>
        <w:ind w:firstLine="540"/>
        <w:jc w:val="both"/>
        <w:rPr>
          <w:sz w:val="22"/>
          <w:szCs w:val="22"/>
        </w:rPr>
      </w:pPr>
      <w:r w:rsidRPr="004D478E">
        <w:rPr>
          <w:sz w:val="22"/>
          <w:szCs w:val="22"/>
        </w:rPr>
        <w:t>4.5.2. Обеспечить участие аварийного комиссариата во всех мероприятиях, проводимых при установлении обстоятельств аварийных ситуаций на объектах, на которых член саморегулируемой организации выполняет или выполнял работы, в том числе:</w:t>
      </w:r>
    </w:p>
    <w:p w:rsidR="00D60454" w:rsidRPr="004D478E" w:rsidRDefault="00D60454" w:rsidP="00D60454">
      <w:pPr>
        <w:jc w:val="both"/>
        <w:rPr>
          <w:sz w:val="22"/>
          <w:szCs w:val="22"/>
        </w:rPr>
      </w:pPr>
      <w:r w:rsidRPr="004D478E">
        <w:rPr>
          <w:sz w:val="22"/>
          <w:szCs w:val="22"/>
        </w:rPr>
        <w:tab/>
        <w:t>- при фиксации следов аварии (включая документальную фиксацию, фото- и видеосъемку), повреждений имущества физических и юридических лиц, которые возникли или могли возникнуть по причине аварии;</w:t>
      </w:r>
    </w:p>
    <w:p w:rsidR="00D60454" w:rsidRPr="004D478E" w:rsidRDefault="00D60454" w:rsidP="00D60454">
      <w:pPr>
        <w:jc w:val="both"/>
        <w:rPr>
          <w:sz w:val="22"/>
          <w:szCs w:val="22"/>
        </w:rPr>
      </w:pPr>
      <w:r w:rsidRPr="004D478E">
        <w:rPr>
          <w:sz w:val="22"/>
          <w:szCs w:val="22"/>
        </w:rPr>
        <w:tab/>
        <w:t>- при проведении совещаний, комиссий, осмотров и иных мероприятий, направленных на установление причин произошедшей аварии, определение круга лиц здоровью или имуществу которых был причинен ущерб и размера причиненного ущерба.</w:t>
      </w:r>
    </w:p>
    <w:p w:rsidR="00D60454" w:rsidRPr="004D478E" w:rsidRDefault="00D60454" w:rsidP="00D60454">
      <w:pPr>
        <w:jc w:val="both"/>
        <w:rPr>
          <w:sz w:val="22"/>
          <w:szCs w:val="22"/>
        </w:rPr>
      </w:pPr>
      <w:r w:rsidRPr="004D478E">
        <w:rPr>
          <w:sz w:val="22"/>
          <w:szCs w:val="22"/>
        </w:rPr>
        <w:tab/>
        <w:t>4.5.3. Следовать рекомендациям Аварийного комиссариата при совершении любых действий, связанных с урегулированием аварийной ситуации.</w:t>
      </w:r>
    </w:p>
    <w:p w:rsidR="00D60454" w:rsidRPr="004D478E" w:rsidRDefault="00D60454" w:rsidP="00D60454">
      <w:pPr>
        <w:ind w:firstLine="708"/>
        <w:jc w:val="both"/>
        <w:rPr>
          <w:sz w:val="22"/>
          <w:szCs w:val="22"/>
        </w:rPr>
      </w:pPr>
      <w:r w:rsidRPr="004D478E">
        <w:rPr>
          <w:sz w:val="22"/>
          <w:szCs w:val="22"/>
        </w:rPr>
        <w:t>4.5.4. Подписывать любые акты, отчеты, протоколы, иные документы, в которых отражаются причины произошедшей аварии, круг лиц здоровью или имуществу которых был причинен ущерб или размер причиненного ущерба только совместно с представителем аварийного комиссариата, а в случае если подписание документа представителем аварийного комиссариата невозможно – предоставить аварийному комиссариату надлежащим образом заверенную копию подписанного членом саморегулируемой организации документа.</w:t>
      </w:r>
    </w:p>
    <w:p w:rsidR="00D60454" w:rsidRPr="004D478E" w:rsidRDefault="00D60454" w:rsidP="00D60454">
      <w:pPr>
        <w:ind w:firstLine="708"/>
        <w:jc w:val="both"/>
        <w:rPr>
          <w:sz w:val="22"/>
          <w:szCs w:val="22"/>
        </w:rPr>
      </w:pPr>
      <w:r w:rsidRPr="004D478E">
        <w:rPr>
          <w:sz w:val="22"/>
          <w:szCs w:val="22"/>
        </w:rPr>
        <w:t>4.6. Договор с лицом, которому передаются функции аварийного комиссариата, заключается Директором саморегулируемой организации на основании решения Совета НП «БОП».</w:t>
      </w:r>
    </w:p>
    <w:p w:rsidR="00D60454" w:rsidRPr="004D478E" w:rsidRDefault="00D60454" w:rsidP="00AF5AE4">
      <w:pPr>
        <w:ind w:firstLine="709"/>
        <w:jc w:val="both"/>
        <w:rPr>
          <w:sz w:val="22"/>
          <w:szCs w:val="22"/>
        </w:rPr>
      </w:pPr>
      <w:r w:rsidRPr="004D478E">
        <w:rPr>
          <w:sz w:val="22"/>
          <w:szCs w:val="22"/>
        </w:rPr>
        <w:t>4.7. В целях предупреждения и оперативного разрешения конфликтных ситуаций с заказчиками, пользователями результатами (потребителями) работ по подготовке проектной документации, которые оказывают влияние на безопасность объектов капитального строительства, исполнители этих работ, являющиеся членами саморегулируемой организации, обязаны:</w:t>
      </w:r>
    </w:p>
    <w:p w:rsidR="00D60454" w:rsidRPr="004D478E" w:rsidRDefault="00D60454" w:rsidP="00AF5AE4">
      <w:pPr>
        <w:ind w:firstLine="709"/>
        <w:jc w:val="both"/>
        <w:rPr>
          <w:sz w:val="22"/>
          <w:szCs w:val="22"/>
        </w:rPr>
      </w:pPr>
      <w:r w:rsidRPr="004D478E">
        <w:rPr>
          <w:sz w:val="22"/>
          <w:szCs w:val="22"/>
        </w:rPr>
        <w:t xml:space="preserve">4.7.1. в обязательном порядке, не позднее 30 дней с даты регистрации, рассматривать все письменные обращения, жалобы и требования заказчиков и потребителей по вопросам связанным с выполнением работ по подготовке проектной документации, которые оказывают влияние на безопасность объектов капитального строительства, а также в 5-дневный срок уведомить Партнерство о получении таких жалоб и требований. </w:t>
      </w:r>
    </w:p>
    <w:p w:rsidR="00D60454" w:rsidRPr="004D478E" w:rsidRDefault="00D60454" w:rsidP="00AF5AE4">
      <w:pPr>
        <w:ind w:firstLine="709"/>
        <w:jc w:val="both"/>
        <w:rPr>
          <w:sz w:val="22"/>
          <w:szCs w:val="22"/>
        </w:rPr>
      </w:pPr>
      <w:r w:rsidRPr="004D478E">
        <w:rPr>
          <w:sz w:val="22"/>
          <w:szCs w:val="22"/>
        </w:rPr>
        <w:t>4.7.2. обеспечивать объективное, всестороннее и своевременное рассмотрение обращений, жалоб и требований заказчиков и потребителей;</w:t>
      </w:r>
    </w:p>
    <w:p w:rsidR="00D60454" w:rsidRPr="004D478E" w:rsidRDefault="00D60454" w:rsidP="00AF5AE4">
      <w:pPr>
        <w:ind w:firstLine="709"/>
        <w:jc w:val="both"/>
        <w:rPr>
          <w:sz w:val="22"/>
          <w:szCs w:val="22"/>
        </w:rPr>
      </w:pPr>
      <w:r w:rsidRPr="004D478E">
        <w:rPr>
          <w:sz w:val="22"/>
          <w:szCs w:val="22"/>
        </w:rPr>
        <w:t>4.7.3. по результатам рассмотрения обращений, жалоб и требований заказчиков и потребителей направлять последним мотивированный письменный ответ по существу вопросов поставленных в обращении (жалобе, требовании);</w:t>
      </w:r>
    </w:p>
    <w:p w:rsidR="00D60454" w:rsidRPr="004D478E" w:rsidRDefault="00D60454" w:rsidP="00AF5AE4">
      <w:pPr>
        <w:ind w:firstLine="709"/>
        <w:jc w:val="both"/>
        <w:rPr>
          <w:sz w:val="22"/>
          <w:szCs w:val="22"/>
        </w:rPr>
      </w:pPr>
      <w:r w:rsidRPr="004D478E">
        <w:rPr>
          <w:sz w:val="22"/>
          <w:szCs w:val="22"/>
        </w:rPr>
        <w:t>4.7.4. своевременно и в кратчайший строк принимать меры, направленные на восстановление выявленных по результатам рассмотрения обращений (жалоб, требований) нарушенных прав, и законных интересов заказчиков работ по подготовке проектной документации (потребителей).</w:t>
      </w:r>
    </w:p>
    <w:p w:rsidR="00AF1488" w:rsidRDefault="00AF1488" w:rsidP="00D60454">
      <w:pPr>
        <w:ind w:firstLine="567"/>
        <w:jc w:val="both"/>
        <w:rPr>
          <w:b/>
          <w:sz w:val="22"/>
          <w:szCs w:val="22"/>
        </w:rPr>
      </w:pPr>
    </w:p>
    <w:p w:rsidR="00AF1488" w:rsidRDefault="00AF1488" w:rsidP="00D60454">
      <w:pPr>
        <w:ind w:firstLine="567"/>
        <w:jc w:val="both"/>
        <w:rPr>
          <w:b/>
          <w:sz w:val="22"/>
          <w:szCs w:val="22"/>
        </w:rPr>
      </w:pPr>
    </w:p>
    <w:p w:rsidR="00AF1488" w:rsidRDefault="00AF1488" w:rsidP="00D60454">
      <w:pPr>
        <w:ind w:firstLine="567"/>
        <w:jc w:val="both"/>
        <w:rPr>
          <w:b/>
          <w:sz w:val="22"/>
          <w:szCs w:val="22"/>
        </w:rPr>
      </w:pPr>
    </w:p>
    <w:p w:rsidR="00AF1488" w:rsidRDefault="00AF1488" w:rsidP="00D60454">
      <w:pPr>
        <w:ind w:firstLine="567"/>
        <w:jc w:val="both"/>
        <w:rPr>
          <w:b/>
          <w:sz w:val="22"/>
          <w:szCs w:val="22"/>
        </w:rPr>
      </w:pPr>
    </w:p>
    <w:p w:rsidR="00AF1488" w:rsidRDefault="00AF1488" w:rsidP="00D60454">
      <w:pPr>
        <w:ind w:firstLine="567"/>
        <w:jc w:val="both"/>
        <w:rPr>
          <w:b/>
          <w:sz w:val="22"/>
          <w:szCs w:val="22"/>
        </w:rPr>
      </w:pPr>
    </w:p>
    <w:p w:rsidR="00D60454" w:rsidRPr="004D478E" w:rsidRDefault="00AF5AE4" w:rsidP="00D60454">
      <w:pPr>
        <w:ind w:firstLine="567"/>
        <w:jc w:val="both"/>
        <w:rPr>
          <w:b/>
          <w:sz w:val="22"/>
          <w:szCs w:val="22"/>
        </w:rPr>
      </w:pPr>
      <w:r>
        <w:rPr>
          <w:b/>
          <w:sz w:val="22"/>
          <w:szCs w:val="22"/>
        </w:rPr>
        <w:lastRenderedPageBreak/>
        <w:t>5</w:t>
      </w:r>
      <w:r w:rsidR="00D60454" w:rsidRPr="004D478E">
        <w:rPr>
          <w:b/>
          <w:sz w:val="22"/>
          <w:szCs w:val="22"/>
        </w:rPr>
        <w:t>. Ответственностью за нарушение членами саморегулируемой организации требований и положений настоящих правил</w:t>
      </w:r>
    </w:p>
    <w:p w:rsidR="00D60454" w:rsidRPr="004D478E" w:rsidRDefault="00D60454" w:rsidP="00D60454">
      <w:pPr>
        <w:ind w:firstLine="540"/>
        <w:jc w:val="both"/>
        <w:rPr>
          <w:sz w:val="22"/>
          <w:szCs w:val="22"/>
        </w:rPr>
      </w:pPr>
    </w:p>
    <w:p w:rsidR="00D60454" w:rsidRPr="004D478E" w:rsidRDefault="00AF5AE4" w:rsidP="00D60454">
      <w:pPr>
        <w:ind w:firstLine="540"/>
        <w:jc w:val="both"/>
        <w:rPr>
          <w:sz w:val="22"/>
          <w:szCs w:val="22"/>
        </w:rPr>
      </w:pPr>
      <w:r>
        <w:rPr>
          <w:sz w:val="22"/>
          <w:szCs w:val="22"/>
        </w:rPr>
        <w:t>5</w:t>
      </w:r>
      <w:r w:rsidR="00D60454" w:rsidRPr="004D478E">
        <w:rPr>
          <w:sz w:val="22"/>
          <w:szCs w:val="22"/>
        </w:rPr>
        <w:t>.1. Убытки, причиненные потребителю вследствие нарушения его права на свободный выбор работ, услуг или товаров, а так же возникшие в следствие нарушения иных положений настоящих Правил, возмещаются исполнителем работ по подготовке проектной документации самостоятельно с соблюдением установленного законом порядка.</w:t>
      </w:r>
    </w:p>
    <w:p w:rsidR="00D60454" w:rsidRPr="004D478E" w:rsidRDefault="00D60454" w:rsidP="00D60454">
      <w:pPr>
        <w:rPr>
          <w:b/>
          <w:bCs/>
          <w:sz w:val="22"/>
          <w:szCs w:val="22"/>
        </w:rPr>
      </w:pPr>
      <w:r w:rsidRPr="004D478E">
        <w:rPr>
          <w:b/>
          <w:bCs/>
          <w:sz w:val="22"/>
          <w:szCs w:val="22"/>
        </w:rPr>
        <w:br w:type="page"/>
      </w:r>
    </w:p>
    <w:p w:rsidR="001C535B" w:rsidRPr="004D478E" w:rsidRDefault="001C535B" w:rsidP="001C535B">
      <w:pPr>
        <w:pStyle w:val="ConsPlusNormal"/>
        <w:widowControl/>
        <w:ind w:firstLine="0"/>
        <w:jc w:val="right"/>
        <w:rPr>
          <w:rFonts w:ascii="Times New Roman" w:hAnsi="Times New Roman" w:cs="Times New Roman"/>
          <w:b/>
          <w:bCs/>
          <w:sz w:val="22"/>
          <w:szCs w:val="22"/>
        </w:rPr>
      </w:pPr>
      <w:r w:rsidRPr="004D478E">
        <w:rPr>
          <w:rFonts w:ascii="Times New Roman" w:hAnsi="Times New Roman" w:cs="Times New Roman"/>
          <w:b/>
          <w:bCs/>
          <w:sz w:val="22"/>
          <w:szCs w:val="22"/>
        </w:rPr>
        <w:lastRenderedPageBreak/>
        <w:t xml:space="preserve">Приложение № 3 </w:t>
      </w:r>
    </w:p>
    <w:p w:rsidR="001C535B" w:rsidRPr="004D478E" w:rsidRDefault="001C535B" w:rsidP="001C535B">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 xml:space="preserve">к протоколу 05-ОСЧ/П/10 </w:t>
      </w:r>
    </w:p>
    <w:p w:rsidR="001C535B" w:rsidRPr="004D478E" w:rsidRDefault="001C535B" w:rsidP="001C535B">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 xml:space="preserve">Общего собрания членов </w:t>
      </w:r>
    </w:p>
    <w:p w:rsidR="001C535B" w:rsidRPr="004D478E" w:rsidRDefault="001C535B" w:rsidP="001C535B">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Некоммерческого партнерства</w:t>
      </w:r>
    </w:p>
    <w:p w:rsidR="001C535B" w:rsidRPr="004D478E" w:rsidRDefault="001C535B" w:rsidP="001C535B">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«Балтийское объединение проектировщиков»</w:t>
      </w:r>
    </w:p>
    <w:p w:rsidR="001C535B" w:rsidRPr="004D478E" w:rsidRDefault="001C535B" w:rsidP="001C535B">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от 01 октября 2010 г.</w:t>
      </w:r>
    </w:p>
    <w:p w:rsidR="001C535B" w:rsidRPr="004D478E" w:rsidRDefault="001C535B" w:rsidP="001C535B">
      <w:pPr>
        <w:ind w:left="4956"/>
        <w:rPr>
          <w:b/>
          <w:sz w:val="22"/>
          <w:szCs w:val="22"/>
        </w:rPr>
      </w:pPr>
    </w:p>
    <w:p w:rsidR="00D60454" w:rsidRPr="004D478E" w:rsidRDefault="00D60454" w:rsidP="00D60454">
      <w:pPr>
        <w:rPr>
          <w:b/>
          <w:bCs/>
          <w:sz w:val="22"/>
          <w:szCs w:val="22"/>
        </w:rPr>
      </w:pPr>
    </w:p>
    <w:p w:rsidR="00D60454" w:rsidRPr="004D478E" w:rsidRDefault="00D60454" w:rsidP="00D60454">
      <w:pPr>
        <w:pStyle w:val="2"/>
        <w:jc w:val="center"/>
        <w:rPr>
          <w:rFonts w:ascii="Times New Roman" w:hAnsi="Times New Roman" w:cs="Times New Roman"/>
          <w:i w:val="0"/>
          <w:sz w:val="22"/>
          <w:szCs w:val="22"/>
        </w:rPr>
      </w:pPr>
    </w:p>
    <w:p w:rsidR="00D60454" w:rsidRPr="004D478E" w:rsidRDefault="00D60454" w:rsidP="00D60454">
      <w:pPr>
        <w:pStyle w:val="2"/>
        <w:jc w:val="center"/>
        <w:rPr>
          <w:rFonts w:ascii="Times New Roman" w:hAnsi="Times New Roman" w:cs="Times New Roman"/>
          <w:i w:val="0"/>
          <w:sz w:val="22"/>
          <w:szCs w:val="22"/>
        </w:rPr>
      </w:pPr>
    </w:p>
    <w:p w:rsidR="00D60454" w:rsidRPr="004D478E" w:rsidRDefault="00D60454" w:rsidP="00D60454">
      <w:pPr>
        <w:pStyle w:val="2"/>
        <w:jc w:val="center"/>
        <w:rPr>
          <w:rFonts w:ascii="Times New Roman" w:hAnsi="Times New Roman" w:cs="Times New Roman"/>
          <w:i w:val="0"/>
          <w:sz w:val="22"/>
          <w:szCs w:val="22"/>
        </w:rPr>
      </w:pPr>
    </w:p>
    <w:p w:rsidR="00D60454" w:rsidRPr="004D478E" w:rsidRDefault="00D60454" w:rsidP="00D60454">
      <w:pPr>
        <w:pStyle w:val="2"/>
        <w:jc w:val="center"/>
        <w:rPr>
          <w:rFonts w:ascii="Times New Roman" w:hAnsi="Times New Roman" w:cs="Times New Roman"/>
          <w:i w:val="0"/>
          <w:sz w:val="22"/>
          <w:szCs w:val="22"/>
        </w:rPr>
      </w:pPr>
    </w:p>
    <w:p w:rsidR="00D60454" w:rsidRPr="004D478E" w:rsidRDefault="00D60454" w:rsidP="00D60454">
      <w:pPr>
        <w:pStyle w:val="2"/>
        <w:jc w:val="center"/>
        <w:rPr>
          <w:rFonts w:ascii="Times New Roman" w:hAnsi="Times New Roman" w:cs="Times New Roman"/>
          <w:i w:val="0"/>
          <w:sz w:val="22"/>
          <w:szCs w:val="22"/>
        </w:rPr>
      </w:pPr>
    </w:p>
    <w:p w:rsidR="00EC1008" w:rsidRPr="00A61D73" w:rsidRDefault="00EC1008" w:rsidP="00A61D73">
      <w:pPr>
        <w:jc w:val="center"/>
        <w:rPr>
          <w:rStyle w:val="ac"/>
          <w:sz w:val="22"/>
          <w:szCs w:val="22"/>
        </w:rPr>
      </w:pPr>
      <w:r w:rsidRPr="00A61D73">
        <w:rPr>
          <w:rStyle w:val="ac"/>
          <w:sz w:val="22"/>
          <w:szCs w:val="22"/>
        </w:rPr>
        <w:t>Правила контроля за соблюдением членами</w:t>
      </w:r>
      <w:r w:rsidRPr="00A61D73">
        <w:rPr>
          <w:rStyle w:val="ac"/>
          <w:sz w:val="22"/>
          <w:szCs w:val="22"/>
        </w:rPr>
        <w:br/>
        <w:t>саморегулируемой организации Некоммерческое партнерство</w:t>
      </w:r>
      <w:r w:rsidRPr="00A61D73">
        <w:rPr>
          <w:rStyle w:val="ac"/>
          <w:sz w:val="22"/>
          <w:szCs w:val="22"/>
        </w:rPr>
        <w:br/>
        <w:t>«Балтийское объединение проектировщиков»</w:t>
      </w:r>
      <w:r w:rsidRPr="00A61D73">
        <w:rPr>
          <w:rStyle w:val="ac"/>
          <w:sz w:val="22"/>
          <w:szCs w:val="22"/>
        </w:rPr>
        <w:br/>
        <w:t>требований к выдаче свидетельств о допуске,</w:t>
      </w:r>
      <w:r w:rsidRPr="00A61D73">
        <w:rPr>
          <w:rStyle w:val="ac"/>
          <w:sz w:val="22"/>
          <w:szCs w:val="22"/>
        </w:rPr>
        <w:br/>
        <w:t>стандартов саморегулируемой организации и правил саморегулирования</w:t>
      </w:r>
    </w:p>
    <w:p w:rsidR="00EC1008" w:rsidRPr="00A61D73" w:rsidRDefault="00EC1008" w:rsidP="00A61D73">
      <w:pPr>
        <w:jc w:val="center"/>
        <w:rPr>
          <w:rStyle w:val="ac"/>
          <w:sz w:val="22"/>
          <w:szCs w:val="22"/>
        </w:rPr>
      </w:pPr>
      <w:r w:rsidRPr="00A61D73">
        <w:rPr>
          <w:rStyle w:val="ac"/>
          <w:sz w:val="22"/>
          <w:szCs w:val="22"/>
        </w:rPr>
        <w:t> </w:t>
      </w:r>
    </w:p>
    <w:p w:rsidR="00EC1008" w:rsidRPr="00A61D73" w:rsidRDefault="00EC1008" w:rsidP="00A61D73">
      <w:pPr>
        <w:jc w:val="center"/>
        <w:rPr>
          <w:rStyle w:val="ac"/>
          <w:sz w:val="22"/>
          <w:szCs w:val="22"/>
        </w:rPr>
      </w:pPr>
      <w:r w:rsidRPr="00A61D73">
        <w:rPr>
          <w:rStyle w:val="ac"/>
          <w:sz w:val="22"/>
          <w:szCs w:val="22"/>
        </w:rPr>
        <w:t>(Правила контроля в области саморегулирования)</w:t>
      </w:r>
    </w:p>
    <w:p w:rsidR="00EC1008" w:rsidRPr="00A61D73" w:rsidRDefault="00EC1008" w:rsidP="00A61D73">
      <w:pPr>
        <w:jc w:val="center"/>
        <w:rPr>
          <w:rStyle w:val="ac"/>
          <w:sz w:val="22"/>
          <w:szCs w:val="22"/>
        </w:rPr>
      </w:pPr>
      <w:r w:rsidRPr="00A61D73">
        <w:rPr>
          <w:rStyle w:val="ac"/>
          <w:sz w:val="22"/>
          <w:szCs w:val="22"/>
        </w:rPr>
        <w:t>(Новая редакция) </w:t>
      </w:r>
    </w:p>
    <w:p w:rsidR="00EC1008" w:rsidRPr="00A61D73" w:rsidRDefault="00EC1008" w:rsidP="00A61D73">
      <w:pPr>
        <w:jc w:val="center"/>
        <w:rPr>
          <w:rStyle w:val="ac"/>
          <w:sz w:val="22"/>
          <w:szCs w:val="22"/>
        </w:rPr>
      </w:pPr>
    </w:p>
    <w:p w:rsidR="00EC1008" w:rsidRPr="00A61D73" w:rsidRDefault="00EC1008" w:rsidP="00A61D73">
      <w:pPr>
        <w:jc w:val="center"/>
        <w:rPr>
          <w:rStyle w:val="ac"/>
          <w:sz w:val="22"/>
          <w:szCs w:val="22"/>
        </w:rPr>
      </w:pPr>
    </w:p>
    <w:p w:rsidR="00EC1008" w:rsidRPr="00A61D73" w:rsidRDefault="00EC1008" w:rsidP="00A61D73">
      <w:pPr>
        <w:jc w:val="center"/>
        <w:rPr>
          <w:rStyle w:val="ac"/>
          <w:sz w:val="22"/>
          <w:szCs w:val="22"/>
        </w:rPr>
      </w:pPr>
    </w:p>
    <w:p w:rsidR="00EC1008" w:rsidRDefault="00EC1008" w:rsidP="00A61D73">
      <w:pPr>
        <w:jc w:val="center"/>
        <w:rPr>
          <w:rStyle w:val="ac"/>
          <w:sz w:val="22"/>
          <w:szCs w:val="22"/>
        </w:rPr>
      </w:pPr>
    </w:p>
    <w:p w:rsidR="00A61D73" w:rsidRDefault="00A61D73" w:rsidP="00A61D73">
      <w:pPr>
        <w:jc w:val="center"/>
        <w:rPr>
          <w:rStyle w:val="ac"/>
          <w:sz w:val="22"/>
          <w:szCs w:val="22"/>
        </w:rPr>
      </w:pPr>
    </w:p>
    <w:p w:rsidR="00A61D73" w:rsidRDefault="00A61D73" w:rsidP="00A61D73">
      <w:pPr>
        <w:jc w:val="center"/>
        <w:rPr>
          <w:rStyle w:val="ac"/>
          <w:sz w:val="22"/>
          <w:szCs w:val="22"/>
        </w:rPr>
      </w:pPr>
    </w:p>
    <w:p w:rsidR="00A61D73" w:rsidRDefault="00A61D73" w:rsidP="00A61D73">
      <w:pPr>
        <w:jc w:val="center"/>
        <w:rPr>
          <w:rStyle w:val="ac"/>
          <w:sz w:val="22"/>
          <w:szCs w:val="22"/>
        </w:rPr>
      </w:pPr>
    </w:p>
    <w:p w:rsidR="00A61D73" w:rsidRDefault="00A61D73" w:rsidP="00A61D73">
      <w:pPr>
        <w:jc w:val="center"/>
        <w:rPr>
          <w:rStyle w:val="ac"/>
          <w:sz w:val="22"/>
          <w:szCs w:val="22"/>
        </w:rPr>
      </w:pPr>
    </w:p>
    <w:p w:rsidR="00A61D73" w:rsidRDefault="00A61D73" w:rsidP="00A61D73">
      <w:pPr>
        <w:jc w:val="center"/>
        <w:rPr>
          <w:rStyle w:val="ac"/>
          <w:sz w:val="22"/>
          <w:szCs w:val="22"/>
        </w:rPr>
      </w:pPr>
    </w:p>
    <w:p w:rsidR="00A61D73" w:rsidRDefault="00A61D73" w:rsidP="00A61D73">
      <w:pPr>
        <w:jc w:val="center"/>
        <w:rPr>
          <w:rStyle w:val="ac"/>
          <w:sz w:val="22"/>
          <w:szCs w:val="22"/>
        </w:rPr>
      </w:pPr>
    </w:p>
    <w:p w:rsidR="00A61D73" w:rsidRDefault="00A61D73" w:rsidP="00A61D73">
      <w:pPr>
        <w:jc w:val="center"/>
        <w:rPr>
          <w:rStyle w:val="ac"/>
          <w:sz w:val="22"/>
          <w:szCs w:val="22"/>
        </w:rPr>
      </w:pPr>
    </w:p>
    <w:p w:rsidR="00A61D73" w:rsidRDefault="00A61D73" w:rsidP="00A61D73">
      <w:pPr>
        <w:jc w:val="center"/>
        <w:rPr>
          <w:rStyle w:val="ac"/>
          <w:sz w:val="22"/>
          <w:szCs w:val="22"/>
        </w:rPr>
      </w:pPr>
    </w:p>
    <w:p w:rsidR="00A61D73" w:rsidRDefault="00A61D73" w:rsidP="00A61D73">
      <w:pPr>
        <w:jc w:val="center"/>
        <w:rPr>
          <w:rStyle w:val="ac"/>
          <w:sz w:val="22"/>
          <w:szCs w:val="22"/>
        </w:rPr>
      </w:pPr>
    </w:p>
    <w:p w:rsidR="00A61D73" w:rsidRDefault="00A61D73" w:rsidP="00A61D73">
      <w:pPr>
        <w:jc w:val="center"/>
        <w:rPr>
          <w:rStyle w:val="ac"/>
          <w:sz w:val="22"/>
          <w:szCs w:val="22"/>
        </w:rPr>
      </w:pPr>
    </w:p>
    <w:p w:rsidR="00A61D73" w:rsidRDefault="00A61D73" w:rsidP="00A61D73">
      <w:pPr>
        <w:jc w:val="center"/>
        <w:rPr>
          <w:rStyle w:val="ac"/>
          <w:sz w:val="22"/>
          <w:szCs w:val="22"/>
        </w:rPr>
      </w:pPr>
    </w:p>
    <w:p w:rsidR="00A61D73" w:rsidRDefault="00A61D73" w:rsidP="00A61D73">
      <w:pPr>
        <w:jc w:val="center"/>
        <w:rPr>
          <w:rStyle w:val="ac"/>
          <w:sz w:val="22"/>
          <w:szCs w:val="22"/>
        </w:rPr>
      </w:pPr>
    </w:p>
    <w:p w:rsidR="00A61D73" w:rsidRDefault="00A61D73" w:rsidP="00A61D73">
      <w:pPr>
        <w:jc w:val="center"/>
        <w:rPr>
          <w:rStyle w:val="ac"/>
          <w:sz w:val="22"/>
          <w:szCs w:val="22"/>
        </w:rPr>
      </w:pPr>
    </w:p>
    <w:p w:rsidR="00A61D73" w:rsidRDefault="00A61D73" w:rsidP="00A61D73">
      <w:pPr>
        <w:jc w:val="center"/>
        <w:rPr>
          <w:rStyle w:val="ac"/>
          <w:sz w:val="22"/>
          <w:szCs w:val="22"/>
        </w:rPr>
      </w:pPr>
    </w:p>
    <w:p w:rsidR="00A61D73" w:rsidRDefault="00A61D73" w:rsidP="00A61D73">
      <w:pPr>
        <w:jc w:val="center"/>
        <w:rPr>
          <w:rStyle w:val="ac"/>
          <w:sz w:val="22"/>
          <w:szCs w:val="22"/>
        </w:rPr>
      </w:pPr>
    </w:p>
    <w:p w:rsidR="00A61D73" w:rsidRPr="00A61D73" w:rsidRDefault="00A61D73" w:rsidP="00A61D73">
      <w:pPr>
        <w:jc w:val="center"/>
        <w:rPr>
          <w:rStyle w:val="ac"/>
          <w:sz w:val="22"/>
          <w:szCs w:val="22"/>
        </w:rPr>
      </w:pPr>
    </w:p>
    <w:p w:rsidR="00EC1008" w:rsidRPr="00A61D73" w:rsidRDefault="00EC1008" w:rsidP="00A61D73">
      <w:pPr>
        <w:jc w:val="center"/>
        <w:rPr>
          <w:rStyle w:val="ac"/>
          <w:sz w:val="22"/>
          <w:szCs w:val="22"/>
        </w:rPr>
      </w:pPr>
    </w:p>
    <w:p w:rsidR="00EC1008" w:rsidRPr="00A61D73" w:rsidRDefault="00EC1008" w:rsidP="00A61D73">
      <w:pPr>
        <w:jc w:val="center"/>
        <w:rPr>
          <w:rStyle w:val="ac"/>
          <w:sz w:val="22"/>
          <w:szCs w:val="22"/>
        </w:rPr>
      </w:pPr>
    </w:p>
    <w:p w:rsidR="00EC1008" w:rsidRPr="00A61D73" w:rsidRDefault="00EC1008" w:rsidP="00A61D73">
      <w:pPr>
        <w:jc w:val="center"/>
        <w:rPr>
          <w:rStyle w:val="ac"/>
          <w:sz w:val="22"/>
          <w:szCs w:val="22"/>
        </w:rPr>
      </w:pPr>
      <w:r w:rsidRPr="00A61D73">
        <w:rPr>
          <w:rStyle w:val="ac"/>
          <w:sz w:val="22"/>
          <w:szCs w:val="22"/>
        </w:rPr>
        <w:t xml:space="preserve">                </w:t>
      </w:r>
    </w:p>
    <w:p w:rsidR="00EC1008" w:rsidRPr="00A61D73" w:rsidRDefault="00EC1008" w:rsidP="00A61D73">
      <w:pPr>
        <w:jc w:val="center"/>
        <w:rPr>
          <w:rStyle w:val="ac"/>
          <w:sz w:val="22"/>
          <w:szCs w:val="22"/>
        </w:rPr>
      </w:pPr>
      <w:r w:rsidRPr="00A61D73">
        <w:rPr>
          <w:rStyle w:val="ac"/>
          <w:sz w:val="22"/>
          <w:szCs w:val="22"/>
        </w:rPr>
        <w:t>Санкт-Петербург</w:t>
      </w:r>
    </w:p>
    <w:p w:rsidR="00EC1008" w:rsidRPr="00A61D73" w:rsidRDefault="00D47D97" w:rsidP="00A61D73">
      <w:pPr>
        <w:jc w:val="center"/>
        <w:rPr>
          <w:rStyle w:val="ac"/>
          <w:sz w:val="22"/>
          <w:szCs w:val="22"/>
        </w:rPr>
      </w:pPr>
      <w:r w:rsidRPr="00A61D73">
        <w:rPr>
          <w:rStyle w:val="ac"/>
          <w:sz w:val="22"/>
          <w:szCs w:val="22"/>
        </w:rPr>
        <w:t xml:space="preserve">      </w:t>
      </w:r>
      <w:r w:rsidR="00EC1008" w:rsidRPr="00A61D73">
        <w:rPr>
          <w:rStyle w:val="ac"/>
          <w:sz w:val="22"/>
          <w:szCs w:val="22"/>
        </w:rPr>
        <w:t xml:space="preserve">2010 </w:t>
      </w:r>
      <w:r w:rsidRPr="00A61D73">
        <w:rPr>
          <w:rStyle w:val="ac"/>
          <w:sz w:val="22"/>
          <w:szCs w:val="22"/>
        </w:rPr>
        <w:t>г.</w:t>
      </w:r>
      <w:r w:rsidR="00EC1008" w:rsidRPr="00A61D73">
        <w:rPr>
          <w:rStyle w:val="ac"/>
          <w:sz w:val="22"/>
          <w:szCs w:val="22"/>
        </w:rPr>
        <w:t xml:space="preserve">      </w:t>
      </w:r>
    </w:p>
    <w:p w:rsidR="00EC1008" w:rsidRPr="004D478E" w:rsidRDefault="00EC1008" w:rsidP="00EC1008">
      <w:pPr>
        <w:shd w:val="clear" w:color="auto" w:fill="FFFFFF"/>
        <w:jc w:val="center"/>
        <w:rPr>
          <w:sz w:val="24"/>
          <w:szCs w:val="24"/>
        </w:rPr>
      </w:pPr>
      <w:r w:rsidRPr="004D478E">
        <w:rPr>
          <w:sz w:val="24"/>
          <w:szCs w:val="24"/>
        </w:rPr>
        <w:br w:type="page"/>
      </w:r>
    </w:p>
    <w:p w:rsidR="00EC1008" w:rsidRPr="004D478E" w:rsidRDefault="00EC1008" w:rsidP="00EC1008">
      <w:pPr>
        <w:rPr>
          <w:b/>
          <w:sz w:val="22"/>
          <w:szCs w:val="22"/>
        </w:rPr>
      </w:pPr>
    </w:p>
    <w:p w:rsidR="00EC1008" w:rsidRPr="004D478E" w:rsidRDefault="00EC1008" w:rsidP="00EC1008">
      <w:pPr>
        <w:rPr>
          <w:b/>
          <w:sz w:val="22"/>
          <w:szCs w:val="22"/>
        </w:rPr>
      </w:pPr>
      <w:r w:rsidRPr="004D478E">
        <w:rPr>
          <w:b/>
          <w:sz w:val="22"/>
          <w:szCs w:val="22"/>
        </w:rPr>
        <w:t>Термины и определения.</w:t>
      </w:r>
    </w:p>
    <w:p w:rsidR="00EC1008" w:rsidRPr="004D478E" w:rsidRDefault="00EC1008" w:rsidP="00EC1008">
      <w:pPr>
        <w:rPr>
          <w:b/>
          <w:sz w:val="22"/>
          <w:szCs w:val="22"/>
        </w:rPr>
      </w:pPr>
    </w:p>
    <w:p w:rsidR="00EC1008" w:rsidRPr="004D478E" w:rsidRDefault="00EC1008" w:rsidP="00EC1008">
      <w:pPr>
        <w:rPr>
          <w:b/>
          <w:sz w:val="22"/>
          <w:szCs w:val="22"/>
        </w:rPr>
      </w:pPr>
      <w:r w:rsidRPr="004D478E">
        <w:rPr>
          <w:b/>
          <w:sz w:val="22"/>
          <w:szCs w:val="22"/>
        </w:rPr>
        <w:t xml:space="preserve">Глава </w:t>
      </w:r>
      <w:r w:rsidRPr="004D478E">
        <w:rPr>
          <w:b/>
          <w:sz w:val="22"/>
          <w:szCs w:val="22"/>
          <w:lang w:val="en-US"/>
        </w:rPr>
        <w:t>I</w:t>
      </w:r>
      <w:r w:rsidRPr="004D478E">
        <w:rPr>
          <w:b/>
          <w:sz w:val="22"/>
          <w:szCs w:val="22"/>
        </w:rPr>
        <w:t xml:space="preserve"> Общая часть.</w:t>
      </w:r>
    </w:p>
    <w:p w:rsidR="00EC1008" w:rsidRPr="004D478E" w:rsidRDefault="00EC1008" w:rsidP="00EC1008">
      <w:pPr>
        <w:rPr>
          <w:b/>
          <w:sz w:val="22"/>
          <w:szCs w:val="22"/>
        </w:rPr>
      </w:pPr>
    </w:p>
    <w:p w:rsidR="00EC1008" w:rsidRPr="004D478E" w:rsidRDefault="00EC1008" w:rsidP="00EC1008">
      <w:pPr>
        <w:ind w:left="360"/>
        <w:jc w:val="both"/>
        <w:rPr>
          <w:b/>
          <w:sz w:val="22"/>
          <w:szCs w:val="22"/>
        </w:rPr>
      </w:pPr>
      <w:r w:rsidRPr="004D478E">
        <w:rPr>
          <w:b/>
          <w:sz w:val="22"/>
          <w:szCs w:val="22"/>
        </w:rPr>
        <w:t>§ 1.</w:t>
      </w:r>
      <w:r w:rsidRPr="004D478E">
        <w:rPr>
          <w:sz w:val="22"/>
          <w:szCs w:val="22"/>
        </w:rPr>
        <w:t xml:space="preserve"> </w:t>
      </w:r>
      <w:r w:rsidRPr="004D478E">
        <w:rPr>
          <w:b/>
          <w:sz w:val="22"/>
          <w:szCs w:val="22"/>
        </w:rPr>
        <w:t>Общие положения о проведении мероприятий по контролю за деятельностью членов саморегулируемой организации в части соблюдения ими требований к выдаче свидетельств о допуске, стандартов саморегулируемой организации и правил саморегулирования.</w:t>
      </w:r>
    </w:p>
    <w:p w:rsidR="00EC1008" w:rsidRPr="004D478E" w:rsidRDefault="00EC1008" w:rsidP="00EC1008">
      <w:pPr>
        <w:ind w:left="360"/>
        <w:rPr>
          <w:sz w:val="22"/>
          <w:szCs w:val="22"/>
        </w:rPr>
      </w:pPr>
      <w:r w:rsidRPr="004D478E">
        <w:rPr>
          <w:sz w:val="22"/>
          <w:szCs w:val="22"/>
        </w:rPr>
        <w:t>Статья 1. Сфера применения Правил контроля в области саморегулирования.</w:t>
      </w:r>
    </w:p>
    <w:p w:rsidR="00EC1008" w:rsidRPr="004D478E" w:rsidRDefault="00EC1008" w:rsidP="00EC1008">
      <w:pPr>
        <w:ind w:left="360"/>
        <w:rPr>
          <w:sz w:val="22"/>
          <w:szCs w:val="22"/>
        </w:rPr>
      </w:pPr>
      <w:r w:rsidRPr="004D478E">
        <w:rPr>
          <w:sz w:val="22"/>
          <w:szCs w:val="22"/>
        </w:rPr>
        <w:t>Статья 2. Специализированный орган, осуществляющий контроль за деятельностью членов саморегулируемой организации в части соблюдения ими требований к выдаче свидетельств о допуске, стандартов саморегулируемой организации и правил саморегулирования.</w:t>
      </w:r>
    </w:p>
    <w:p w:rsidR="00EC1008" w:rsidRPr="004D478E" w:rsidRDefault="00EC1008" w:rsidP="00EC1008">
      <w:pPr>
        <w:ind w:left="360"/>
        <w:rPr>
          <w:sz w:val="22"/>
          <w:szCs w:val="22"/>
        </w:rPr>
      </w:pPr>
      <w:r w:rsidRPr="004D478E">
        <w:rPr>
          <w:sz w:val="22"/>
          <w:szCs w:val="22"/>
        </w:rPr>
        <w:t>Статья 3. Формы мероприятий по контролю.</w:t>
      </w:r>
    </w:p>
    <w:p w:rsidR="00EC1008" w:rsidRPr="004D478E" w:rsidRDefault="00EC1008" w:rsidP="00EC1008">
      <w:pPr>
        <w:ind w:left="360"/>
        <w:rPr>
          <w:sz w:val="22"/>
          <w:szCs w:val="22"/>
        </w:rPr>
      </w:pPr>
      <w:r w:rsidRPr="004D478E">
        <w:rPr>
          <w:sz w:val="22"/>
          <w:szCs w:val="22"/>
        </w:rPr>
        <w:t>Статья 4. Камеральные проверки.</w:t>
      </w:r>
    </w:p>
    <w:p w:rsidR="00EC1008" w:rsidRPr="004D478E" w:rsidRDefault="00EC1008" w:rsidP="00EC1008">
      <w:pPr>
        <w:ind w:left="360"/>
        <w:rPr>
          <w:sz w:val="22"/>
          <w:szCs w:val="22"/>
        </w:rPr>
      </w:pPr>
      <w:r w:rsidRPr="004D478E">
        <w:rPr>
          <w:sz w:val="22"/>
          <w:szCs w:val="22"/>
        </w:rPr>
        <w:t>Статья 5. Выездные проверки.</w:t>
      </w:r>
    </w:p>
    <w:p w:rsidR="00EC1008" w:rsidRPr="004D478E" w:rsidRDefault="00EC1008" w:rsidP="00EC1008">
      <w:pPr>
        <w:ind w:left="360"/>
        <w:rPr>
          <w:sz w:val="22"/>
          <w:szCs w:val="22"/>
        </w:rPr>
      </w:pPr>
      <w:r w:rsidRPr="004D478E">
        <w:rPr>
          <w:sz w:val="22"/>
          <w:szCs w:val="22"/>
        </w:rPr>
        <w:t>Статья 6. Виды мероприятий по контролю.</w:t>
      </w:r>
    </w:p>
    <w:p w:rsidR="00EC1008" w:rsidRPr="004D478E" w:rsidRDefault="00EC1008" w:rsidP="00EC1008">
      <w:pPr>
        <w:ind w:left="360"/>
        <w:rPr>
          <w:sz w:val="22"/>
          <w:szCs w:val="22"/>
        </w:rPr>
      </w:pPr>
      <w:r w:rsidRPr="004D478E">
        <w:rPr>
          <w:sz w:val="22"/>
          <w:szCs w:val="22"/>
        </w:rPr>
        <w:t>Статья 7. Плановые мероприятия по контролю.</w:t>
      </w:r>
    </w:p>
    <w:p w:rsidR="00EC1008" w:rsidRPr="004D478E" w:rsidRDefault="00EC1008" w:rsidP="00EC1008">
      <w:pPr>
        <w:ind w:left="360"/>
        <w:rPr>
          <w:sz w:val="22"/>
          <w:szCs w:val="22"/>
        </w:rPr>
      </w:pPr>
      <w:r w:rsidRPr="004D478E">
        <w:rPr>
          <w:sz w:val="22"/>
          <w:szCs w:val="22"/>
        </w:rPr>
        <w:t>Статья 8. Внеплановые мероприятия по контролю.</w:t>
      </w:r>
    </w:p>
    <w:p w:rsidR="00EC1008" w:rsidRPr="004D478E" w:rsidRDefault="00EC1008" w:rsidP="00EC1008">
      <w:pPr>
        <w:ind w:left="360"/>
        <w:jc w:val="both"/>
        <w:rPr>
          <w:sz w:val="22"/>
          <w:szCs w:val="22"/>
        </w:rPr>
      </w:pPr>
      <w:r w:rsidRPr="004D478E">
        <w:rPr>
          <w:sz w:val="22"/>
          <w:szCs w:val="22"/>
        </w:rPr>
        <w:t>Статья 9. Проверки деятельности кандидатов в члены (членов) саморегулируемой организации в части соблюдения Требований к выдаче свидетельств о допуске, проводимые при приеме в члены саморегулируемой организации и при внесении изменений в свидетельство о допуске.</w:t>
      </w:r>
    </w:p>
    <w:p w:rsidR="00EC1008" w:rsidRPr="004D478E" w:rsidRDefault="00EC1008" w:rsidP="00EC1008">
      <w:pPr>
        <w:ind w:left="360"/>
        <w:rPr>
          <w:sz w:val="22"/>
          <w:szCs w:val="22"/>
        </w:rPr>
      </w:pPr>
      <w:r w:rsidRPr="004D478E">
        <w:rPr>
          <w:sz w:val="22"/>
          <w:szCs w:val="22"/>
        </w:rPr>
        <w:t>Статья 10. Проверки устранения выявленных ранее нарушений.</w:t>
      </w:r>
    </w:p>
    <w:p w:rsidR="00EC1008" w:rsidRPr="004D478E" w:rsidRDefault="00EC1008" w:rsidP="00EC1008">
      <w:pPr>
        <w:ind w:left="360"/>
        <w:rPr>
          <w:sz w:val="22"/>
          <w:szCs w:val="22"/>
        </w:rPr>
      </w:pPr>
      <w:r w:rsidRPr="004D478E">
        <w:rPr>
          <w:sz w:val="22"/>
          <w:szCs w:val="22"/>
        </w:rPr>
        <w:t>Статья 11. Процедура принятия решений о проведении плановых и внеплановых мероприятий по контролю.</w:t>
      </w:r>
    </w:p>
    <w:p w:rsidR="00EC1008" w:rsidRPr="004D478E" w:rsidRDefault="00EC1008" w:rsidP="00EC1008">
      <w:pPr>
        <w:ind w:left="360"/>
        <w:rPr>
          <w:sz w:val="22"/>
          <w:szCs w:val="22"/>
        </w:rPr>
      </w:pPr>
      <w:r w:rsidRPr="004D478E">
        <w:rPr>
          <w:sz w:val="22"/>
          <w:szCs w:val="22"/>
        </w:rPr>
        <w:t>Статья 12. Уведомление о проведении мероприятий по контролю.</w:t>
      </w:r>
    </w:p>
    <w:p w:rsidR="00EC1008" w:rsidRPr="004D478E" w:rsidRDefault="00EC1008" w:rsidP="00EC1008">
      <w:pPr>
        <w:ind w:left="360"/>
        <w:rPr>
          <w:sz w:val="22"/>
          <w:szCs w:val="22"/>
        </w:rPr>
      </w:pPr>
      <w:r w:rsidRPr="004D478E">
        <w:rPr>
          <w:sz w:val="22"/>
          <w:szCs w:val="22"/>
        </w:rPr>
        <w:t>Статья 13. Участие кандидатов в члены (членов) саморегулируемой организации и их представителей при проведении мероприятий по контролю.</w:t>
      </w:r>
    </w:p>
    <w:p w:rsidR="00EC1008" w:rsidRPr="004D478E" w:rsidRDefault="00EC1008" w:rsidP="00EC1008">
      <w:pPr>
        <w:ind w:left="360"/>
        <w:rPr>
          <w:sz w:val="22"/>
          <w:szCs w:val="22"/>
        </w:rPr>
      </w:pPr>
      <w:r w:rsidRPr="004D478E">
        <w:rPr>
          <w:sz w:val="22"/>
          <w:szCs w:val="22"/>
        </w:rPr>
        <w:t>Статья 14. Права и обязанности кандидатов в члены (членов) саморегулируемой организации их должностных лиц, работников и представителей при проведении мероприятий по контролю.</w:t>
      </w:r>
    </w:p>
    <w:p w:rsidR="00EC1008" w:rsidRPr="004D478E" w:rsidRDefault="00EC1008" w:rsidP="00EC1008">
      <w:pPr>
        <w:ind w:left="360"/>
        <w:rPr>
          <w:sz w:val="22"/>
          <w:szCs w:val="22"/>
        </w:rPr>
      </w:pPr>
      <w:r w:rsidRPr="004D478E">
        <w:rPr>
          <w:sz w:val="22"/>
          <w:szCs w:val="22"/>
        </w:rPr>
        <w:t>Статья 15 Обеспечение саморегулируемой организации общей информацией о членах в связи с осуществлением контроля в области саморегулирования.</w:t>
      </w:r>
    </w:p>
    <w:p w:rsidR="00EC1008" w:rsidRPr="004D478E" w:rsidRDefault="00EC1008" w:rsidP="00EC1008">
      <w:pPr>
        <w:ind w:left="360"/>
        <w:rPr>
          <w:sz w:val="22"/>
          <w:szCs w:val="22"/>
        </w:rPr>
      </w:pPr>
      <w:r w:rsidRPr="004D478E">
        <w:rPr>
          <w:sz w:val="22"/>
          <w:szCs w:val="22"/>
        </w:rPr>
        <w:t>Статья 16. Требования к оформлению полномочий представителей кандидатов в члены (членов) саморегулируемой организации при проведении мероприятий по контролю.</w:t>
      </w:r>
    </w:p>
    <w:p w:rsidR="00EC1008" w:rsidRPr="004D478E" w:rsidRDefault="00EC1008" w:rsidP="00EC1008">
      <w:pPr>
        <w:ind w:firstLine="360"/>
        <w:jc w:val="both"/>
        <w:rPr>
          <w:sz w:val="22"/>
          <w:szCs w:val="22"/>
        </w:rPr>
      </w:pPr>
      <w:r w:rsidRPr="004D478E">
        <w:rPr>
          <w:sz w:val="22"/>
          <w:szCs w:val="22"/>
        </w:rPr>
        <w:t>Статья 17. Участие в проведении мероприятий по контролю экспертов и специалистов.</w:t>
      </w:r>
    </w:p>
    <w:p w:rsidR="00EC1008" w:rsidRPr="004D478E" w:rsidRDefault="00EC1008" w:rsidP="00EC1008">
      <w:pPr>
        <w:ind w:left="360"/>
        <w:rPr>
          <w:sz w:val="22"/>
          <w:szCs w:val="22"/>
        </w:rPr>
      </w:pPr>
    </w:p>
    <w:p w:rsidR="00EC1008" w:rsidRPr="004D478E" w:rsidRDefault="00EC1008" w:rsidP="00EC1008">
      <w:pPr>
        <w:ind w:left="360"/>
        <w:rPr>
          <w:sz w:val="22"/>
          <w:szCs w:val="22"/>
        </w:rPr>
      </w:pPr>
      <w:r w:rsidRPr="004D478E">
        <w:rPr>
          <w:sz w:val="22"/>
          <w:szCs w:val="22"/>
        </w:rPr>
        <w:t>Статья 18. Документальное оформление результатов мероприятий по контролю.</w:t>
      </w:r>
    </w:p>
    <w:p w:rsidR="00EC1008" w:rsidRPr="004D478E" w:rsidRDefault="00EC1008" w:rsidP="00EC1008">
      <w:pPr>
        <w:ind w:left="360"/>
        <w:rPr>
          <w:sz w:val="22"/>
          <w:szCs w:val="22"/>
        </w:rPr>
      </w:pPr>
      <w:r w:rsidRPr="004D478E">
        <w:rPr>
          <w:sz w:val="22"/>
          <w:szCs w:val="22"/>
        </w:rPr>
        <w:t>Статья 19 Сроки проведения мероприятий по контролю.</w:t>
      </w:r>
    </w:p>
    <w:p w:rsidR="00EC1008" w:rsidRPr="004D478E" w:rsidRDefault="00EC1008" w:rsidP="00EC1008">
      <w:pPr>
        <w:ind w:left="360"/>
        <w:rPr>
          <w:sz w:val="22"/>
          <w:szCs w:val="22"/>
        </w:rPr>
      </w:pPr>
    </w:p>
    <w:p w:rsidR="00EC1008" w:rsidRPr="004D478E" w:rsidRDefault="00EC1008" w:rsidP="00EC1008">
      <w:pPr>
        <w:ind w:left="360"/>
        <w:rPr>
          <w:b/>
          <w:sz w:val="22"/>
          <w:szCs w:val="22"/>
        </w:rPr>
      </w:pPr>
      <w:r w:rsidRPr="004D478E">
        <w:rPr>
          <w:b/>
          <w:sz w:val="22"/>
          <w:szCs w:val="22"/>
        </w:rPr>
        <w:t>§ 2. Общие условия проведения мероприятий по контролю.</w:t>
      </w:r>
    </w:p>
    <w:p w:rsidR="00EC1008" w:rsidRPr="004D478E" w:rsidRDefault="00EC1008" w:rsidP="00EC1008">
      <w:pPr>
        <w:ind w:left="360"/>
        <w:rPr>
          <w:sz w:val="22"/>
          <w:szCs w:val="22"/>
        </w:rPr>
      </w:pPr>
      <w:r w:rsidRPr="004D478E">
        <w:rPr>
          <w:sz w:val="22"/>
          <w:szCs w:val="22"/>
        </w:rPr>
        <w:t>Статья 20</w:t>
      </w:r>
      <w:r w:rsidRPr="004D478E">
        <w:rPr>
          <w:b/>
          <w:sz w:val="22"/>
          <w:szCs w:val="22"/>
        </w:rPr>
        <w:t xml:space="preserve"> </w:t>
      </w:r>
      <w:r w:rsidRPr="004D478E">
        <w:rPr>
          <w:sz w:val="22"/>
          <w:szCs w:val="22"/>
        </w:rPr>
        <w:t>Процедуры, проводимые в рамках мероприятий по контролю.</w:t>
      </w:r>
    </w:p>
    <w:p w:rsidR="00EC1008" w:rsidRPr="004D478E" w:rsidRDefault="00EC1008" w:rsidP="00EC1008">
      <w:pPr>
        <w:ind w:left="360"/>
        <w:rPr>
          <w:sz w:val="22"/>
          <w:szCs w:val="22"/>
        </w:rPr>
      </w:pPr>
      <w:r w:rsidRPr="004D478E">
        <w:rPr>
          <w:sz w:val="22"/>
          <w:szCs w:val="22"/>
        </w:rPr>
        <w:t>Статья 21. Исследование документов.</w:t>
      </w:r>
    </w:p>
    <w:p w:rsidR="00EC1008" w:rsidRPr="004D478E" w:rsidRDefault="00EC1008" w:rsidP="00EC1008">
      <w:pPr>
        <w:ind w:left="360"/>
        <w:rPr>
          <w:sz w:val="22"/>
          <w:szCs w:val="22"/>
        </w:rPr>
      </w:pPr>
      <w:r w:rsidRPr="004D478E">
        <w:rPr>
          <w:sz w:val="22"/>
          <w:szCs w:val="22"/>
        </w:rPr>
        <w:t>Статья 22. Истребование документов, необходимых для проведения мероприятий по контролю.</w:t>
      </w:r>
    </w:p>
    <w:p w:rsidR="00EC1008" w:rsidRPr="004D478E" w:rsidRDefault="00EC1008" w:rsidP="00EC1008">
      <w:pPr>
        <w:ind w:left="360"/>
        <w:rPr>
          <w:sz w:val="22"/>
          <w:szCs w:val="22"/>
        </w:rPr>
      </w:pPr>
      <w:r w:rsidRPr="004D478E">
        <w:rPr>
          <w:sz w:val="22"/>
          <w:szCs w:val="22"/>
        </w:rPr>
        <w:t>Статья 23. Получение объяснений кандидатов в члены (членов) саморегулируемой организации, их работников, должностных лиц и представителей.</w:t>
      </w:r>
    </w:p>
    <w:p w:rsidR="00EC1008" w:rsidRPr="004D478E" w:rsidRDefault="00EC1008" w:rsidP="00EC1008">
      <w:pPr>
        <w:ind w:left="360"/>
        <w:rPr>
          <w:sz w:val="22"/>
          <w:szCs w:val="22"/>
        </w:rPr>
      </w:pPr>
      <w:r w:rsidRPr="004D478E">
        <w:rPr>
          <w:sz w:val="22"/>
          <w:szCs w:val="22"/>
        </w:rPr>
        <w:t>Статья 24. Получение объяснений лиц, не являющихся кандидатами в члены (членами) саморегулируемой организации, работниками или должностными лицами кандидатов в члены (членов) саморегулируемой организации.</w:t>
      </w:r>
    </w:p>
    <w:p w:rsidR="00EC1008" w:rsidRPr="004D478E" w:rsidRDefault="00EC1008" w:rsidP="00EC1008">
      <w:pPr>
        <w:ind w:left="360"/>
        <w:rPr>
          <w:sz w:val="22"/>
          <w:szCs w:val="22"/>
        </w:rPr>
      </w:pPr>
      <w:r w:rsidRPr="004D478E">
        <w:rPr>
          <w:sz w:val="22"/>
          <w:szCs w:val="22"/>
        </w:rPr>
        <w:t>Статья 25. Осмотр объектов капитального строительства, зданий, строений, сооружений, помещений или территорий.</w:t>
      </w:r>
    </w:p>
    <w:p w:rsidR="00EC1008" w:rsidRPr="004D478E" w:rsidRDefault="00EC1008" w:rsidP="00EC1008">
      <w:pPr>
        <w:ind w:left="360"/>
        <w:rPr>
          <w:sz w:val="22"/>
          <w:szCs w:val="22"/>
        </w:rPr>
      </w:pPr>
      <w:r w:rsidRPr="004D478E">
        <w:rPr>
          <w:sz w:val="22"/>
          <w:szCs w:val="22"/>
        </w:rPr>
        <w:t>Статья 2</w:t>
      </w:r>
      <w:r w:rsidR="00C649E8">
        <w:rPr>
          <w:sz w:val="22"/>
          <w:szCs w:val="22"/>
        </w:rPr>
        <w:t>6</w:t>
      </w:r>
      <w:r w:rsidRPr="004D478E">
        <w:rPr>
          <w:sz w:val="22"/>
          <w:szCs w:val="22"/>
        </w:rPr>
        <w:t>. Исследование технологических процессов.</w:t>
      </w:r>
    </w:p>
    <w:p w:rsidR="00EC1008" w:rsidRPr="004D478E" w:rsidRDefault="00EC1008" w:rsidP="00EC1008">
      <w:pPr>
        <w:ind w:left="360"/>
        <w:rPr>
          <w:sz w:val="22"/>
          <w:szCs w:val="22"/>
        </w:rPr>
      </w:pPr>
      <w:r w:rsidRPr="004D478E">
        <w:rPr>
          <w:sz w:val="22"/>
          <w:szCs w:val="22"/>
        </w:rPr>
        <w:t>Статья 2</w:t>
      </w:r>
      <w:r w:rsidR="00C649E8">
        <w:rPr>
          <w:sz w:val="22"/>
          <w:szCs w:val="22"/>
        </w:rPr>
        <w:t>7</w:t>
      </w:r>
      <w:r w:rsidRPr="004D478E">
        <w:rPr>
          <w:sz w:val="22"/>
          <w:szCs w:val="22"/>
        </w:rPr>
        <w:t>. Отбор и исследование проб и образцов.</w:t>
      </w:r>
    </w:p>
    <w:p w:rsidR="00EC1008" w:rsidRPr="004D478E" w:rsidRDefault="00EC1008" w:rsidP="00EC1008">
      <w:pPr>
        <w:ind w:left="360"/>
        <w:rPr>
          <w:sz w:val="22"/>
          <w:szCs w:val="22"/>
        </w:rPr>
      </w:pPr>
      <w:r w:rsidRPr="004D478E">
        <w:rPr>
          <w:sz w:val="22"/>
          <w:szCs w:val="22"/>
        </w:rPr>
        <w:t>Статья 2</w:t>
      </w:r>
      <w:r w:rsidR="00C649E8">
        <w:rPr>
          <w:sz w:val="22"/>
          <w:szCs w:val="22"/>
        </w:rPr>
        <w:t>8</w:t>
      </w:r>
      <w:r w:rsidRPr="004D478E">
        <w:rPr>
          <w:sz w:val="22"/>
          <w:szCs w:val="22"/>
        </w:rPr>
        <w:t>. Организация и проведение экспертизы.</w:t>
      </w:r>
    </w:p>
    <w:p w:rsidR="00EC1008" w:rsidRDefault="00EC1008" w:rsidP="00EC1008">
      <w:pPr>
        <w:ind w:left="360"/>
        <w:rPr>
          <w:sz w:val="22"/>
          <w:szCs w:val="22"/>
        </w:rPr>
      </w:pPr>
      <w:r w:rsidRPr="004D478E">
        <w:rPr>
          <w:sz w:val="22"/>
          <w:szCs w:val="22"/>
        </w:rPr>
        <w:t xml:space="preserve">Статья </w:t>
      </w:r>
      <w:r w:rsidR="00C649E8">
        <w:rPr>
          <w:sz w:val="22"/>
          <w:szCs w:val="22"/>
        </w:rPr>
        <w:t>29</w:t>
      </w:r>
      <w:r w:rsidR="003553C1">
        <w:rPr>
          <w:sz w:val="22"/>
          <w:szCs w:val="22"/>
        </w:rPr>
        <w:t xml:space="preserve">. </w:t>
      </w:r>
      <w:r w:rsidR="003553C1" w:rsidRPr="003553C1">
        <w:rPr>
          <w:sz w:val="22"/>
          <w:szCs w:val="22"/>
        </w:rPr>
        <w:t>Осуществление фотосъемки, аудио- и видеозаписи</w:t>
      </w:r>
      <w:r w:rsidR="003553C1">
        <w:rPr>
          <w:sz w:val="22"/>
          <w:szCs w:val="22"/>
        </w:rPr>
        <w:t>.</w:t>
      </w:r>
    </w:p>
    <w:p w:rsidR="00C649E8" w:rsidRPr="004D478E" w:rsidRDefault="00C649E8" w:rsidP="00EC1008">
      <w:pPr>
        <w:ind w:left="360"/>
        <w:rPr>
          <w:sz w:val="22"/>
          <w:szCs w:val="22"/>
        </w:rPr>
      </w:pPr>
    </w:p>
    <w:p w:rsidR="00F3131F" w:rsidRPr="00F3131F" w:rsidRDefault="00F3131F" w:rsidP="00EC1008">
      <w:pPr>
        <w:rPr>
          <w:b/>
          <w:sz w:val="16"/>
          <w:szCs w:val="16"/>
        </w:rPr>
      </w:pPr>
    </w:p>
    <w:p w:rsidR="00EC1008" w:rsidRPr="004D478E" w:rsidRDefault="00EC1008" w:rsidP="00EC1008">
      <w:pPr>
        <w:rPr>
          <w:b/>
          <w:sz w:val="22"/>
          <w:szCs w:val="22"/>
        </w:rPr>
      </w:pPr>
      <w:r w:rsidRPr="004D478E">
        <w:rPr>
          <w:b/>
          <w:sz w:val="22"/>
          <w:szCs w:val="22"/>
        </w:rPr>
        <w:t xml:space="preserve">Глава </w:t>
      </w:r>
      <w:r w:rsidRPr="004D478E">
        <w:rPr>
          <w:b/>
          <w:sz w:val="22"/>
          <w:szCs w:val="22"/>
          <w:lang w:val="en-US"/>
        </w:rPr>
        <w:t>II</w:t>
      </w:r>
      <w:r w:rsidRPr="004D478E">
        <w:rPr>
          <w:b/>
          <w:sz w:val="22"/>
          <w:szCs w:val="22"/>
        </w:rPr>
        <w:t xml:space="preserve"> Особенная часть. Порядок проведения отдельных видов мероприятий по контролю.</w:t>
      </w:r>
    </w:p>
    <w:p w:rsidR="00EC1008" w:rsidRPr="004D478E" w:rsidRDefault="00EC1008" w:rsidP="00EC1008">
      <w:pPr>
        <w:rPr>
          <w:b/>
          <w:sz w:val="22"/>
          <w:szCs w:val="22"/>
        </w:rPr>
      </w:pPr>
    </w:p>
    <w:p w:rsidR="00EC1008" w:rsidRPr="004D478E" w:rsidRDefault="00EC1008" w:rsidP="00EC1008">
      <w:pPr>
        <w:pStyle w:val="4"/>
        <w:ind w:left="360"/>
        <w:jc w:val="both"/>
        <w:rPr>
          <w:rFonts w:ascii="Times New Roman" w:hAnsi="Times New Roman"/>
          <w:b/>
        </w:rPr>
      </w:pPr>
      <w:r w:rsidRPr="004D478E">
        <w:rPr>
          <w:rFonts w:ascii="Times New Roman" w:hAnsi="Times New Roman"/>
          <w:b/>
        </w:rPr>
        <w:t>§ 1. Порядок проведения мероприятий по контролю за деятельностью кандидатов в члены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 при приеме в члены саморегулируемой организации, а также при внесении изменений в свидетельство о допуске.</w:t>
      </w:r>
    </w:p>
    <w:p w:rsidR="00EC1008" w:rsidRPr="004D478E" w:rsidRDefault="00EC1008" w:rsidP="00EC1008">
      <w:pPr>
        <w:pStyle w:val="4"/>
        <w:ind w:left="360"/>
        <w:jc w:val="both"/>
        <w:rPr>
          <w:rFonts w:ascii="Times New Roman" w:hAnsi="Times New Roman"/>
          <w:b/>
        </w:rPr>
      </w:pPr>
    </w:p>
    <w:p w:rsidR="00EC1008" w:rsidRPr="004D478E" w:rsidRDefault="00EC1008" w:rsidP="00EC1008">
      <w:pPr>
        <w:pStyle w:val="4"/>
        <w:ind w:left="360"/>
        <w:jc w:val="both"/>
        <w:rPr>
          <w:rFonts w:ascii="Times New Roman" w:hAnsi="Times New Roman"/>
        </w:rPr>
      </w:pPr>
      <w:r w:rsidRPr="004D478E">
        <w:rPr>
          <w:rFonts w:ascii="Times New Roman" w:hAnsi="Times New Roman"/>
        </w:rPr>
        <w:t>Статья 3</w:t>
      </w:r>
      <w:r w:rsidR="006A0205">
        <w:rPr>
          <w:rFonts w:ascii="Times New Roman" w:hAnsi="Times New Roman"/>
        </w:rPr>
        <w:t>0</w:t>
      </w:r>
      <w:r w:rsidRPr="004D478E">
        <w:rPr>
          <w:rFonts w:ascii="Times New Roman" w:hAnsi="Times New Roman"/>
        </w:rPr>
        <w:t>. Общие положения о проведении мероприятий по контролю за деятельностью кандидатов в члены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 при приеме в члены Партнерства, а также при внесении изменений в свидетельство о допуске.</w:t>
      </w:r>
    </w:p>
    <w:p w:rsidR="00EC1008" w:rsidRPr="004D478E" w:rsidRDefault="00EC1008" w:rsidP="00EC1008">
      <w:pPr>
        <w:pStyle w:val="4"/>
        <w:ind w:left="360"/>
        <w:jc w:val="both"/>
        <w:rPr>
          <w:rFonts w:ascii="Times New Roman" w:hAnsi="Times New Roman"/>
        </w:rPr>
      </w:pPr>
    </w:p>
    <w:p w:rsidR="00EC1008" w:rsidRPr="004D478E" w:rsidRDefault="00EC1008" w:rsidP="00EC1008">
      <w:pPr>
        <w:pStyle w:val="4"/>
        <w:ind w:left="360"/>
        <w:jc w:val="both"/>
        <w:rPr>
          <w:rFonts w:ascii="Times New Roman" w:hAnsi="Times New Roman"/>
        </w:rPr>
      </w:pPr>
      <w:r w:rsidRPr="004D478E">
        <w:rPr>
          <w:rFonts w:ascii="Times New Roman" w:hAnsi="Times New Roman"/>
        </w:rPr>
        <w:t>Статья 3</w:t>
      </w:r>
      <w:r w:rsidR="006A0205">
        <w:rPr>
          <w:rFonts w:ascii="Times New Roman" w:hAnsi="Times New Roman"/>
        </w:rPr>
        <w:t>1</w:t>
      </w:r>
      <w:r w:rsidRPr="004D478E">
        <w:rPr>
          <w:rFonts w:ascii="Times New Roman" w:hAnsi="Times New Roman"/>
        </w:rPr>
        <w:t>. Порядок проведения камеральных проверок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w:t>
      </w:r>
    </w:p>
    <w:p w:rsidR="00EC1008" w:rsidRPr="004D478E" w:rsidRDefault="00EC1008" w:rsidP="00EC1008">
      <w:pPr>
        <w:pStyle w:val="4"/>
        <w:ind w:left="360"/>
        <w:jc w:val="both"/>
        <w:rPr>
          <w:rFonts w:ascii="Times New Roman" w:hAnsi="Times New Roman"/>
        </w:rPr>
      </w:pPr>
    </w:p>
    <w:p w:rsidR="00EC1008" w:rsidRPr="004D478E" w:rsidRDefault="00EC1008" w:rsidP="00EC1008">
      <w:pPr>
        <w:pStyle w:val="4"/>
        <w:ind w:left="360"/>
        <w:jc w:val="both"/>
        <w:rPr>
          <w:rFonts w:ascii="Times New Roman" w:hAnsi="Times New Roman"/>
        </w:rPr>
      </w:pPr>
      <w:r w:rsidRPr="004D478E">
        <w:rPr>
          <w:rFonts w:ascii="Times New Roman" w:hAnsi="Times New Roman"/>
        </w:rPr>
        <w:t>Статья 3</w:t>
      </w:r>
      <w:r w:rsidR="006A0205">
        <w:rPr>
          <w:rFonts w:ascii="Times New Roman" w:hAnsi="Times New Roman"/>
        </w:rPr>
        <w:t>2</w:t>
      </w:r>
      <w:r w:rsidRPr="004D478E">
        <w:rPr>
          <w:rFonts w:ascii="Times New Roman" w:hAnsi="Times New Roman"/>
        </w:rPr>
        <w:t>. Порядок проведения выездных проверок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w:t>
      </w:r>
    </w:p>
    <w:p w:rsidR="00EC1008" w:rsidRPr="004D478E" w:rsidRDefault="00EC1008" w:rsidP="00EC1008">
      <w:pPr>
        <w:pStyle w:val="4"/>
        <w:ind w:left="360"/>
        <w:jc w:val="both"/>
        <w:rPr>
          <w:rFonts w:ascii="Times New Roman" w:hAnsi="Times New Roman"/>
          <w:b/>
        </w:rPr>
      </w:pPr>
    </w:p>
    <w:p w:rsidR="00EC1008" w:rsidRPr="004D478E" w:rsidRDefault="00EC1008" w:rsidP="00EC1008">
      <w:pPr>
        <w:pStyle w:val="4"/>
        <w:ind w:left="360"/>
        <w:jc w:val="both"/>
        <w:rPr>
          <w:rFonts w:ascii="Times New Roman" w:hAnsi="Times New Roman"/>
          <w:b/>
        </w:rPr>
      </w:pPr>
      <w:r w:rsidRPr="004D478E">
        <w:rPr>
          <w:rFonts w:ascii="Times New Roman" w:hAnsi="Times New Roman"/>
          <w:b/>
        </w:rPr>
        <w:t>§ 2. Порядок проведения плановых мероприятий по контролю за деятельностью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 Правил саморегулирования и стандартов саморегулируемой организации.</w:t>
      </w:r>
    </w:p>
    <w:p w:rsidR="00EC1008" w:rsidRPr="004D478E" w:rsidRDefault="00EC1008" w:rsidP="00EC1008">
      <w:pPr>
        <w:pStyle w:val="4"/>
        <w:ind w:left="360"/>
        <w:jc w:val="both"/>
        <w:rPr>
          <w:rFonts w:ascii="Times New Roman" w:hAnsi="Times New Roman"/>
          <w:b/>
        </w:rPr>
      </w:pPr>
    </w:p>
    <w:p w:rsidR="00EC1008" w:rsidRPr="004D478E" w:rsidRDefault="00EC1008" w:rsidP="00EC1008">
      <w:pPr>
        <w:pStyle w:val="4"/>
        <w:ind w:left="360"/>
        <w:jc w:val="both"/>
        <w:rPr>
          <w:rFonts w:ascii="Times New Roman" w:hAnsi="Times New Roman"/>
        </w:rPr>
      </w:pPr>
      <w:r w:rsidRPr="004D478E">
        <w:rPr>
          <w:rFonts w:ascii="Times New Roman" w:hAnsi="Times New Roman"/>
        </w:rPr>
        <w:t>Статья 3</w:t>
      </w:r>
      <w:r w:rsidR="006A0205">
        <w:rPr>
          <w:rFonts w:ascii="Times New Roman" w:hAnsi="Times New Roman"/>
        </w:rPr>
        <w:t>3</w:t>
      </w:r>
      <w:r w:rsidRPr="004D478E">
        <w:rPr>
          <w:rFonts w:ascii="Times New Roman" w:hAnsi="Times New Roman"/>
        </w:rPr>
        <w:t xml:space="preserve">. </w:t>
      </w:r>
      <w:r w:rsidR="00AC3226" w:rsidRPr="00AC3226">
        <w:rPr>
          <w:rFonts w:ascii="Times New Roman" w:hAnsi="Times New Roman"/>
        </w:rPr>
        <w:t>Порядок проведения камеральных комплексных плановых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w:t>
      </w:r>
      <w:r w:rsidRPr="004D478E">
        <w:rPr>
          <w:rFonts w:ascii="Times New Roman" w:hAnsi="Times New Roman"/>
        </w:rPr>
        <w:t>.</w:t>
      </w:r>
    </w:p>
    <w:p w:rsidR="00EC1008" w:rsidRPr="004D478E" w:rsidRDefault="00EC1008" w:rsidP="00EC1008">
      <w:pPr>
        <w:pStyle w:val="4"/>
        <w:ind w:left="360"/>
        <w:jc w:val="both"/>
        <w:rPr>
          <w:rFonts w:ascii="Times New Roman" w:hAnsi="Times New Roman"/>
        </w:rPr>
      </w:pPr>
    </w:p>
    <w:p w:rsidR="00EC1008" w:rsidRPr="004D478E" w:rsidRDefault="00EC1008" w:rsidP="00EC1008">
      <w:pPr>
        <w:pStyle w:val="4"/>
        <w:ind w:left="360"/>
        <w:jc w:val="both"/>
        <w:rPr>
          <w:rFonts w:ascii="Times New Roman" w:hAnsi="Times New Roman"/>
        </w:rPr>
      </w:pPr>
      <w:r w:rsidRPr="004D478E">
        <w:rPr>
          <w:rFonts w:ascii="Times New Roman" w:hAnsi="Times New Roman"/>
        </w:rPr>
        <w:t>Статья 3</w:t>
      </w:r>
      <w:r w:rsidR="006A0205">
        <w:rPr>
          <w:rFonts w:ascii="Times New Roman" w:hAnsi="Times New Roman"/>
        </w:rPr>
        <w:t>4</w:t>
      </w:r>
      <w:r w:rsidRPr="004D478E">
        <w:rPr>
          <w:rFonts w:ascii="Times New Roman" w:hAnsi="Times New Roman"/>
        </w:rPr>
        <w:t xml:space="preserve">. </w:t>
      </w:r>
      <w:r w:rsidR="00AC3226" w:rsidRPr="00AC3226">
        <w:rPr>
          <w:rFonts w:ascii="Times New Roman" w:hAnsi="Times New Roman"/>
        </w:rPr>
        <w:t>Порядок проведения комплексных выездных плановых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w:t>
      </w:r>
    </w:p>
    <w:p w:rsidR="00EC1008" w:rsidRPr="004D478E" w:rsidRDefault="00EC1008" w:rsidP="00EC1008">
      <w:pPr>
        <w:pStyle w:val="4"/>
        <w:ind w:left="360"/>
        <w:jc w:val="both"/>
        <w:rPr>
          <w:rFonts w:ascii="Times New Roman" w:hAnsi="Times New Roman"/>
        </w:rPr>
      </w:pPr>
    </w:p>
    <w:p w:rsidR="00EC1008" w:rsidRPr="004D478E" w:rsidRDefault="00EC1008" w:rsidP="00EC1008">
      <w:pPr>
        <w:pStyle w:val="4"/>
        <w:ind w:left="360"/>
        <w:jc w:val="both"/>
        <w:rPr>
          <w:rFonts w:ascii="Times New Roman" w:hAnsi="Times New Roman"/>
        </w:rPr>
      </w:pPr>
      <w:r w:rsidRPr="004D478E">
        <w:rPr>
          <w:rFonts w:ascii="Times New Roman" w:hAnsi="Times New Roman"/>
        </w:rPr>
        <w:t>Статья 3</w:t>
      </w:r>
      <w:r w:rsidR="006A0205">
        <w:rPr>
          <w:rFonts w:ascii="Times New Roman" w:hAnsi="Times New Roman"/>
        </w:rPr>
        <w:t>5</w:t>
      </w:r>
      <w:r w:rsidRPr="004D478E">
        <w:rPr>
          <w:rFonts w:ascii="Times New Roman" w:hAnsi="Times New Roman"/>
        </w:rPr>
        <w:t xml:space="preserve">. </w:t>
      </w:r>
      <w:r w:rsidR="00AC3226" w:rsidRPr="00AC3226">
        <w:rPr>
          <w:rFonts w:ascii="Times New Roman" w:hAnsi="Times New Roman"/>
        </w:rPr>
        <w:t>Порядок проведения камеральных плановых проверок деятельности членов саморегулируемой организации в части соблюдения Требований к выдаче свидетельств о допуске.</w:t>
      </w:r>
    </w:p>
    <w:p w:rsidR="00EC1008" w:rsidRPr="004D478E" w:rsidRDefault="00EC1008" w:rsidP="00EC1008">
      <w:pPr>
        <w:pStyle w:val="4"/>
        <w:ind w:left="360"/>
        <w:jc w:val="both"/>
        <w:rPr>
          <w:rFonts w:ascii="Times New Roman" w:hAnsi="Times New Roman"/>
        </w:rPr>
      </w:pPr>
    </w:p>
    <w:p w:rsidR="00EC1008" w:rsidRPr="004D478E" w:rsidRDefault="00EC1008" w:rsidP="00EC1008">
      <w:pPr>
        <w:pStyle w:val="4"/>
        <w:ind w:left="360"/>
        <w:jc w:val="both"/>
        <w:rPr>
          <w:rFonts w:ascii="Times New Roman" w:hAnsi="Times New Roman"/>
        </w:rPr>
      </w:pPr>
      <w:r w:rsidRPr="004D478E">
        <w:rPr>
          <w:rFonts w:ascii="Times New Roman" w:hAnsi="Times New Roman"/>
        </w:rPr>
        <w:t>Статья 3</w:t>
      </w:r>
      <w:r w:rsidR="006A0205">
        <w:rPr>
          <w:rFonts w:ascii="Times New Roman" w:hAnsi="Times New Roman"/>
        </w:rPr>
        <w:t>6</w:t>
      </w:r>
      <w:r w:rsidRPr="004D478E">
        <w:rPr>
          <w:rFonts w:ascii="Times New Roman" w:hAnsi="Times New Roman"/>
        </w:rPr>
        <w:t xml:space="preserve">. </w:t>
      </w:r>
      <w:r w:rsidR="00AC3226" w:rsidRPr="00AC3226">
        <w:rPr>
          <w:rFonts w:ascii="Times New Roman" w:hAnsi="Times New Roman"/>
        </w:rPr>
        <w:t>Порядок проведения выездных плановых проверок деятельности членов саморегулируемой организации в части соблюдения Требований к выдаче свидетельств о допуске.</w:t>
      </w:r>
    </w:p>
    <w:p w:rsidR="00EC1008" w:rsidRPr="004D478E" w:rsidRDefault="00EC1008" w:rsidP="00EC1008">
      <w:pPr>
        <w:pStyle w:val="4"/>
        <w:ind w:left="360"/>
        <w:jc w:val="both"/>
        <w:rPr>
          <w:rFonts w:ascii="Times New Roman" w:hAnsi="Times New Roman"/>
          <w:b/>
        </w:rPr>
      </w:pPr>
    </w:p>
    <w:p w:rsidR="00EC1008" w:rsidRPr="004D478E" w:rsidRDefault="00EC1008" w:rsidP="00EC1008">
      <w:pPr>
        <w:pStyle w:val="4"/>
        <w:ind w:left="360"/>
        <w:jc w:val="both"/>
        <w:rPr>
          <w:rFonts w:ascii="Times New Roman" w:hAnsi="Times New Roman"/>
          <w:b/>
        </w:rPr>
      </w:pPr>
      <w:r w:rsidRPr="004D478E">
        <w:rPr>
          <w:rFonts w:ascii="Times New Roman" w:hAnsi="Times New Roman"/>
          <w:b/>
        </w:rPr>
        <w:t xml:space="preserve">§ 3. Порядок проведения внеплановых мероприятий по контролю за деятельностью членов саморегулируемой организации в части соблюдения Требований к выдаче </w:t>
      </w:r>
      <w:r w:rsidRPr="004D478E">
        <w:rPr>
          <w:rFonts w:ascii="Times New Roman" w:hAnsi="Times New Roman"/>
          <w:b/>
        </w:rPr>
        <w:lastRenderedPageBreak/>
        <w:t>свидетельств о допуске к работам, которые оказывают влияние на безопасность объектов капитального строительства.</w:t>
      </w:r>
    </w:p>
    <w:p w:rsidR="00EC1008" w:rsidRPr="004D478E" w:rsidRDefault="00EC1008" w:rsidP="00EC1008">
      <w:pPr>
        <w:pStyle w:val="4"/>
        <w:ind w:left="360"/>
        <w:jc w:val="both"/>
        <w:rPr>
          <w:rFonts w:ascii="Times New Roman" w:hAnsi="Times New Roman"/>
          <w:b/>
        </w:rPr>
      </w:pPr>
    </w:p>
    <w:p w:rsidR="00EC1008" w:rsidRPr="004D478E" w:rsidRDefault="00EC1008" w:rsidP="00EC1008">
      <w:pPr>
        <w:pStyle w:val="4"/>
        <w:ind w:left="360"/>
        <w:jc w:val="both"/>
        <w:rPr>
          <w:rFonts w:ascii="Times New Roman" w:hAnsi="Times New Roman"/>
        </w:rPr>
      </w:pPr>
      <w:r w:rsidRPr="004D478E">
        <w:rPr>
          <w:rFonts w:ascii="Times New Roman" w:hAnsi="Times New Roman"/>
        </w:rPr>
        <w:t>Статья 3</w:t>
      </w:r>
      <w:r w:rsidR="006A0205">
        <w:rPr>
          <w:rFonts w:ascii="Times New Roman" w:hAnsi="Times New Roman"/>
        </w:rPr>
        <w:t>7</w:t>
      </w:r>
      <w:r w:rsidRPr="004D478E">
        <w:rPr>
          <w:rFonts w:ascii="Times New Roman" w:hAnsi="Times New Roman"/>
        </w:rPr>
        <w:t>. Общие положения о проведении внеплановых мероприятий по контролю за деятельностью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w:t>
      </w:r>
    </w:p>
    <w:p w:rsidR="00EC1008" w:rsidRPr="004D478E" w:rsidRDefault="00EC1008" w:rsidP="00EC1008">
      <w:pPr>
        <w:pStyle w:val="4"/>
        <w:ind w:left="360"/>
        <w:jc w:val="both"/>
        <w:rPr>
          <w:rFonts w:ascii="Times New Roman" w:hAnsi="Times New Roman"/>
        </w:rPr>
      </w:pPr>
    </w:p>
    <w:p w:rsidR="00EC1008" w:rsidRPr="004D478E" w:rsidRDefault="00EC1008" w:rsidP="00EC1008">
      <w:pPr>
        <w:pStyle w:val="4"/>
        <w:ind w:left="360"/>
        <w:jc w:val="both"/>
        <w:rPr>
          <w:rFonts w:ascii="Times New Roman" w:hAnsi="Times New Roman"/>
        </w:rPr>
      </w:pPr>
      <w:r w:rsidRPr="004D478E">
        <w:rPr>
          <w:rFonts w:ascii="Times New Roman" w:hAnsi="Times New Roman"/>
        </w:rPr>
        <w:t>Статья 3</w:t>
      </w:r>
      <w:r w:rsidR="006A0205">
        <w:rPr>
          <w:rFonts w:ascii="Times New Roman" w:hAnsi="Times New Roman"/>
        </w:rPr>
        <w:t>8</w:t>
      </w:r>
      <w:r w:rsidRPr="004D478E">
        <w:rPr>
          <w:rFonts w:ascii="Times New Roman" w:hAnsi="Times New Roman"/>
        </w:rPr>
        <w:t>. Порядок проведения внеплановых камеральных проверок деятельности членов саморегулируемой организации в части соблюдения Требований к выдаче свидетельств о допуске.</w:t>
      </w:r>
    </w:p>
    <w:p w:rsidR="00EC1008" w:rsidRPr="004D478E" w:rsidRDefault="00EC1008" w:rsidP="00EC1008">
      <w:pPr>
        <w:pStyle w:val="4"/>
        <w:ind w:left="360"/>
        <w:jc w:val="both"/>
        <w:rPr>
          <w:rFonts w:ascii="Times New Roman" w:hAnsi="Times New Roman"/>
        </w:rPr>
      </w:pPr>
    </w:p>
    <w:p w:rsidR="00EC1008" w:rsidRPr="004D478E" w:rsidRDefault="00EC1008" w:rsidP="00EC1008">
      <w:pPr>
        <w:pStyle w:val="4"/>
        <w:ind w:left="360"/>
        <w:jc w:val="both"/>
        <w:rPr>
          <w:rFonts w:ascii="Times New Roman" w:hAnsi="Times New Roman"/>
        </w:rPr>
      </w:pPr>
      <w:r w:rsidRPr="004D478E">
        <w:rPr>
          <w:rFonts w:ascii="Times New Roman" w:hAnsi="Times New Roman"/>
        </w:rPr>
        <w:t xml:space="preserve">Статья </w:t>
      </w:r>
      <w:r w:rsidR="006A0205">
        <w:rPr>
          <w:rFonts w:ascii="Times New Roman" w:hAnsi="Times New Roman"/>
        </w:rPr>
        <w:t>39</w:t>
      </w:r>
      <w:r w:rsidRPr="004D478E">
        <w:rPr>
          <w:rFonts w:ascii="Times New Roman" w:hAnsi="Times New Roman"/>
        </w:rPr>
        <w:t>. Порядок проведения внеплановых выездных проверок деятельности членов саморегулируемой организации в части соблюдения Требований к выдаче свидетельств о допуске.</w:t>
      </w:r>
    </w:p>
    <w:p w:rsidR="00EC1008" w:rsidRPr="004D478E" w:rsidRDefault="00EC1008" w:rsidP="00EC1008">
      <w:pPr>
        <w:pStyle w:val="4"/>
        <w:ind w:left="360"/>
        <w:jc w:val="both"/>
        <w:rPr>
          <w:rFonts w:ascii="Times New Roman" w:hAnsi="Times New Roman"/>
          <w:b/>
        </w:rPr>
      </w:pPr>
    </w:p>
    <w:p w:rsidR="00EC1008" w:rsidRPr="004D478E" w:rsidRDefault="00EC1008" w:rsidP="00EC1008">
      <w:pPr>
        <w:pStyle w:val="4"/>
        <w:ind w:left="360"/>
        <w:jc w:val="both"/>
        <w:rPr>
          <w:rFonts w:ascii="Times New Roman" w:hAnsi="Times New Roman"/>
          <w:b/>
        </w:rPr>
      </w:pPr>
      <w:r w:rsidRPr="004D478E">
        <w:rPr>
          <w:rFonts w:ascii="Times New Roman" w:hAnsi="Times New Roman"/>
          <w:b/>
        </w:rPr>
        <w:t>§ 4. Порядок проведения внеплановых мероприятий по контролю за деятельностью членов саморегулируемой организации в части соблюдения Правил саморегулирования.</w:t>
      </w:r>
    </w:p>
    <w:p w:rsidR="00EC1008" w:rsidRPr="004D478E" w:rsidRDefault="00EC1008" w:rsidP="00EC1008">
      <w:pPr>
        <w:pStyle w:val="4"/>
        <w:ind w:left="360"/>
        <w:jc w:val="both"/>
        <w:rPr>
          <w:rFonts w:ascii="Times New Roman" w:hAnsi="Times New Roman"/>
          <w:b/>
        </w:rPr>
      </w:pPr>
    </w:p>
    <w:p w:rsidR="00EC1008" w:rsidRPr="004D478E" w:rsidRDefault="00EC1008" w:rsidP="00EC1008">
      <w:pPr>
        <w:pStyle w:val="4"/>
        <w:ind w:left="360"/>
        <w:jc w:val="both"/>
        <w:rPr>
          <w:rFonts w:ascii="Times New Roman" w:hAnsi="Times New Roman"/>
        </w:rPr>
      </w:pPr>
      <w:r w:rsidRPr="004D478E">
        <w:rPr>
          <w:rFonts w:ascii="Times New Roman" w:hAnsi="Times New Roman"/>
        </w:rPr>
        <w:t>Статья 4</w:t>
      </w:r>
      <w:r w:rsidR="006A0205">
        <w:rPr>
          <w:rFonts w:ascii="Times New Roman" w:hAnsi="Times New Roman"/>
        </w:rPr>
        <w:t>0</w:t>
      </w:r>
      <w:r w:rsidRPr="004D478E">
        <w:rPr>
          <w:rFonts w:ascii="Times New Roman" w:hAnsi="Times New Roman"/>
        </w:rPr>
        <w:t>. Общие положения о проведении внеплановых мероприятий по контролю за деятельностью членов саморегулируемой организации в части соблюдения Правил саморегулирования.</w:t>
      </w:r>
    </w:p>
    <w:p w:rsidR="00EC1008" w:rsidRPr="004D478E" w:rsidRDefault="00EC1008" w:rsidP="00EC1008">
      <w:pPr>
        <w:pStyle w:val="4"/>
        <w:ind w:left="360"/>
        <w:jc w:val="both"/>
        <w:rPr>
          <w:rFonts w:ascii="Times New Roman" w:hAnsi="Times New Roman"/>
        </w:rPr>
      </w:pPr>
    </w:p>
    <w:p w:rsidR="00EC1008" w:rsidRPr="004D478E" w:rsidRDefault="00EC1008" w:rsidP="00EC1008">
      <w:pPr>
        <w:pStyle w:val="4"/>
        <w:ind w:left="360"/>
        <w:jc w:val="both"/>
        <w:rPr>
          <w:rFonts w:ascii="Times New Roman" w:hAnsi="Times New Roman"/>
        </w:rPr>
      </w:pPr>
      <w:r w:rsidRPr="004D478E">
        <w:rPr>
          <w:rFonts w:ascii="Times New Roman" w:hAnsi="Times New Roman"/>
        </w:rPr>
        <w:t>Статья 4</w:t>
      </w:r>
      <w:r w:rsidR="006A0205">
        <w:rPr>
          <w:rFonts w:ascii="Times New Roman" w:hAnsi="Times New Roman"/>
        </w:rPr>
        <w:t>1</w:t>
      </w:r>
      <w:r w:rsidRPr="004D478E">
        <w:rPr>
          <w:rFonts w:ascii="Times New Roman" w:hAnsi="Times New Roman"/>
        </w:rPr>
        <w:t>. Порядок проведения внеплановых камеральных проверок деятельности членов саморегулируемой организации в части соблюдения Правил саморегулирования.</w:t>
      </w:r>
    </w:p>
    <w:p w:rsidR="00EC1008" w:rsidRPr="004D478E" w:rsidRDefault="00EC1008" w:rsidP="00EC1008">
      <w:pPr>
        <w:pStyle w:val="4"/>
        <w:ind w:left="360"/>
        <w:jc w:val="both"/>
        <w:rPr>
          <w:rFonts w:ascii="Times New Roman" w:hAnsi="Times New Roman"/>
        </w:rPr>
      </w:pPr>
    </w:p>
    <w:p w:rsidR="00EC1008" w:rsidRPr="004D478E" w:rsidRDefault="00EC1008" w:rsidP="00EC1008">
      <w:pPr>
        <w:pStyle w:val="4"/>
        <w:ind w:left="360"/>
        <w:jc w:val="both"/>
        <w:rPr>
          <w:rFonts w:ascii="Times New Roman" w:hAnsi="Times New Roman"/>
        </w:rPr>
      </w:pPr>
      <w:r w:rsidRPr="004D478E">
        <w:rPr>
          <w:rFonts w:ascii="Times New Roman" w:hAnsi="Times New Roman"/>
        </w:rPr>
        <w:t>Статья 4</w:t>
      </w:r>
      <w:r w:rsidR="006A0205">
        <w:rPr>
          <w:rFonts w:ascii="Times New Roman" w:hAnsi="Times New Roman"/>
        </w:rPr>
        <w:t>2</w:t>
      </w:r>
      <w:r w:rsidRPr="004D478E">
        <w:rPr>
          <w:rFonts w:ascii="Times New Roman" w:hAnsi="Times New Roman"/>
        </w:rPr>
        <w:t>. Порядок проведения внеплановых выездных проверок деятельности членов саморегулируемой организации в части соблюдения Правил саморегулирования.</w:t>
      </w:r>
    </w:p>
    <w:p w:rsidR="00EC1008" w:rsidRPr="004D478E" w:rsidRDefault="00EC1008" w:rsidP="00EC1008">
      <w:pPr>
        <w:pStyle w:val="4"/>
        <w:ind w:left="360"/>
        <w:jc w:val="both"/>
        <w:rPr>
          <w:rFonts w:ascii="Times New Roman" w:hAnsi="Times New Roman"/>
          <w:b/>
        </w:rPr>
      </w:pPr>
    </w:p>
    <w:p w:rsidR="00EC1008" w:rsidRPr="004D478E" w:rsidRDefault="00EC1008" w:rsidP="00EC1008">
      <w:pPr>
        <w:pStyle w:val="4"/>
        <w:ind w:left="360"/>
        <w:jc w:val="both"/>
        <w:rPr>
          <w:rFonts w:ascii="Times New Roman" w:hAnsi="Times New Roman"/>
          <w:b/>
        </w:rPr>
      </w:pPr>
      <w:r w:rsidRPr="004D478E">
        <w:rPr>
          <w:rFonts w:ascii="Times New Roman" w:hAnsi="Times New Roman"/>
          <w:b/>
        </w:rPr>
        <w:t>§ 5. Порядок проведения внеплановых мероприятий по контролю за деятельностью членов саморегулируемой организации в части соблюдения Стандартов саморегулируемой организации.</w:t>
      </w:r>
    </w:p>
    <w:p w:rsidR="00EC1008" w:rsidRPr="004D478E" w:rsidRDefault="00EC1008" w:rsidP="00EC1008">
      <w:pPr>
        <w:pStyle w:val="4"/>
        <w:ind w:left="360"/>
        <w:jc w:val="both"/>
        <w:rPr>
          <w:rFonts w:ascii="Times New Roman" w:hAnsi="Times New Roman"/>
          <w:b/>
        </w:rPr>
      </w:pPr>
    </w:p>
    <w:p w:rsidR="00EC1008" w:rsidRPr="004D478E" w:rsidRDefault="00EC1008" w:rsidP="00EC1008">
      <w:pPr>
        <w:pStyle w:val="4"/>
        <w:ind w:left="360"/>
        <w:jc w:val="both"/>
        <w:rPr>
          <w:rFonts w:ascii="Times New Roman" w:hAnsi="Times New Roman"/>
        </w:rPr>
      </w:pPr>
      <w:r w:rsidRPr="004D478E">
        <w:rPr>
          <w:rFonts w:ascii="Times New Roman" w:hAnsi="Times New Roman"/>
        </w:rPr>
        <w:t>Статья 4</w:t>
      </w:r>
      <w:r w:rsidR="006A0205">
        <w:rPr>
          <w:rFonts w:ascii="Times New Roman" w:hAnsi="Times New Roman"/>
        </w:rPr>
        <w:t>3</w:t>
      </w:r>
      <w:r w:rsidRPr="004D478E">
        <w:rPr>
          <w:rFonts w:ascii="Times New Roman" w:hAnsi="Times New Roman"/>
        </w:rPr>
        <w:t>. Общие положения о проведении внеплановых мероприятий по контролю за деятельностью членов саморегулируемой организации в части соблюдения Стандартов саморегулируемой организации.</w:t>
      </w:r>
    </w:p>
    <w:p w:rsidR="00EC1008" w:rsidRPr="004D478E" w:rsidRDefault="00EC1008" w:rsidP="00EC1008">
      <w:pPr>
        <w:pStyle w:val="4"/>
        <w:ind w:left="360"/>
        <w:jc w:val="both"/>
        <w:rPr>
          <w:rFonts w:ascii="Times New Roman" w:hAnsi="Times New Roman"/>
        </w:rPr>
      </w:pPr>
    </w:p>
    <w:p w:rsidR="00EC1008" w:rsidRPr="004D478E" w:rsidRDefault="00EC1008" w:rsidP="00EC1008">
      <w:pPr>
        <w:pStyle w:val="4"/>
        <w:ind w:left="360"/>
        <w:jc w:val="both"/>
        <w:rPr>
          <w:rFonts w:ascii="Times New Roman" w:hAnsi="Times New Roman"/>
        </w:rPr>
      </w:pPr>
      <w:r w:rsidRPr="004D478E">
        <w:rPr>
          <w:rFonts w:ascii="Times New Roman" w:hAnsi="Times New Roman"/>
        </w:rPr>
        <w:t>Статья 4</w:t>
      </w:r>
      <w:r w:rsidR="006A0205">
        <w:rPr>
          <w:rFonts w:ascii="Times New Roman" w:hAnsi="Times New Roman"/>
        </w:rPr>
        <w:t>4</w:t>
      </w:r>
      <w:r w:rsidRPr="004D478E">
        <w:rPr>
          <w:rFonts w:ascii="Times New Roman" w:hAnsi="Times New Roman"/>
        </w:rPr>
        <w:t>. Порядок проведения внеплановых камеральных проверок деятельности членов саморегулируемой организации в части соблюдения Стандартов саморегулируемой организации.</w:t>
      </w:r>
    </w:p>
    <w:p w:rsidR="00EC1008" w:rsidRPr="004D478E" w:rsidRDefault="00EC1008" w:rsidP="00EC1008">
      <w:pPr>
        <w:pStyle w:val="4"/>
        <w:ind w:left="360"/>
        <w:jc w:val="both"/>
        <w:rPr>
          <w:rFonts w:ascii="Times New Roman" w:hAnsi="Times New Roman"/>
        </w:rPr>
      </w:pPr>
    </w:p>
    <w:p w:rsidR="00EC1008" w:rsidRPr="004D478E" w:rsidRDefault="00EC1008" w:rsidP="00EC1008">
      <w:pPr>
        <w:pStyle w:val="4"/>
        <w:ind w:left="360"/>
        <w:jc w:val="both"/>
        <w:rPr>
          <w:rFonts w:ascii="Times New Roman" w:hAnsi="Times New Roman"/>
        </w:rPr>
      </w:pPr>
      <w:r w:rsidRPr="004D478E">
        <w:rPr>
          <w:rFonts w:ascii="Times New Roman" w:hAnsi="Times New Roman"/>
        </w:rPr>
        <w:t>Статья 4</w:t>
      </w:r>
      <w:r w:rsidR="006A0205">
        <w:rPr>
          <w:rFonts w:ascii="Times New Roman" w:hAnsi="Times New Roman"/>
        </w:rPr>
        <w:t>5</w:t>
      </w:r>
      <w:r w:rsidRPr="004D478E">
        <w:rPr>
          <w:rFonts w:ascii="Times New Roman" w:hAnsi="Times New Roman"/>
        </w:rPr>
        <w:t>. Порядок проведения внеплановых выездных проверок деятельности членов саморегулируемой организации в части соблюдения Стандартов саморегулируемой организации.</w:t>
      </w:r>
    </w:p>
    <w:p w:rsidR="00EC1008" w:rsidRPr="004D478E" w:rsidRDefault="00EC1008" w:rsidP="00EC1008">
      <w:pPr>
        <w:pStyle w:val="4"/>
        <w:ind w:left="360"/>
        <w:jc w:val="both"/>
        <w:rPr>
          <w:rFonts w:ascii="Times New Roman" w:hAnsi="Times New Roman"/>
        </w:rPr>
      </w:pPr>
    </w:p>
    <w:p w:rsidR="00EC1008" w:rsidRPr="004D478E" w:rsidRDefault="00EC1008" w:rsidP="00EC1008">
      <w:pPr>
        <w:pStyle w:val="4"/>
        <w:ind w:left="360"/>
        <w:jc w:val="both"/>
        <w:rPr>
          <w:rFonts w:ascii="Times New Roman" w:hAnsi="Times New Roman"/>
          <w:b/>
        </w:rPr>
      </w:pPr>
      <w:r w:rsidRPr="004D478E">
        <w:rPr>
          <w:rFonts w:ascii="Times New Roman" w:hAnsi="Times New Roman"/>
          <w:b/>
        </w:rPr>
        <w:t>§ 6. Порядок работы Контрольной комиссии при проведении проверок результатов устранения выявленных нарушений.</w:t>
      </w:r>
    </w:p>
    <w:p w:rsidR="00EC1008" w:rsidRPr="004D478E" w:rsidRDefault="00EC1008" w:rsidP="00EC1008">
      <w:pPr>
        <w:pStyle w:val="4"/>
        <w:ind w:left="360"/>
        <w:jc w:val="both"/>
        <w:rPr>
          <w:rFonts w:ascii="Times New Roman" w:hAnsi="Times New Roman"/>
          <w:b/>
        </w:rPr>
      </w:pPr>
    </w:p>
    <w:p w:rsidR="00EC1008" w:rsidRPr="004D478E" w:rsidRDefault="00EC1008" w:rsidP="00EC1008">
      <w:pPr>
        <w:pStyle w:val="4"/>
        <w:ind w:left="360"/>
        <w:jc w:val="both"/>
        <w:rPr>
          <w:rFonts w:ascii="Times New Roman" w:hAnsi="Times New Roman"/>
        </w:rPr>
      </w:pPr>
      <w:r w:rsidRPr="004D478E">
        <w:rPr>
          <w:rFonts w:ascii="Times New Roman" w:hAnsi="Times New Roman"/>
        </w:rPr>
        <w:t>Статья 4</w:t>
      </w:r>
      <w:r w:rsidR="006A0205">
        <w:rPr>
          <w:rFonts w:ascii="Times New Roman" w:hAnsi="Times New Roman"/>
        </w:rPr>
        <w:t>6</w:t>
      </w:r>
      <w:r w:rsidRPr="004D478E">
        <w:rPr>
          <w:rFonts w:ascii="Times New Roman" w:hAnsi="Times New Roman"/>
        </w:rPr>
        <w:t>. Порядок проведения камеральных проверок результатов устранения выявленных нарушений.</w:t>
      </w:r>
    </w:p>
    <w:p w:rsidR="00EC1008" w:rsidRPr="004D478E" w:rsidRDefault="00EC1008" w:rsidP="00EC1008">
      <w:pPr>
        <w:pStyle w:val="4"/>
        <w:ind w:left="360"/>
        <w:jc w:val="both"/>
        <w:rPr>
          <w:rFonts w:ascii="Times New Roman" w:hAnsi="Times New Roman"/>
        </w:rPr>
      </w:pPr>
    </w:p>
    <w:p w:rsidR="002F1EB5" w:rsidRPr="004D478E" w:rsidRDefault="00EC1008" w:rsidP="00C649E8">
      <w:pPr>
        <w:pStyle w:val="4"/>
        <w:ind w:left="360"/>
        <w:jc w:val="both"/>
      </w:pPr>
      <w:r w:rsidRPr="00C649E8">
        <w:rPr>
          <w:rFonts w:ascii="Times New Roman" w:hAnsi="Times New Roman"/>
        </w:rPr>
        <w:t>Статья 4</w:t>
      </w:r>
      <w:r w:rsidR="006A0205">
        <w:rPr>
          <w:rFonts w:ascii="Times New Roman" w:hAnsi="Times New Roman"/>
        </w:rPr>
        <w:t>7</w:t>
      </w:r>
      <w:r w:rsidRPr="00C649E8">
        <w:rPr>
          <w:rFonts w:ascii="Times New Roman" w:hAnsi="Times New Roman"/>
        </w:rPr>
        <w:t>. Порядок проведения выездных проверок результатов устранения выявленных нарушений.</w:t>
      </w:r>
      <w:r w:rsidR="002F1EB5" w:rsidRPr="004D478E">
        <w:br w:type="page"/>
      </w:r>
    </w:p>
    <w:p w:rsidR="00EC1008" w:rsidRPr="004D478E" w:rsidRDefault="00EC1008" w:rsidP="00EC1008">
      <w:pPr>
        <w:pStyle w:val="4"/>
        <w:ind w:left="0"/>
        <w:jc w:val="center"/>
        <w:rPr>
          <w:rFonts w:ascii="Times New Roman" w:hAnsi="Times New Roman"/>
        </w:rPr>
      </w:pPr>
      <w:r w:rsidRPr="004D478E">
        <w:rPr>
          <w:rFonts w:ascii="Times New Roman" w:hAnsi="Times New Roman"/>
          <w:b/>
        </w:rPr>
        <w:lastRenderedPageBreak/>
        <w:t>Термины и определения</w:t>
      </w:r>
      <w:r w:rsidRPr="004D478E">
        <w:rPr>
          <w:rFonts w:ascii="Times New Roman" w:hAnsi="Times New Roman"/>
        </w:rPr>
        <w:t>.</w:t>
      </w:r>
    </w:p>
    <w:p w:rsidR="00EC1008" w:rsidRPr="004D478E" w:rsidRDefault="00EC1008" w:rsidP="00EC1008">
      <w:pPr>
        <w:pStyle w:val="4"/>
        <w:ind w:left="0"/>
        <w:rPr>
          <w:rFonts w:ascii="Times New Roman" w:hAnsi="Times New Roman"/>
        </w:rPr>
      </w:pPr>
    </w:p>
    <w:p w:rsidR="00EC1008" w:rsidRPr="004D478E" w:rsidRDefault="00EC1008" w:rsidP="00EC1008">
      <w:pPr>
        <w:pStyle w:val="4"/>
        <w:ind w:left="0"/>
        <w:rPr>
          <w:rFonts w:ascii="Times New Roman" w:hAnsi="Times New Roman"/>
        </w:rPr>
      </w:pPr>
      <w:r w:rsidRPr="004D478E">
        <w:rPr>
          <w:rFonts w:ascii="Times New Roman" w:hAnsi="Times New Roman"/>
          <w:b/>
        </w:rPr>
        <w:t>Саморегулируемая организация (Партнерство)</w:t>
      </w:r>
      <w:r w:rsidRPr="004D478E">
        <w:rPr>
          <w:rFonts w:ascii="Times New Roman" w:hAnsi="Times New Roman"/>
        </w:rPr>
        <w:t xml:space="preserve"> – Некоммерческое партнерство «Балтийское объединение проектировщиков»</w:t>
      </w:r>
    </w:p>
    <w:p w:rsidR="00EC1008" w:rsidRPr="004D478E" w:rsidRDefault="00EC1008" w:rsidP="00EC1008">
      <w:pPr>
        <w:jc w:val="both"/>
        <w:rPr>
          <w:rStyle w:val="ac"/>
          <w:b w:val="0"/>
          <w:sz w:val="22"/>
          <w:szCs w:val="22"/>
        </w:rPr>
      </w:pPr>
      <w:r w:rsidRPr="004D478E">
        <w:rPr>
          <w:b/>
          <w:sz w:val="22"/>
          <w:szCs w:val="22"/>
        </w:rPr>
        <w:t>Требования к выдаче свидетельств о допуске</w:t>
      </w:r>
      <w:r w:rsidRPr="004D478E">
        <w:rPr>
          <w:sz w:val="22"/>
          <w:szCs w:val="22"/>
        </w:rPr>
        <w:t xml:space="preserve"> – </w:t>
      </w:r>
      <w:r w:rsidRPr="004D478E">
        <w:rPr>
          <w:rStyle w:val="ac"/>
          <w:b w:val="0"/>
          <w:sz w:val="22"/>
          <w:szCs w:val="22"/>
        </w:rPr>
        <w:t>Требования к выдаче членам саморегулируемой организации Некоммерческое партнерство «Балтийское объединение проектировщиков» свидетельств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w:t>
      </w:r>
    </w:p>
    <w:p w:rsidR="00EC1008" w:rsidRPr="004D478E" w:rsidRDefault="00EC1008" w:rsidP="00EC1008">
      <w:pPr>
        <w:pStyle w:val="4"/>
        <w:spacing w:after="0" w:line="240" w:lineRule="auto"/>
        <w:ind w:left="0"/>
        <w:jc w:val="both"/>
        <w:rPr>
          <w:rFonts w:ascii="Times New Roman" w:hAnsi="Times New Roman"/>
        </w:rPr>
      </w:pPr>
    </w:p>
    <w:p w:rsidR="00EC1008" w:rsidRPr="004D478E" w:rsidRDefault="00EC1008" w:rsidP="00EC1008">
      <w:pPr>
        <w:pStyle w:val="4"/>
        <w:ind w:left="0"/>
        <w:jc w:val="both"/>
        <w:rPr>
          <w:rStyle w:val="ac"/>
          <w:rFonts w:ascii="Times New Roman" w:hAnsi="Times New Roman"/>
          <w:b w:val="0"/>
          <w:bCs w:val="0"/>
        </w:rPr>
      </w:pPr>
      <w:r w:rsidRPr="004D478E">
        <w:rPr>
          <w:rFonts w:ascii="Times New Roman" w:hAnsi="Times New Roman"/>
          <w:b/>
        </w:rPr>
        <w:t xml:space="preserve">Правила саморегулирования - </w:t>
      </w:r>
      <w:r w:rsidRPr="004D478E">
        <w:rPr>
          <w:rFonts w:ascii="Times New Roman" w:hAnsi="Times New Roman"/>
        </w:rPr>
        <w:t>Правила саморегулирования</w:t>
      </w:r>
      <w:r w:rsidRPr="004D478E">
        <w:rPr>
          <w:rStyle w:val="ac"/>
          <w:rFonts w:ascii="Times New Roman" w:hAnsi="Times New Roman"/>
          <w:b w:val="0"/>
          <w:bCs w:val="0"/>
        </w:rPr>
        <w:t xml:space="preserve">  Некоммерческого партнерства «Балтийское объединение проектировщиков».</w:t>
      </w:r>
    </w:p>
    <w:p w:rsidR="00EC1008" w:rsidRPr="004D478E" w:rsidRDefault="00EC1008" w:rsidP="00EC1008">
      <w:pPr>
        <w:pStyle w:val="4"/>
        <w:ind w:left="0"/>
        <w:rPr>
          <w:rStyle w:val="ac"/>
          <w:rFonts w:ascii="Times New Roman" w:hAnsi="Times New Roman"/>
          <w:b w:val="0"/>
          <w:bCs w:val="0"/>
        </w:rPr>
      </w:pPr>
    </w:p>
    <w:p w:rsidR="00EC1008" w:rsidRPr="004D478E" w:rsidRDefault="00EC1008" w:rsidP="00EC1008">
      <w:pPr>
        <w:pStyle w:val="4"/>
        <w:ind w:left="0"/>
        <w:jc w:val="both"/>
        <w:rPr>
          <w:rStyle w:val="ac"/>
          <w:rFonts w:ascii="Times New Roman" w:hAnsi="Times New Roman"/>
          <w:b w:val="0"/>
          <w:bCs w:val="0"/>
        </w:rPr>
      </w:pPr>
      <w:r w:rsidRPr="004D478E">
        <w:rPr>
          <w:rFonts w:ascii="Times New Roman" w:hAnsi="Times New Roman"/>
          <w:b/>
        </w:rPr>
        <w:t>Стандарты саморегулируемой организации</w:t>
      </w:r>
      <w:r w:rsidRPr="004D478E">
        <w:rPr>
          <w:rFonts w:ascii="Times New Roman" w:hAnsi="Times New Roman"/>
        </w:rPr>
        <w:t xml:space="preserve"> – Стандарты саморегулируемой организации, утвержденные </w:t>
      </w:r>
      <w:r w:rsidRPr="004D478E">
        <w:rPr>
          <w:rStyle w:val="ac"/>
          <w:rFonts w:ascii="Times New Roman" w:hAnsi="Times New Roman"/>
          <w:b w:val="0"/>
          <w:bCs w:val="0"/>
        </w:rPr>
        <w:t>Некоммерческим партнерством «Балтийское объединение проектировщиков».</w:t>
      </w:r>
    </w:p>
    <w:p w:rsidR="00EC1008" w:rsidRPr="004D478E" w:rsidRDefault="00EC1008" w:rsidP="00EC1008">
      <w:pPr>
        <w:pStyle w:val="4"/>
        <w:ind w:left="0"/>
        <w:jc w:val="both"/>
        <w:rPr>
          <w:rStyle w:val="ac"/>
          <w:rFonts w:ascii="Times New Roman" w:hAnsi="Times New Roman"/>
          <w:b w:val="0"/>
          <w:bCs w:val="0"/>
        </w:rPr>
      </w:pPr>
    </w:p>
    <w:p w:rsidR="00EC1008" w:rsidRPr="004D478E" w:rsidRDefault="00EC1008" w:rsidP="00EC1008">
      <w:pPr>
        <w:pStyle w:val="4"/>
        <w:ind w:left="0"/>
        <w:jc w:val="both"/>
        <w:rPr>
          <w:rFonts w:ascii="Times New Roman" w:hAnsi="Times New Roman"/>
          <w:b/>
        </w:rPr>
      </w:pPr>
      <w:r w:rsidRPr="004D478E">
        <w:rPr>
          <w:rFonts w:ascii="Times New Roman" w:hAnsi="Times New Roman"/>
          <w:b/>
        </w:rPr>
        <w:t xml:space="preserve">Правила контроля (Правила контроля в области саморегулирования) – </w:t>
      </w:r>
      <w:r w:rsidRPr="004D478E">
        <w:rPr>
          <w:rStyle w:val="ac"/>
          <w:rFonts w:ascii="Times New Roman" w:hAnsi="Times New Roman"/>
          <w:b w:val="0"/>
          <w:bCs w:val="0"/>
        </w:rPr>
        <w:t>Правила контроля за соблюдением членами саморегулируемой организации Некоммерческое партнерство «Балтийское объединение проектировщиков» требований к выдаче свидетельств о допуске, стандартов саморегулируемой организации и правил саморегулирования.</w:t>
      </w:r>
    </w:p>
    <w:p w:rsidR="00EC1008" w:rsidRPr="004D478E" w:rsidRDefault="00EC1008" w:rsidP="00EC1008">
      <w:pPr>
        <w:pStyle w:val="4"/>
        <w:spacing w:after="0" w:line="240" w:lineRule="auto"/>
        <w:ind w:left="0"/>
        <w:rPr>
          <w:rFonts w:ascii="Times New Roman" w:hAnsi="Times New Roman"/>
        </w:rPr>
      </w:pPr>
    </w:p>
    <w:p w:rsidR="00EC1008" w:rsidRPr="004D478E" w:rsidRDefault="00EC1008" w:rsidP="00EC1008">
      <w:pPr>
        <w:pStyle w:val="4"/>
        <w:spacing w:after="0" w:line="240" w:lineRule="auto"/>
        <w:ind w:left="0"/>
        <w:jc w:val="both"/>
        <w:rPr>
          <w:rFonts w:ascii="Times New Roman" w:hAnsi="Times New Roman"/>
          <w:b/>
        </w:rPr>
      </w:pPr>
      <w:r w:rsidRPr="004D478E">
        <w:rPr>
          <w:rFonts w:ascii="Times New Roman" w:hAnsi="Times New Roman"/>
          <w:b/>
        </w:rPr>
        <w:t xml:space="preserve">План контрольных мероприятий - </w:t>
      </w:r>
      <w:r w:rsidRPr="004D478E">
        <w:rPr>
          <w:rStyle w:val="ac"/>
          <w:rFonts w:ascii="Times New Roman" w:hAnsi="Times New Roman"/>
          <w:b w:val="0"/>
        </w:rPr>
        <w:t>План мероприятий в области контроля за соблюдением членами Некоммерческого партнерства «Балтийское объединение проектировщиков» требований к выдаче свидетельств о допуске, стандартов саморегулируемой организации и правил саморегулирования.</w:t>
      </w:r>
    </w:p>
    <w:p w:rsidR="00EC1008" w:rsidRPr="004D478E" w:rsidRDefault="00EC1008" w:rsidP="00EC1008">
      <w:pPr>
        <w:pStyle w:val="4"/>
        <w:spacing w:after="0" w:line="240" w:lineRule="auto"/>
        <w:ind w:left="0"/>
        <w:rPr>
          <w:rFonts w:ascii="Times New Roman" w:hAnsi="Times New Roman"/>
        </w:rPr>
      </w:pPr>
    </w:p>
    <w:p w:rsidR="00EC1008" w:rsidRPr="004D478E" w:rsidRDefault="00EC1008" w:rsidP="00EC1008">
      <w:pPr>
        <w:pStyle w:val="4"/>
        <w:spacing w:after="0" w:line="240" w:lineRule="auto"/>
        <w:ind w:left="0"/>
        <w:jc w:val="both"/>
        <w:rPr>
          <w:rFonts w:ascii="Times New Roman" w:hAnsi="Times New Roman"/>
          <w:lang w:eastAsia="ru-RU"/>
        </w:rPr>
      </w:pPr>
      <w:r w:rsidRPr="004D478E">
        <w:rPr>
          <w:rFonts w:ascii="Times New Roman" w:hAnsi="Times New Roman"/>
          <w:b/>
        </w:rPr>
        <w:t xml:space="preserve">Контрольная комиссия </w:t>
      </w:r>
      <w:r w:rsidRPr="004D478E">
        <w:rPr>
          <w:rFonts w:ascii="Times New Roman" w:hAnsi="Times New Roman"/>
        </w:rPr>
        <w:t xml:space="preserve">– специализированный орган Некоммерческого партнерства «Балтийское объединение проектировщиков», осуществляющий контроль </w:t>
      </w:r>
      <w:r w:rsidRPr="004D478E">
        <w:rPr>
          <w:rFonts w:ascii="Times New Roman" w:hAnsi="Times New Roman"/>
          <w:lang w:eastAsia="ru-RU"/>
        </w:rPr>
        <w:t xml:space="preserve">за соблюдением членами </w:t>
      </w:r>
      <w:r w:rsidRPr="004D478E">
        <w:rPr>
          <w:rFonts w:ascii="Times New Roman" w:hAnsi="Times New Roman"/>
        </w:rPr>
        <w:t>Некоммерческого партнерства «Балтийское объединение проектировщиков»</w:t>
      </w:r>
      <w:r w:rsidRPr="004D478E">
        <w:rPr>
          <w:rFonts w:ascii="Times New Roman" w:hAnsi="Times New Roman"/>
          <w:lang w:eastAsia="ru-RU"/>
        </w:rPr>
        <w:t xml:space="preserve"> Требований к выдаче свидетельств о допуске к работам, которые оказывают влияние на безопасность объектов капитального строительства, Стандартов саморегулируемой организации и Правил саморегулирования.</w:t>
      </w:r>
    </w:p>
    <w:p w:rsidR="00EC1008" w:rsidRPr="004D478E" w:rsidRDefault="00EC1008" w:rsidP="00EC1008">
      <w:pPr>
        <w:pStyle w:val="4"/>
        <w:spacing w:after="0" w:line="240" w:lineRule="auto"/>
        <w:ind w:left="0"/>
        <w:rPr>
          <w:rFonts w:ascii="Times New Roman" w:hAnsi="Times New Roman"/>
          <w:lang w:eastAsia="ru-RU"/>
        </w:rPr>
      </w:pPr>
    </w:p>
    <w:p w:rsidR="00EC1008" w:rsidRPr="004D478E" w:rsidRDefault="00EC1008" w:rsidP="00EC1008">
      <w:pPr>
        <w:jc w:val="both"/>
        <w:rPr>
          <w:sz w:val="22"/>
          <w:szCs w:val="22"/>
        </w:rPr>
      </w:pPr>
      <w:r w:rsidRPr="004D478E">
        <w:rPr>
          <w:b/>
          <w:sz w:val="22"/>
          <w:szCs w:val="22"/>
        </w:rPr>
        <w:t xml:space="preserve">Дисциплинарная комиссия - </w:t>
      </w:r>
      <w:r w:rsidRPr="004D478E">
        <w:rPr>
          <w:sz w:val="22"/>
          <w:szCs w:val="22"/>
        </w:rPr>
        <w:t>специализированный орган Некоммерческого партнерства «Балтийское объединение проектировщиков» по рассмотрению дел о применении в отношении членов саморегулируемой организации мер дисциплинарного воздействия.</w:t>
      </w:r>
    </w:p>
    <w:p w:rsidR="00EC1008" w:rsidRPr="004D478E" w:rsidRDefault="00EC1008" w:rsidP="00EC1008">
      <w:pPr>
        <w:pStyle w:val="4"/>
        <w:spacing w:after="0" w:line="240" w:lineRule="auto"/>
        <w:ind w:left="0"/>
        <w:jc w:val="both"/>
        <w:rPr>
          <w:rFonts w:ascii="Times New Roman" w:hAnsi="Times New Roman"/>
          <w:b/>
        </w:rPr>
      </w:pPr>
    </w:p>
    <w:p w:rsidR="00EC1008" w:rsidRPr="004D478E" w:rsidRDefault="00EC1008" w:rsidP="00EC1008">
      <w:pPr>
        <w:shd w:val="clear" w:color="auto" w:fill="FFFFFF"/>
        <w:ind w:right="-15"/>
        <w:jc w:val="both"/>
        <w:rPr>
          <w:sz w:val="22"/>
          <w:szCs w:val="22"/>
        </w:rPr>
      </w:pPr>
      <w:r w:rsidRPr="004D478E">
        <w:rPr>
          <w:b/>
          <w:sz w:val="22"/>
          <w:szCs w:val="22"/>
        </w:rPr>
        <w:t xml:space="preserve">Положение о контрольной комиссии </w:t>
      </w:r>
      <w:r w:rsidRPr="004D478E">
        <w:rPr>
          <w:sz w:val="22"/>
          <w:szCs w:val="22"/>
        </w:rPr>
        <w:t>- Положение о Контрольной комиссии Некоммерческого партнерства «Балтийское объединение проектировщиков»</w:t>
      </w:r>
    </w:p>
    <w:p w:rsidR="00EC1008" w:rsidRPr="004D478E" w:rsidRDefault="00EC1008" w:rsidP="00EC1008">
      <w:pPr>
        <w:shd w:val="clear" w:color="auto" w:fill="FFFFFF"/>
        <w:ind w:right="-15"/>
        <w:jc w:val="both"/>
        <w:rPr>
          <w:sz w:val="22"/>
          <w:szCs w:val="22"/>
        </w:rPr>
      </w:pPr>
    </w:p>
    <w:p w:rsidR="00EC1008" w:rsidRPr="004D478E" w:rsidRDefault="00EC1008" w:rsidP="00EC1008">
      <w:pPr>
        <w:shd w:val="clear" w:color="auto" w:fill="FFFFFF"/>
        <w:ind w:right="-15"/>
        <w:jc w:val="both"/>
        <w:rPr>
          <w:sz w:val="22"/>
          <w:szCs w:val="22"/>
        </w:rPr>
      </w:pPr>
      <w:r w:rsidRPr="004D478E">
        <w:rPr>
          <w:b/>
          <w:sz w:val="22"/>
          <w:szCs w:val="22"/>
        </w:rPr>
        <w:t>Положение о мерах дисциплинарного воздействия</w:t>
      </w:r>
      <w:r w:rsidRPr="004D478E">
        <w:rPr>
          <w:sz w:val="22"/>
          <w:szCs w:val="22"/>
        </w:rPr>
        <w:t xml:space="preserve"> </w:t>
      </w:r>
      <w:r w:rsidRPr="004D478E">
        <w:rPr>
          <w:i/>
          <w:sz w:val="22"/>
          <w:szCs w:val="22"/>
        </w:rPr>
        <w:t>–</w:t>
      </w:r>
      <w:r w:rsidRPr="004D478E">
        <w:rPr>
          <w:sz w:val="22"/>
          <w:szCs w:val="22"/>
        </w:rPr>
        <w:t xml:space="preserve"> Положение о мерах дисциплинарного воздействия за несоблюдение членами Некоммерческого партнерства «Балтийское объединение проектировщиков»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r w:rsidR="002F1EB5" w:rsidRPr="004D478E">
        <w:rPr>
          <w:sz w:val="22"/>
          <w:szCs w:val="22"/>
        </w:rPr>
        <w:t>.</w:t>
      </w:r>
    </w:p>
    <w:p w:rsidR="00EC1008" w:rsidRPr="004D478E" w:rsidRDefault="00EC1008" w:rsidP="00EC1008">
      <w:pPr>
        <w:pStyle w:val="4"/>
        <w:ind w:left="0"/>
        <w:jc w:val="both"/>
        <w:rPr>
          <w:rFonts w:ascii="Times New Roman" w:hAnsi="Times New Roman"/>
        </w:rPr>
      </w:pPr>
    </w:p>
    <w:p w:rsidR="00EC1008" w:rsidRPr="004D478E" w:rsidRDefault="00EC1008" w:rsidP="00EC1008">
      <w:pPr>
        <w:pStyle w:val="4"/>
        <w:ind w:left="360"/>
        <w:jc w:val="both"/>
        <w:rPr>
          <w:rFonts w:ascii="Times New Roman" w:hAnsi="Times New Roman"/>
        </w:rPr>
      </w:pPr>
    </w:p>
    <w:p w:rsidR="00EC1008" w:rsidRPr="004D478E" w:rsidRDefault="00EC1008" w:rsidP="00EC1008">
      <w:pPr>
        <w:pStyle w:val="4"/>
        <w:ind w:left="360"/>
        <w:jc w:val="both"/>
        <w:rPr>
          <w:rFonts w:ascii="Times New Roman" w:hAnsi="Times New Roman"/>
        </w:rPr>
      </w:pPr>
    </w:p>
    <w:p w:rsidR="00EC1008" w:rsidRPr="004D478E" w:rsidRDefault="00EC1008" w:rsidP="00EC1008">
      <w:pPr>
        <w:pStyle w:val="4"/>
        <w:ind w:left="360"/>
        <w:jc w:val="both"/>
        <w:rPr>
          <w:rFonts w:ascii="Times New Roman" w:hAnsi="Times New Roman"/>
        </w:rPr>
      </w:pPr>
    </w:p>
    <w:p w:rsidR="00EC1008" w:rsidRPr="004D478E" w:rsidRDefault="00EC1008" w:rsidP="00EC1008">
      <w:pPr>
        <w:pStyle w:val="4"/>
        <w:ind w:left="360"/>
        <w:jc w:val="both"/>
        <w:rPr>
          <w:rFonts w:ascii="Times New Roman" w:hAnsi="Times New Roman"/>
        </w:rPr>
      </w:pPr>
    </w:p>
    <w:p w:rsidR="00EC1008" w:rsidRPr="004D478E" w:rsidRDefault="00EC1008" w:rsidP="00EC1008">
      <w:pPr>
        <w:pStyle w:val="4"/>
        <w:ind w:left="360"/>
        <w:jc w:val="both"/>
        <w:rPr>
          <w:rFonts w:ascii="Times New Roman" w:hAnsi="Times New Roman"/>
        </w:rPr>
      </w:pPr>
    </w:p>
    <w:p w:rsidR="00EC1008" w:rsidRPr="004D478E" w:rsidRDefault="00EC1008" w:rsidP="00EC1008">
      <w:pPr>
        <w:pStyle w:val="4"/>
        <w:ind w:left="360"/>
        <w:jc w:val="both"/>
        <w:rPr>
          <w:rFonts w:ascii="Times New Roman" w:hAnsi="Times New Roman"/>
        </w:rPr>
      </w:pPr>
    </w:p>
    <w:p w:rsidR="00EC1008" w:rsidRPr="004D478E" w:rsidRDefault="00EC1008" w:rsidP="00EC1008">
      <w:pPr>
        <w:pStyle w:val="4"/>
        <w:ind w:left="360"/>
        <w:jc w:val="both"/>
        <w:rPr>
          <w:rFonts w:ascii="Times New Roman" w:hAnsi="Times New Roman"/>
        </w:rPr>
      </w:pPr>
    </w:p>
    <w:p w:rsidR="00EC1008" w:rsidRPr="004D478E" w:rsidRDefault="00EC1008" w:rsidP="002F1EB5">
      <w:pPr>
        <w:pStyle w:val="4"/>
        <w:ind w:left="0"/>
        <w:jc w:val="both"/>
        <w:rPr>
          <w:rFonts w:ascii="Times New Roman" w:hAnsi="Times New Roman"/>
        </w:rPr>
      </w:pPr>
    </w:p>
    <w:p w:rsidR="00EC1008" w:rsidRPr="004D478E" w:rsidRDefault="00EC1008" w:rsidP="00EC1008">
      <w:pPr>
        <w:rPr>
          <w:b/>
          <w:sz w:val="22"/>
          <w:szCs w:val="22"/>
        </w:rPr>
      </w:pPr>
      <w:r w:rsidRPr="004D478E">
        <w:rPr>
          <w:b/>
          <w:sz w:val="22"/>
          <w:szCs w:val="22"/>
        </w:rPr>
        <w:t xml:space="preserve">Глава </w:t>
      </w:r>
      <w:r w:rsidRPr="004D478E">
        <w:rPr>
          <w:b/>
          <w:sz w:val="22"/>
          <w:szCs w:val="22"/>
          <w:lang w:val="en-US"/>
        </w:rPr>
        <w:t>I</w:t>
      </w:r>
      <w:r w:rsidRPr="004D478E">
        <w:rPr>
          <w:b/>
          <w:sz w:val="22"/>
          <w:szCs w:val="22"/>
        </w:rPr>
        <w:t xml:space="preserve"> Общая часть.</w:t>
      </w:r>
    </w:p>
    <w:p w:rsidR="00EC1008" w:rsidRPr="004D478E" w:rsidRDefault="00EC1008" w:rsidP="00EC1008">
      <w:pPr>
        <w:rPr>
          <w:b/>
          <w:sz w:val="22"/>
          <w:szCs w:val="22"/>
        </w:rPr>
      </w:pPr>
    </w:p>
    <w:p w:rsidR="00EC1008" w:rsidRPr="004D478E" w:rsidRDefault="00EC1008" w:rsidP="00EC1008">
      <w:pPr>
        <w:ind w:left="360"/>
        <w:jc w:val="center"/>
        <w:rPr>
          <w:b/>
          <w:sz w:val="22"/>
          <w:szCs w:val="22"/>
        </w:rPr>
      </w:pPr>
      <w:r w:rsidRPr="004D478E">
        <w:rPr>
          <w:b/>
          <w:sz w:val="22"/>
          <w:szCs w:val="22"/>
        </w:rPr>
        <w:t>§ 1.</w:t>
      </w:r>
      <w:r w:rsidRPr="004D478E">
        <w:rPr>
          <w:sz w:val="22"/>
          <w:szCs w:val="22"/>
        </w:rPr>
        <w:t xml:space="preserve"> </w:t>
      </w:r>
      <w:r w:rsidRPr="004D478E">
        <w:rPr>
          <w:b/>
          <w:sz w:val="22"/>
          <w:szCs w:val="22"/>
        </w:rPr>
        <w:t>Общие положения о проведении мероприятий по контролю за деятельностью членов саморегулируемой организации в части соблюдения ими требований к выдаче свидетельств о допуске, стандартов саморегулируемой организации и правил саморегулирования.</w:t>
      </w:r>
    </w:p>
    <w:p w:rsidR="00EC1008" w:rsidRPr="004D478E" w:rsidRDefault="00EC1008" w:rsidP="00EC1008">
      <w:pPr>
        <w:pStyle w:val="4"/>
        <w:ind w:left="0"/>
        <w:jc w:val="both"/>
        <w:rPr>
          <w:rFonts w:ascii="Times New Roman" w:hAnsi="Times New Roman"/>
        </w:rPr>
      </w:pPr>
    </w:p>
    <w:p w:rsidR="00EC1008" w:rsidRPr="004D478E" w:rsidRDefault="00EC1008" w:rsidP="00EC1008">
      <w:pPr>
        <w:rPr>
          <w:b/>
          <w:sz w:val="22"/>
          <w:szCs w:val="22"/>
        </w:rPr>
      </w:pPr>
      <w:r w:rsidRPr="004D478E">
        <w:rPr>
          <w:b/>
          <w:sz w:val="22"/>
          <w:szCs w:val="22"/>
        </w:rPr>
        <w:t>Статья 1. Сфера применения Правил контроля в области саморегулирования.</w:t>
      </w:r>
    </w:p>
    <w:p w:rsidR="00EC1008" w:rsidRPr="004D478E" w:rsidRDefault="00EC1008" w:rsidP="00EC1008">
      <w:pPr>
        <w:rPr>
          <w:sz w:val="22"/>
          <w:szCs w:val="22"/>
        </w:rPr>
      </w:pPr>
      <w:r w:rsidRPr="004D478E">
        <w:rPr>
          <w:sz w:val="22"/>
          <w:szCs w:val="22"/>
        </w:rPr>
        <w:tab/>
        <w:t>1. Настоящие Правила контроля в области саморегулирования определяют:</w:t>
      </w:r>
    </w:p>
    <w:p w:rsidR="00EC1008" w:rsidRPr="004D478E" w:rsidRDefault="00EC1008" w:rsidP="002006A4">
      <w:pPr>
        <w:widowControl/>
        <w:numPr>
          <w:ilvl w:val="0"/>
          <w:numId w:val="5"/>
        </w:numPr>
        <w:autoSpaceDE/>
        <w:autoSpaceDN/>
        <w:adjustRightInd/>
        <w:spacing w:after="200" w:line="276" w:lineRule="auto"/>
        <w:rPr>
          <w:sz w:val="22"/>
          <w:szCs w:val="22"/>
        </w:rPr>
      </w:pPr>
      <w:r w:rsidRPr="004D478E">
        <w:rPr>
          <w:sz w:val="22"/>
          <w:szCs w:val="22"/>
        </w:rPr>
        <w:t>общие правила проведения мероприятий по контролю;</w:t>
      </w:r>
    </w:p>
    <w:p w:rsidR="00EC1008" w:rsidRPr="004D478E" w:rsidRDefault="00EC1008" w:rsidP="002006A4">
      <w:pPr>
        <w:widowControl/>
        <w:numPr>
          <w:ilvl w:val="0"/>
          <w:numId w:val="5"/>
        </w:numPr>
        <w:autoSpaceDE/>
        <w:autoSpaceDN/>
        <w:adjustRightInd/>
        <w:spacing w:after="200" w:line="276" w:lineRule="auto"/>
        <w:rPr>
          <w:sz w:val="22"/>
          <w:szCs w:val="22"/>
        </w:rPr>
      </w:pPr>
      <w:r w:rsidRPr="004D478E">
        <w:rPr>
          <w:sz w:val="22"/>
          <w:szCs w:val="22"/>
        </w:rPr>
        <w:t xml:space="preserve"> порядок проведения отдельных видов мероприятий по контролю;</w:t>
      </w:r>
    </w:p>
    <w:p w:rsidR="00EC1008" w:rsidRPr="004D478E" w:rsidRDefault="00EC1008" w:rsidP="002006A4">
      <w:pPr>
        <w:widowControl/>
        <w:numPr>
          <w:ilvl w:val="0"/>
          <w:numId w:val="5"/>
        </w:numPr>
        <w:autoSpaceDE/>
        <w:autoSpaceDN/>
        <w:adjustRightInd/>
        <w:spacing w:after="200" w:line="276" w:lineRule="auto"/>
        <w:rPr>
          <w:sz w:val="22"/>
          <w:szCs w:val="22"/>
        </w:rPr>
      </w:pPr>
      <w:r w:rsidRPr="004D478E">
        <w:rPr>
          <w:sz w:val="22"/>
          <w:szCs w:val="22"/>
        </w:rPr>
        <w:t xml:space="preserve"> порядок выполнения процедур, проводимых в рамках мероприятий по контролю;</w:t>
      </w:r>
    </w:p>
    <w:p w:rsidR="00EC1008" w:rsidRPr="004D478E" w:rsidRDefault="00EC1008" w:rsidP="002006A4">
      <w:pPr>
        <w:widowControl/>
        <w:numPr>
          <w:ilvl w:val="0"/>
          <w:numId w:val="5"/>
        </w:numPr>
        <w:autoSpaceDE/>
        <w:autoSpaceDN/>
        <w:adjustRightInd/>
        <w:spacing w:after="200" w:line="276" w:lineRule="auto"/>
        <w:rPr>
          <w:sz w:val="22"/>
          <w:szCs w:val="22"/>
        </w:rPr>
      </w:pPr>
      <w:r w:rsidRPr="004D478E">
        <w:rPr>
          <w:sz w:val="22"/>
          <w:szCs w:val="22"/>
        </w:rPr>
        <w:t>права и обязанности кандидатов в члены (членов) саморегулируемой организации их должностных лиц, работников и представителей при проведении мероприятий по контролю.</w:t>
      </w:r>
    </w:p>
    <w:p w:rsidR="00EC1008" w:rsidRPr="004D478E" w:rsidRDefault="00EC1008" w:rsidP="00EC1008">
      <w:pPr>
        <w:ind w:firstLine="720"/>
        <w:rPr>
          <w:sz w:val="22"/>
          <w:szCs w:val="22"/>
        </w:rPr>
      </w:pPr>
      <w:r w:rsidRPr="004D478E">
        <w:rPr>
          <w:sz w:val="22"/>
          <w:szCs w:val="22"/>
        </w:rPr>
        <w:t>2. Порядок работы контрольной комиссии при проведении мероприятий по контролю определяется настоящими Правилами контроля, а в части не урегулированной ими – Положением о контрольной комиссии.</w:t>
      </w:r>
    </w:p>
    <w:p w:rsidR="00EC1008" w:rsidRPr="004D478E" w:rsidRDefault="00EC1008" w:rsidP="00EC1008">
      <w:pPr>
        <w:rPr>
          <w:sz w:val="22"/>
          <w:szCs w:val="22"/>
        </w:rPr>
      </w:pPr>
    </w:p>
    <w:p w:rsidR="00EC1008" w:rsidRPr="004D478E" w:rsidRDefault="00EC1008" w:rsidP="00EC1008">
      <w:pPr>
        <w:jc w:val="both"/>
        <w:rPr>
          <w:b/>
          <w:sz w:val="22"/>
          <w:szCs w:val="22"/>
        </w:rPr>
      </w:pPr>
      <w:r w:rsidRPr="004D478E">
        <w:rPr>
          <w:b/>
          <w:sz w:val="22"/>
          <w:szCs w:val="22"/>
        </w:rPr>
        <w:t>Статья 2. Специализированный орган, осуществляющий контроль за деятельностью членов саморегулируемой организации в части соблюдения требований к выдаче свидетельств о допуске, стандартов саморегулируемой организации и правил саморегулирования.</w:t>
      </w:r>
    </w:p>
    <w:p w:rsidR="00EC1008" w:rsidRPr="004D478E" w:rsidRDefault="00EC1008" w:rsidP="00EC1008">
      <w:pPr>
        <w:jc w:val="both"/>
        <w:rPr>
          <w:sz w:val="22"/>
          <w:szCs w:val="22"/>
        </w:rPr>
      </w:pPr>
      <w:r w:rsidRPr="004D478E">
        <w:rPr>
          <w:sz w:val="22"/>
          <w:szCs w:val="22"/>
        </w:rPr>
        <w:tab/>
        <w:t>1. Саморегулируемая организация осуществляет контроль за деятельностью своих членов через Контрольную комиссию саморегулируемой организации - специализированный орган, уполномоченный на проведение мероприятий по контролю за деятельностью членов саморегулируемой организации.</w:t>
      </w:r>
    </w:p>
    <w:p w:rsidR="00EC1008" w:rsidRPr="004D478E" w:rsidRDefault="00EC1008" w:rsidP="00EC1008">
      <w:pPr>
        <w:jc w:val="both"/>
        <w:rPr>
          <w:sz w:val="22"/>
          <w:szCs w:val="22"/>
        </w:rPr>
      </w:pPr>
      <w:r w:rsidRPr="004D478E">
        <w:rPr>
          <w:sz w:val="22"/>
          <w:szCs w:val="22"/>
        </w:rPr>
        <w:tab/>
        <w:t>2. Контрольная комиссия осуществляет свою деятельность в соответствии с действующим законодательством Российской Федерации, обязательными для исполнения подзаконными актами органов государственной власти Российской Федерации, Положением о контрольной комиссии, настоящими Правилами контроля в области саморегулирования, иными локальными актами саморегулируемой организации.</w:t>
      </w:r>
    </w:p>
    <w:p w:rsidR="00EC1008" w:rsidRPr="004D478E" w:rsidRDefault="00EC1008" w:rsidP="00EC1008">
      <w:pPr>
        <w:pStyle w:val="4"/>
        <w:ind w:left="0"/>
        <w:jc w:val="both"/>
        <w:rPr>
          <w:rFonts w:ascii="Times New Roman" w:hAnsi="Times New Roman"/>
        </w:rPr>
      </w:pPr>
      <w:r w:rsidRPr="004D478E">
        <w:rPr>
          <w:rFonts w:ascii="Times New Roman" w:hAnsi="Times New Roman"/>
        </w:rPr>
        <w:tab/>
        <w:t>3. Порядок формирования и полномочия Контрольной комиссии определяются настоящими Правилами и Положением о контрольной комиссии.</w:t>
      </w:r>
    </w:p>
    <w:p w:rsidR="00EC1008" w:rsidRPr="004D478E" w:rsidRDefault="00EC1008" w:rsidP="00EC1008">
      <w:pPr>
        <w:pStyle w:val="4"/>
        <w:ind w:left="0"/>
        <w:jc w:val="both"/>
        <w:rPr>
          <w:rFonts w:ascii="Times New Roman" w:hAnsi="Times New Roman"/>
        </w:rPr>
      </w:pPr>
    </w:p>
    <w:p w:rsidR="00EC1008" w:rsidRPr="004D478E" w:rsidRDefault="00EC1008" w:rsidP="00EC1008">
      <w:pPr>
        <w:pStyle w:val="4"/>
        <w:ind w:left="0"/>
        <w:jc w:val="both"/>
        <w:rPr>
          <w:rFonts w:ascii="Times New Roman" w:hAnsi="Times New Roman"/>
          <w:b/>
        </w:rPr>
      </w:pPr>
      <w:r w:rsidRPr="004D478E">
        <w:rPr>
          <w:rFonts w:ascii="Times New Roman" w:hAnsi="Times New Roman"/>
          <w:b/>
        </w:rPr>
        <w:t>Статья 3. Формы мероприятий по контролю. Изменение формы мероприятий по контролю.</w:t>
      </w:r>
    </w:p>
    <w:p w:rsidR="00EC1008" w:rsidRPr="004D478E" w:rsidRDefault="00EC1008" w:rsidP="00EC1008">
      <w:pPr>
        <w:pStyle w:val="4"/>
        <w:ind w:left="0"/>
        <w:jc w:val="both"/>
        <w:rPr>
          <w:rFonts w:ascii="Times New Roman" w:hAnsi="Times New Roman"/>
          <w:b/>
        </w:rPr>
      </w:pPr>
    </w:p>
    <w:p w:rsidR="00EC1008" w:rsidRPr="004D478E" w:rsidRDefault="00EC1008" w:rsidP="00EC1008">
      <w:pPr>
        <w:pStyle w:val="4"/>
        <w:ind w:left="0"/>
        <w:jc w:val="both"/>
        <w:rPr>
          <w:rFonts w:ascii="Times New Roman" w:hAnsi="Times New Roman"/>
        </w:rPr>
      </w:pPr>
      <w:r w:rsidRPr="004D478E">
        <w:rPr>
          <w:rFonts w:ascii="Times New Roman" w:hAnsi="Times New Roman"/>
        </w:rPr>
        <w:tab/>
        <w:t>1. Мероприятия по контролю проводятся в форме:</w:t>
      </w:r>
    </w:p>
    <w:p w:rsidR="00EC1008" w:rsidRPr="004D478E" w:rsidRDefault="00EC1008" w:rsidP="00EC1008">
      <w:pPr>
        <w:pStyle w:val="4"/>
        <w:ind w:left="0"/>
        <w:jc w:val="both"/>
        <w:rPr>
          <w:rFonts w:ascii="Times New Roman" w:hAnsi="Times New Roman"/>
        </w:rPr>
      </w:pPr>
      <w:r w:rsidRPr="004D478E">
        <w:rPr>
          <w:rFonts w:ascii="Times New Roman" w:hAnsi="Times New Roman"/>
        </w:rPr>
        <w:tab/>
      </w:r>
      <w:r w:rsidRPr="004D478E">
        <w:rPr>
          <w:rFonts w:ascii="Times New Roman" w:hAnsi="Times New Roman"/>
        </w:rPr>
        <w:tab/>
        <w:t>1) камеральных проверок;</w:t>
      </w:r>
    </w:p>
    <w:p w:rsidR="00EC1008" w:rsidRPr="004D478E" w:rsidRDefault="00EC1008" w:rsidP="00EC1008">
      <w:pPr>
        <w:pStyle w:val="4"/>
        <w:ind w:left="0"/>
        <w:jc w:val="both"/>
        <w:rPr>
          <w:rFonts w:ascii="Times New Roman" w:hAnsi="Times New Roman"/>
        </w:rPr>
      </w:pPr>
      <w:r w:rsidRPr="004D478E">
        <w:rPr>
          <w:rFonts w:ascii="Times New Roman" w:hAnsi="Times New Roman"/>
        </w:rPr>
        <w:tab/>
      </w:r>
      <w:r w:rsidRPr="004D478E">
        <w:rPr>
          <w:rFonts w:ascii="Times New Roman" w:hAnsi="Times New Roman"/>
        </w:rPr>
        <w:tab/>
        <w:t>2) выездных проверок.</w:t>
      </w:r>
    </w:p>
    <w:p w:rsidR="00EC1008" w:rsidRPr="004D478E" w:rsidRDefault="00EC1008" w:rsidP="00EC1008">
      <w:pPr>
        <w:pStyle w:val="4"/>
        <w:ind w:left="0"/>
        <w:jc w:val="both"/>
        <w:rPr>
          <w:rFonts w:ascii="Times New Roman" w:hAnsi="Times New Roman"/>
        </w:rPr>
      </w:pPr>
      <w:r w:rsidRPr="004D478E">
        <w:rPr>
          <w:rFonts w:ascii="Times New Roman" w:hAnsi="Times New Roman"/>
        </w:rPr>
        <w:tab/>
        <w:t>2. По общему правилу (если иное не определено Планом контрольных мероприятий или Приказом директора о проведении проверки), мероприятия по контролю проводятся в форме камеральных проверок.</w:t>
      </w:r>
    </w:p>
    <w:p w:rsidR="00EC1008" w:rsidRPr="004D478E" w:rsidRDefault="00EC1008" w:rsidP="00EC1008">
      <w:pPr>
        <w:pStyle w:val="4"/>
        <w:ind w:left="0"/>
        <w:jc w:val="both"/>
        <w:rPr>
          <w:rFonts w:ascii="Times New Roman" w:hAnsi="Times New Roman"/>
        </w:rPr>
      </w:pPr>
      <w:r w:rsidRPr="004D478E">
        <w:rPr>
          <w:rFonts w:ascii="Times New Roman" w:hAnsi="Times New Roman"/>
        </w:rPr>
        <w:tab/>
        <w:t>3. Форма проведения мероприятия по контролю, проводимого в форме камеральной проверки, может быть изменена на выездную проверку при наличии следующих оснований:</w:t>
      </w:r>
    </w:p>
    <w:p w:rsidR="00EC1008" w:rsidRPr="004D478E" w:rsidRDefault="00EC1008" w:rsidP="00EC1008">
      <w:pPr>
        <w:pStyle w:val="4"/>
        <w:ind w:left="708" w:firstLine="708"/>
        <w:jc w:val="both"/>
        <w:rPr>
          <w:rFonts w:ascii="Times New Roman" w:hAnsi="Times New Roman"/>
        </w:rPr>
      </w:pPr>
      <w:r w:rsidRPr="004D478E">
        <w:rPr>
          <w:rFonts w:ascii="Times New Roman" w:hAnsi="Times New Roman"/>
        </w:rPr>
        <w:t>1) при наличии у контрольной комиссии достаточных оснований полагать, что цель мероприятия по контролю, проводимого в форме камеральной проверки не сможет быть достигнута без осуществления процедур, проведение которых предусмотрено, в соответствии с настоящими Правилами контроля, только в рамках выездных проверок;</w:t>
      </w:r>
    </w:p>
    <w:p w:rsidR="00EC1008" w:rsidRPr="004D478E" w:rsidRDefault="00EC1008" w:rsidP="00EC1008">
      <w:pPr>
        <w:pStyle w:val="4"/>
        <w:ind w:left="708" w:firstLine="708"/>
        <w:jc w:val="both"/>
        <w:rPr>
          <w:rFonts w:ascii="Times New Roman" w:hAnsi="Times New Roman"/>
        </w:rPr>
      </w:pPr>
      <w:r w:rsidRPr="004D478E">
        <w:rPr>
          <w:rFonts w:ascii="Times New Roman" w:hAnsi="Times New Roman"/>
        </w:rPr>
        <w:lastRenderedPageBreak/>
        <w:t>2) в случае необходимости проверки достоверности сведений, содержащихся в документах о деятельности кандидата в члены (члена) саморегулируемой организации, имеющихся в распоряжении контрольной комиссии;</w:t>
      </w:r>
    </w:p>
    <w:p w:rsidR="00EC1008" w:rsidRPr="004D478E" w:rsidRDefault="00EC1008" w:rsidP="00EC1008">
      <w:pPr>
        <w:pStyle w:val="4"/>
        <w:ind w:left="708" w:firstLine="708"/>
        <w:jc w:val="both"/>
        <w:rPr>
          <w:rFonts w:ascii="Times New Roman" w:hAnsi="Times New Roman"/>
        </w:rPr>
      </w:pPr>
      <w:r w:rsidRPr="004D478E">
        <w:rPr>
          <w:rFonts w:ascii="Times New Roman" w:hAnsi="Times New Roman"/>
        </w:rPr>
        <w:t>3) в случае необходимости исследования документов, которые не были представлены проверяемым лицом по запросу контрольной комиссии.</w:t>
      </w:r>
    </w:p>
    <w:p w:rsidR="00EC1008" w:rsidRPr="004D478E" w:rsidRDefault="00EC1008" w:rsidP="00EC1008">
      <w:pPr>
        <w:pStyle w:val="4"/>
        <w:ind w:left="0" w:firstLine="720"/>
        <w:jc w:val="both"/>
        <w:rPr>
          <w:rFonts w:ascii="Times New Roman" w:hAnsi="Times New Roman"/>
        </w:rPr>
      </w:pPr>
      <w:r w:rsidRPr="004D478E">
        <w:rPr>
          <w:rFonts w:ascii="Times New Roman" w:hAnsi="Times New Roman"/>
        </w:rPr>
        <w:t>4. Изменение формы проведения мероприятия по контролю по основаниям, указанным в п. 3 настоящей статьи производится на основании решения Директора саморегулируемой организации, принятого по представлению Председателя Контрольной комиссии и оформленного в виде приказа.</w:t>
      </w:r>
    </w:p>
    <w:p w:rsidR="00EC1008" w:rsidRPr="004D478E" w:rsidRDefault="00EC1008" w:rsidP="00EC1008">
      <w:pPr>
        <w:pStyle w:val="4"/>
        <w:ind w:left="0" w:firstLine="720"/>
        <w:jc w:val="both"/>
        <w:rPr>
          <w:rFonts w:ascii="Times New Roman" w:hAnsi="Times New Roman"/>
        </w:rPr>
      </w:pPr>
      <w:r w:rsidRPr="004D478E">
        <w:rPr>
          <w:rFonts w:ascii="Times New Roman" w:hAnsi="Times New Roman"/>
        </w:rPr>
        <w:t>5. Изменение формы проведения мероприятия по контролю вступает в силу с момента вступления в силу приказа Директора о ее изменении.</w:t>
      </w:r>
    </w:p>
    <w:p w:rsidR="00EC1008" w:rsidRPr="004D478E" w:rsidRDefault="00EC1008" w:rsidP="00EC1008">
      <w:pPr>
        <w:pStyle w:val="4"/>
        <w:ind w:left="0" w:firstLine="720"/>
        <w:jc w:val="both"/>
        <w:rPr>
          <w:rFonts w:ascii="Times New Roman" w:hAnsi="Times New Roman"/>
        </w:rPr>
      </w:pPr>
      <w:r w:rsidRPr="004D478E">
        <w:rPr>
          <w:rFonts w:ascii="Times New Roman" w:hAnsi="Times New Roman"/>
        </w:rPr>
        <w:t>6. Об изменении формы проведения проверки саморегулируемая организация извещает проверяемое лицо путем отправки письменного уведомления не позднее чем через 5 (пять) рабочих дней с момента изменения формы проведения проверки, и не позднее, чем за 3 (три) рабочих дня до начала мероприятий выездной проверки.</w:t>
      </w:r>
    </w:p>
    <w:p w:rsidR="00EC1008" w:rsidRPr="004D478E" w:rsidRDefault="00EC1008" w:rsidP="00EC1008">
      <w:pPr>
        <w:pStyle w:val="4"/>
        <w:ind w:left="0" w:firstLine="720"/>
        <w:jc w:val="both"/>
        <w:rPr>
          <w:rFonts w:ascii="Times New Roman" w:hAnsi="Times New Roman"/>
        </w:rPr>
      </w:pPr>
      <w:r w:rsidRPr="004D478E">
        <w:rPr>
          <w:rFonts w:ascii="Times New Roman" w:hAnsi="Times New Roman"/>
        </w:rPr>
        <w:t>7. С момента изменения формы проверки к процедуре ее проведения применяются правила о проведении того же вида проверки в соответствующей форме.</w:t>
      </w:r>
    </w:p>
    <w:p w:rsidR="00EC1008" w:rsidRPr="004D478E" w:rsidRDefault="00EC1008" w:rsidP="00EC1008">
      <w:pPr>
        <w:pStyle w:val="4"/>
        <w:ind w:left="0"/>
        <w:jc w:val="both"/>
        <w:rPr>
          <w:rFonts w:ascii="Times New Roman" w:hAnsi="Times New Roman"/>
          <w:b/>
        </w:rPr>
      </w:pPr>
    </w:p>
    <w:p w:rsidR="00EC1008" w:rsidRPr="004D478E" w:rsidRDefault="00EC1008" w:rsidP="00EC1008">
      <w:pPr>
        <w:pStyle w:val="4"/>
        <w:ind w:left="0"/>
        <w:jc w:val="both"/>
        <w:rPr>
          <w:rFonts w:ascii="Times New Roman" w:hAnsi="Times New Roman"/>
          <w:b/>
        </w:rPr>
      </w:pPr>
      <w:r w:rsidRPr="004D478E">
        <w:rPr>
          <w:rFonts w:ascii="Times New Roman" w:hAnsi="Times New Roman"/>
          <w:b/>
        </w:rPr>
        <w:t>Статья 4. Камеральные проверки.</w:t>
      </w:r>
    </w:p>
    <w:p w:rsidR="00EC1008" w:rsidRPr="004D478E" w:rsidRDefault="00EC1008" w:rsidP="00EC1008">
      <w:pPr>
        <w:ind w:firstLine="540"/>
        <w:jc w:val="both"/>
        <w:rPr>
          <w:sz w:val="22"/>
          <w:szCs w:val="22"/>
        </w:rPr>
      </w:pPr>
      <w:r w:rsidRPr="004D478E">
        <w:rPr>
          <w:sz w:val="22"/>
          <w:szCs w:val="22"/>
        </w:rPr>
        <w:tab/>
        <w:t>1. Мероприятия по контролю в форме камеральных проверок проводятся контрольной комиссией по месту нахождения саморегулируемой организации на основе документов, представленных кандидатом в члены (членом) саморегулируемой организации, а также других документов о деятельности кандидата в члены (члена) саморегулируемой организации, имеющихся у саморегулируемой организации, в том числе документы представленные проверяемым лицом по запросу саморегулируемой организации.</w:t>
      </w:r>
    </w:p>
    <w:p w:rsidR="00EC1008" w:rsidRPr="004D478E" w:rsidRDefault="00EC1008" w:rsidP="00EC1008">
      <w:pPr>
        <w:ind w:firstLine="540"/>
        <w:jc w:val="both"/>
        <w:rPr>
          <w:bCs/>
          <w:sz w:val="22"/>
          <w:szCs w:val="22"/>
        </w:rPr>
      </w:pPr>
      <w:r w:rsidRPr="004D478E">
        <w:rPr>
          <w:bCs/>
          <w:sz w:val="22"/>
          <w:szCs w:val="22"/>
        </w:rPr>
        <w:t>При проведении камеральной проверки Контрольная комиссия вправе, в порядке, предусмотренном настоящими Правилами, истребовать у проверяемого лица дополнительные сведения и документы, необходимые для проведения проверки.</w:t>
      </w:r>
    </w:p>
    <w:p w:rsidR="00EC1008" w:rsidRPr="004D478E" w:rsidRDefault="00EC1008" w:rsidP="00EC1008">
      <w:pPr>
        <w:ind w:firstLine="540"/>
        <w:jc w:val="both"/>
        <w:rPr>
          <w:sz w:val="22"/>
          <w:szCs w:val="22"/>
        </w:rPr>
      </w:pPr>
      <w:r w:rsidRPr="004D478E">
        <w:rPr>
          <w:sz w:val="22"/>
          <w:szCs w:val="22"/>
        </w:rPr>
        <w:tab/>
        <w:t>2. Если при проведении камеральной проверки выявлены противоречия между сведениями, содержащимися в представленных документах, либо выявлены несоответствия сведений, представленных кандидатом в члены (членом) саморегулируемой организации, сведениям, содержащимся в документах, имеющихся у саморегулируемой организации, и полученным ей в ходе мероприятий по контролю, об этом сообщается кандидату в члены (члену) саморегулируемой организации с требованием представить в течение 3 (трех) рабочих дней необходимые пояснения или внести соответствующие исправления.</w:t>
      </w:r>
    </w:p>
    <w:p w:rsidR="00EC1008" w:rsidRPr="004D478E" w:rsidRDefault="00EC1008" w:rsidP="00EC1008">
      <w:pPr>
        <w:ind w:firstLine="540"/>
        <w:jc w:val="both"/>
        <w:rPr>
          <w:sz w:val="22"/>
          <w:szCs w:val="22"/>
        </w:rPr>
      </w:pPr>
      <w:r w:rsidRPr="004D478E">
        <w:rPr>
          <w:sz w:val="22"/>
          <w:szCs w:val="22"/>
        </w:rPr>
        <w:tab/>
        <w:t>3. Проверяемое лицо, представляющее Контрольной комиссии пояснения относительно выявленных ошибок и (или) противоречий между сведениями, содержащимися в представленных документах, вправе дополнительно представить Контрольной комиссии документы, подтверждающие достоверность сведений изложенных в представленных саморегулируемой организации ранее документах.</w:t>
      </w:r>
    </w:p>
    <w:p w:rsidR="00EC1008" w:rsidRPr="004D478E" w:rsidRDefault="00EC1008" w:rsidP="00EC1008">
      <w:pPr>
        <w:jc w:val="both"/>
        <w:rPr>
          <w:bCs/>
          <w:sz w:val="22"/>
          <w:szCs w:val="22"/>
        </w:rPr>
      </w:pPr>
    </w:p>
    <w:p w:rsidR="00EC1008" w:rsidRPr="004D478E" w:rsidRDefault="00EC1008" w:rsidP="00EC1008">
      <w:pPr>
        <w:jc w:val="both"/>
        <w:rPr>
          <w:b/>
          <w:bCs/>
          <w:sz w:val="22"/>
          <w:szCs w:val="22"/>
        </w:rPr>
      </w:pPr>
      <w:r w:rsidRPr="004D478E">
        <w:rPr>
          <w:b/>
          <w:bCs/>
          <w:sz w:val="22"/>
          <w:szCs w:val="22"/>
        </w:rPr>
        <w:t>Статья 5. Выездные проверки.</w:t>
      </w:r>
    </w:p>
    <w:p w:rsidR="00EC1008" w:rsidRPr="004D478E" w:rsidRDefault="00EC1008" w:rsidP="00EC1008">
      <w:pPr>
        <w:jc w:val="both"/>
        <w:rPr>
          <w:b/>
          <w:bCs/>
          <w:sz w:val="22"/>
          <w:szCs w:val="22"/>
        </w:rPr>
      </w:pPr>
    </w:p>
    <w:p w:rsidR="00EC1008" w:rsidRPr="004D478E" w:rsidRDefault="00EC1008" w:rsidP="002006A4">
      <w:pPr>
        <w:widowControl/>
        <w:numPr>
          <w:ilvl w:val="0"/>
          <w:numId w:val="6"/>
        </w:numPr>
        <w:jc w:val="both"/>
        <w:rPr>
          <w:bCs/>
          <w:sz w:val="22"/>
          <w:szCs w:val="22"/>
        </w:rPr>
      </w:pPr>
      <w:r w:rsidRPr="004D478E">
        <w:rPr>
          <w:bCs/>
          <w:sz w:val="22"/>
          <w:szCs w:val="22"/>
        </w:rPr>
        <w:t>Мероприятия по контролю в форме выездных проверок могут проводиться:</w:t>
      </w:r>
    </w:p>
    <w:p w:rsidR="00EC1008" w:rsidRPr="004D478E" w:rsidRDefault="00EC1008" w:rsidP="002006A4">
      <w:pPr>
        <w:widowControl/>
        <w:numPr>
          <w:ilvl w:val="1"/>
          <w:numId w:val="6"/>
        </w:numPr>
        <w:jc w:val="both"/>
        <w:rPr>
          <w:bCs/>
          <w:sz w:val="22"/>
          <w:szCs w:val="22"/>
        </w:rPr>
      </w:pPr>
      <w:r w:rsidRPr="004D478E">
        <w:rPr>
          <w:bCs/>
          <w:sz w:val="22"/>
          <w:szCs w:val="22"/>
        </w:rPr>
        <w:t>По месту нахождения проверяемого лица - организации;</w:t>
      </w:r>
    </w:p>
    <w:p w:rsidR="00EC1008" w:rsidRPr="004D478E" w:rsidRDefault="00EC1008" w:rsidP="002006A4">
      <w:pPr>
        <w:widowControl/>
        <w:numPr>
          <w:ilvl w:val="1"/>
          <w:numId w:val="6"/>
        </w:numPr>
        <w:jc w:val="both"/>
        <w:rPr>
          <w:bCs/>
          <w:sz w:val="22"/>
          <w:szCs w:val="22"/>
        </w:rPr>
      </w:pPr>
      <w:r w:rsidRPr="004D478E">
        <w:rPr>
          <w:bCs/>
          <w:sz w:val="22"/>
          <w:szCs w:val="22"/>
        </w:rPr>
        <w:t>По месту осуществления предпринимательской деятельности проверяемого лица – индивидуального предпринимателя;</w:t>
      </w:r>
    </w:p>
    <w:p w:rsidR="00EC1008" w:rsidRPr="004D478E" w:rsidRDefault="00EC1008" w:rsidP="002006A4">
      <w:pPr>
        <w:widowControl/>
        <w:numPr>
          <w:ilvl w:val="1"/>
          <w:numId w:val="6"/>
        </w:numPr>
        <w:jc w:val="both"/>
        <w:rPr>
          <w:bCs/>
          <w:sz w:val="22"/>
          <w:szCs w:val="22"/>
        </w:rPr>
      </w:pPr>
      <w:r w:rsidRPr="004D478E">
        <w:rPr>
          <w:bCs/>
          <w:sz w:val="22"/>
          <w:szCs w:val="22"/>
        </w:rPr>
        <w:t>По месту нахождения обособленного структурного подразделения проверяемого лица – организации;</w:t>
      </w:r>
    </w:p>
    <w:p w:rsidR="00EC1008" w:rsidRPr="004D478E" w:rsidRDefault="00EC1008" w:rsidP="002006A4">
      <w:pPr>
        <w:widowControl/>
        <w:numPr>
          <w:ilvl w:val="1"/>
          <w:numId w:val="6"/>
        </w:numPr>
        <w:jc w:val="both"/>
        <w:rPr>
          <w:bCs/>
          <w:sz w:val="22"/>
          <w:szCs w:val="22"/>
        </w:rPr>
      </w:pPr>
      <w:r w:rsidRPr="004D478E">
        <w:rPr>
          <w:bCs/>
          <w:sz w:val="22"/>
          <w:szCs w:val="22"/>
        </w:rPr>
        <w:t>По месту нахождения принадлежащего проверяемому лицу имущества, необходимого для выполнения работ, которые оказывают влияние на безопасность объектов капитального строительства;</w:t>
      </w:r>
    </w:p>
    <w:p w:rsidR="00EC1008" w:rsidRPr="004D478E" w:rsidRDefault="00EC1008" w:rsidP="002006A4">
      <w:pPr>
        <w:widowControl/>
        <w:numPr>
          <w:ilvl w:val="1"/>
          <w:numId w:val="6"/>
        </w:numPr>
        <w:jc w:val="both"/>
        <w:rPr>
          <w:bCs/>
          <w:sz w:val="22"/>
          <w:szCs w:val="22"/>
        </w:rPr>
      </w:pPr>
      <w:r w:rsidRPr="004D478E">
        <w:rPr>
          <w:bCs/>
          <w:sz w:val="22"/>
          <w:szCs w:val="22"/>
        </w:rPr>
        <w:lastRenderedPageBreak/>
        <w:t>По месту проведения работ (в том числе приостановленных, прекращенных или завершенных), которые оказывают влияние на безопасность объектов капитального строительства;</w:t>
      </w:r>
    </w:p>
    <w:p w:rsidR="00EC1008" w:rsidRPr="004D478E" w:rsidRDefault="00EC1008" w:rsidP="002006A4">
      <w:pPr>
        <w:widowControl/>
        <w:numPr>
          <w:ilvl w:val="1"/>
          <w:numId w:val="6"/>
        </w:numPr>
        <w:jc w:val="both"/>
        <w:rPr>
          <w:bCs/>
          <w:sz w:val="22"/>
          <w:szCs w:val="22"/>
        </w:rPr>
      </w:pPr>
      <w:r w:rsidRPr="004D478E">
        <w:rPr>
          <w:bCs/>
          <w:sz w:val="22"/>
          <w:szCs w:val="22"/>
        </w:rPr>
        <w:t>По месту осуществления подготовительных мероприятий, связанных с проведением работ, которые оказывают влияние на безопасность объектов капитального строительства;</w:t>
      </w:r>
    </w:p>
    <w:p w:rsidR="00EC1008" w:rsidRPr="004D478E" w:rsidRDefault="00EC1008" w:rsidP="002006A4">
      <w:pPr>
        <w:widowControl/>
        <w:numPr>
          <w:ilvl w:val="1"/>
          <w:numId w:val="6"/>
        </w:numPr>
        <w:jc w:val="both"/>
        <w:rPr>
          <w:bCs/>
          <w:sz w:val="22"/>
          <w:szCs w:val="22"/>
        </w:rPr>
      </w:pPr>
      <w:r w:rsidRPr="004D478E">
        <w:rPr>
          <w:bCs/>
          <w:sz w:val="22"/>
          <w:szCs w:val="22"/>
        </w:rPr>
        <w:t>По месту нахождения документов и материалов, предметов, объектов недвижимости, а также месту проведения технологических процессов, исследование которых необходимо для установления обстоятельств, имеющих значение для проведения проверки.</w:t>
      </w:r>
    </w:p>
    <w:p w:rsidR="00EC1008" w:rsidRPr="004D478E" w:rsidRDefault="00EC1008" w:rsidP="002006A4">
      <w:pPr>
        <w:widowControl/>
        <w:numPr>
          <w:ilvl w:val="0"/>
          <w:numId w:val="6"/>
        </w:numPr>
        <w:tabs>
          <w:tab w:val="clear" w:pos="1065"/>
          <w:tab w:val="num" w:pos="0"/>
          <w:tab w:val="left" w:pos="1080"/>
        </w:tabs>
        <w:ind w:left="0" w:firstLine="720"/>
        <w:jc w:val="both"/>
        <w:rPr>
          <w:bCs/>
          <w:sz w:val="22"/>
          <w:szCs w:val="22"/>
        </w:rPr>
      </w:pPr>
      <w:r w:rsidRPr="004D478E">
        <w:rPr>
          <w:bCs/>
          <w:sz w:val="22"/>
          <w:szCs w:val="22"/>
        </w:rPr>
        <w:t>При проведении мероприятий по контролю в форме выездных проверок в зависимости от обстоятельств, подлежащих установлению в рамках проверки, исследованию могут подвергаться:</w:t>
      </w:r>
    </w:p>
    <w:p w:rsidR="00EC1008" w:rsidRPr="004D478E" w:rsidRDefault="00EC1008" w:rsidP="002006A4">
      <w:pPr>
        <w:widowControl/>
        <w:numPr>
          <w:ilvl w:val="1"/>
          <w:numId w:val="6"/>
        </w:numPr>
        <w:jc w:val="both"/>
        <w:rPr>
          <w:bCs/>
          <w:sz w:val="22"/>
          <w:szCs w:val="22"/>
        </w:rPr>
      </w:pPr>
      <w:r w:rsidRPr="004D478E">
        <w:rPr>
          <w:bCs/>
          <w:sz w:val="22"/>
          <w:szCs w:val="22"/>
        </w:rPr>
        <w:t>документы;</w:t>
      </w:r>
    </w:p>
    <w:p w:rsidR="00EC1008" w:rsidRPr="004D478E" w:rsidRDefault="00EC1008" w:rsidP="002006A4">
      <w:pPr>
        <w:widowControl/>
        <w:numPr>
          <w:ilvl w:val="1"/>
          <w:numId w:val="6"/>
        </w:numPr>
        <w:jc w:val="both"/>
        <w:rPr>
          <w:bCs/>
          <w:sz w:val="22"/>
          <w:szCs w:val="22"/>
        </w:rPr>
      </w:pPr>
      <w:r w:rsidRPr="004D478E">
        <w:rPr>
          <w:bCs/>
          <w:sz w:val="22"/>
          <w:szCs w:val="22"/>
        </w:rPr>
        <w:t>объекты капитального строительства, здания, строения, сооружения, помещения, территории (в том числе территории строительных площадок);</w:t>
      </w:r>
    </w:p>
    <w:p w:rsidR="00EC1008" w:rsidRPr="004D478E" w:rsidRDefault="00EC1008" w:rsidP="002006A4">
      <w:pPr>
        <w:widowControl/>
        <w:numPr>
          <w:ilvl w:val="1"/>
          <w:numId w:val="6"/>
        </w:numPr>
        <w:jc w:val="both"/>
        <w:rPr>
          <w:bCs/>
          <w:sz w:val="22"/>
          <w:szCs w:val="22"/>
        </w:rPr>
      </w:pPr>
      <w:r w:rsidRPr="004D478E">
        <w:rPr>
          <w:bCs/>
          <w:sz w:val="22"/>
          <w:szCs w:val="22"/>
        </w:rPr>
        <w:t>оборудование и технические средства, используемые при выполнении работ;</w:t>
      </w:r>
    </w:p>
    <w:p w:rsidR="00EC1008" w:rsidRPr="004D478E" w:rsidRDefault="00EC1008" w:rsidP="002006A4">
      <w:pPr>
        <w:widowControl/>
        <w:numPr>
          <w:ilvl w:val="1"/>
          <w:numId w:val="6"/>
        </w:numPr>
        <w:jc w:val="both"/>
        <w:rPr>
          <w:bCs/>
          <w:sz w:val="22"/>
          <w:szCs w:val="22"/>
        </w:rPr>
      </w:pPr>
      <w:r w:rsidRPr="004D478E">
        <w:rPr>
          <w:bCs/>
          <w:sz w:val="22"/>
          <w:szCs w:val="22"/>
        </w:rPr>
        <w:t>объяснения проверяемого лица, его работников и должностных лиц;</w:t>
      </w:r>
    </w:p>
    <w:p w:rsidR="00EC1008" w:rsidRPr="004D478E" w:rsidRDefault="00EC1008" w:rsidP="002006A4">
      <w:pPr>
        <w:widowControl/>
        <w:numPr>
          <w:ilvl w:val="1"/>
          <w:numId w:val="6"/>
        </w:numPr>
        <w:jc w:val="both"/>
        <w:rPr>
          <w:bCs/>
          <w:sz w:val="22"/>
          <w:szCs w:val="22"/>
        </w:rPr>
      </w:pPr>
      <w:r w:rsidRPr="004D478E">
        <w:rPr>
          <w:bCs/>
          <w:sz w:val="22"/>
          <w:szCs w:val="22"/>
        </w:rPr>
        <w:t>объяснения иных лиц, располагающих информацией, которая имеет значение для проведения проверки.</w:t>
      </w:r>
    </w:p>
    <w:p w:rsidR="00EC1008" w:rsidRPr="004D478E" w:rsidRDefault="00EC1008" w:rsidP="002006A4">
      <w:pPr>
        <w:widowControl/>
        <w:numPr>
          <w:ilvl w:val="0"/>
          <w:numId w:val="6"/>
        </w:numPr>
        <w:tabs>
          <w:tab w:val="clear" w:pos="1065"/>
          <w:tab w:val="num" w:pos="0"/>
          <w:tab w:val="left" w:pos="1080"/>
        </w:tabs>
        <w:ind w:left="0" w:firstLine="720"/>
        <w:jc w:val="both"/>
        <w:rPr>
          <w:bCs/>
          <w:sz w:val="22"/>
          <w:szCs w:val="22"/>
        </w:rPr>
      </w:pPr>
      <w:r w:rsidRPr="004D478E">
        <w:rPr>
          <w:bCs/>
          <w:sz w:val="22"/>
          <w:szCs w:val="22"/>
        </w:rPr>
        <w:t>К актам о проведении выездной проверки прилагаются все документы (копии документов), в которых зафиксированы результаты проведенных в рамках данной проверки процедур, включая копии экспертных заключений (при наличии).</w:t>
      </w:r>
    </w:p>
    <w:p w:rsidR="00EC1008" w:rsidRPr="004D478E" w:rsidRDefault="00EC1008" w:rsidP="00EC1008">
      <w:pPr>
        <w:pStyle w:val="4"/>
        <w:ind w:left="0"/>
        <w:jc w:val="both"/>
        <w:rPr>
          <w:rFonts w:ascii="Times New Roman" w:hAnsi="Times New Roman"/>
        </w:rPr>
      </w:pPr>
    </w:p>
    <w:p w:rsidR="00EC1008" w:rsidRPr="004D478E" w:rsidRDefault="00EC1008" w:rsidP="00EC1008">
      <w:pPr>
        <w:pStyle w:val="4"/>
        <w:ind w:left="0"/>
        <w:jc w:val="both"/>
        <w:rPr>
          <w:rFonts w:ascii="Times New Roman" w:hAnsi="Times New Roman"/>
          <w:b/>
        </w:rPr>
      </w:pPr>
      <w:r w:rsidRPr="004D478E">
        <w:rPr>
          <w:rFonts w:ascii="Times New Roman" w:hAnsi="Times New Roman"/>
          <w:b/>
        </w:rPr>
        <w:t>Статья 6. Виды мероприятий по контролю.</w:t>
      </w:r>
    </w:p>
    <w:p w:rsidR="00EC1008" w:rsidRPr="004D478E" w:rsidRDefault="00EC1008" w:rsidP="00EC1008">
      <w:pPr>
        <w:pStyle w:val="4"/>
        <w:ind w:left="0"/>
        <w:jc w:val="both"/>
        <w:rPr>
          <w:rFonts w:ascii="Times New Roman" w:hAnsi="Times New Roman"/>
          <w:b/>
        </w:rPr>
      </w:pPr>
    </w:p>
    <w:p w:rsidR="00EC1008" w:rsidRPr="004D478E" w:rsidRDefault="00EC1008" w:rsidP="00EC1008">
      <w:pPr>
        <w:pStyle w:val="4"/>
        <w:ind w:left="0"/>
        <w:jc w:val="both"/>
        <w:rPr>
          <w:rFonts w:ascii="Times New Roman" w:hAnsi="Times New Roman"/>
        </w:rPr>
      </w:pPr>
      <w:r w:rsidRPr="004D478E">
        <w:rPr>
          <w:rFonts w:ascii="Times New Roman" w:hAnsi="Times New Roman"/>
        </w:rPr>
        <w:tab/>
        <w:t xml:space="preserve"> 1. Контрольной комиссией проводятся следующие виды мероприятий по контролю:</w:t>
      </w:r>
    </w:p>
    <w:p w:rsidR="00EC1008" w:rsidRPr="004D478E" w:rsidRDefault="00EC1008" w:rsidP="00EC1008">
      <w:pPr>
        <w:pStyle w:val="4"/>
        <w:ind w:left="0"/>
        <w:jc w:val="both"/>
        <w:rPr>
          <w:rFonts w:ascii="Times New Roman" w:hAnsi="Times New Roman"/>
        </w:rPr>
      </w:pPr>
      <w:r w:rsidRPr="004D478E">
        <w:rPr>
          <w:rFonts w:ascii="Times New Roman" w:hAnsi="Times New Roman"/>
        </w:rPr>
        <w:tab/>
      </w:r>
      <w:r w:rsidRPr="004D478E">
        <w:rPr>
          <w:rFonts w:ascii="Times New Roman" w:hAnsi="Times New Roman"/>
        </w:rPr>
        <w:tab/>
        <w:t>1) Мероприятия по контролю за деятельностью кандидатов в члены (членов)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w:t>
      </w:r>
    </w:p>
    <w:p w:rsidR="00EC1008" w:rsidRPr="004D478E" w:rsidRDefault="00EC1008" w:rsidP="00EC1008">
      <w:pPr>
        <w:pStyle w:val="4"/>
        <w:ind w:left="0"/>
        <w:jc w:val="both"/>
        <w:rPr>
          <w:rFonts w:ascii="Times New Roman" w:hAnsi="Times New Roman"/>
        </w:rPr>
      </w:pPr>
      <w:r w:rsidRPr="004D478E">
        <w:rPr>
          <w:rFonts w:ascii="Times New Roman" w:hAnsi="Times New Roman"/>
        </w:rPr>
        <w:tab/>
      </w:r>
      <w:r w:rsidRPr="004D478E">
        <w:rPr>
          <w:rFonts w:ascii="Times New Roman" w:hAnsi="Times New Roman"/>
        </w:rPr>
        <w:tab/>
        <w:t>2) Комплексные плановые мероприятия по контролю за деятельностью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(проводимые не реже одного раза в три года);</w:t>
      </w:r>
    </w:p>
    <w:p w:rsidR="00EC1008" w:rsidRPr="004D478E" w:rsidRDefault="00EC1008" w:rsidP="00EC1008">
      <w:pPr>
        <w:pStyle w:val="4"/>
        <w:ind w:left="0"/>
        <w:jc w:val="both"/>
        <w:rPr>
          <w:rFonts w:ascii="Times New Roman" w:hAnsi="Times New Roman"/>
        </w:rPr>
      </w:pPr>
      <w:r w:rsidRPr="004D478E">
        <w:rPr>
          <w:rFonts w:ascii="Times New Roman" w:hAnsi="Times New Roman"/>
        </w:rPr>
        <w:tab/>
      </w:r>
      <w:r w:rsidRPr="004D478E">
        <w:rPr>
          <w:rFonts w:ascii="Times New Roman" w:hAnsi="Times New Roman"/>
        </w:rPr>
        <w:tab/>
        <w:t>3) Плановые мероприятия по контролю за деятельностью членов саморегулируемой организации в части соблюдения Требований к выдаче свидетельств о допуске (проводимые не реже одного раза в год);</w:t>
      </w:r>
    </w:p>
    <w:p w:rsidR="00EC1008" w:rsidRPr="004D478E" w:rsidRDefault="00EC1008" w:rsidP="00EC1008">
      <w:pPr>
        <w:pStyle w:val="4"/>
        <w:ind w:left="0"/>
        <w:jc w:val="both"/>
        <w:rPr>
          <w:rFonts w:ascii="Times New Roman" w:hAnsi="Times New Roman"/>
        </w:rPr>
      </w:pPr>
      <w:r w:rsidRPr="004D478E">
        <w:rPr>
          <w:rFonts w:ascii="Times New Roman" w:hAnsi="Times New Roman"/>
        </w:rPr>
        <w:tab/>
      </w:r>
      <w:r w:rsidRPr="004D478E">
        <w:rPr>
          <w:rFonts w:ascii="Times New Roman" w:hAnsi="Times New Roman"/>
        </w:rPr>
        <w:tab/>
        <w:t>4) Внеплановые мероприятия по контролю за деятельностью членов саморегулируемой организации в части соблюдения Требований к выдаче свидетельств о допуске;</w:t>
      </w:r>
    </w:p>
    <w:p w:rsidR="00EC1008" w:rsidRPr="004D478E" w:rsidRDefault="00EC1008" w:rsidP="00EC1008">
      <w:pPr>
        <w:pStyle w:val="4"/>
        <w:ind w:left="0"/>
        <w:jc w:val="both"/>
        <w:rPr>
          <w:rFonts w:ascii="Times New Roman" w:hAnsi="Times New Roman"/>
        </w:rPr>
      </w:pPr>
      <w:r w:rsidRPr="004D478E">
        <w:rPr>
          <w:rFonts w:ascii="Times New Roman" w:hAnsi="Times New Roman"/>
        </w:rPr>
        <w:tab/>
      </w:r>
      <w:r w:rsidRPr="004D478E">
        <w:rPr>
          <w:rFonts w:ascii="Times New Roman" w:hAnsi="Times New Roman"/>
        </w:rPr>
        <w:tab/>
        <w:t>5) Внеплановые мероприятия по контролю за деятельностью членов саморегулируемой организации в части соблюдения Правил саморегулирования;</w:t>
      </w:r>
    </w:p>
    <w:p w:rsidR="00EC1008" w:rsidRPr="004D478E" w:rsidRDefault="00EC1008" w:rsidP="00EC1008">
      <w:pPr>
        <w:pStyle w:val="4"/>
        <w:ind w:left="0"/>
        <w:jc w:val="both"/>
        <w:rPr>
          <w:rFonts w:ascii="Times New Roman" w:hAnsi="Times New Roman"/>
        </w:rPr>
      </w:pPr>
      <w:r w:rsidRPr="004D478E">
        <w:rPr>
          <w:rFonts w:ascii="Times New Roman" w:hAnsi="Times New Roman"/>
        </w:rPr>
        <w:tab/>
      </w:r>
      <w:r w:rsidRPr="004D478E">
        <w:rPr>
          <w:rFonts w:ascii="Times New Roman" w:hAnsi="Times New Roman"/>
        </w:rPr>
        <w:tab/>
        <w:t>6) Внеплановые мероприятия по контролю за деятельностью членов саморегулируемой организации в части соблюдения Стандартов саморегулируемой организации;</w:t>
      </w:r>
    </w:p>
    <w:p w:rsidR="00EC1008" w:rsidRPr="004D478E" w:rsidRDefault="00EC1008" w:rsidP="00EC1008">
      <w:pPr>
        <w:pStyle w:val="4"/>
        <w:ind w:left="0"/>
        <w:jc w:val="both"/>
        <w:rPr>
          <w:rFonts w:ascii="Times New Roman" w:hAnsi="Times New Roman"/>
        </w:rPr>
      </w:pPr>
      <w:r w:rsidRPr="004D478E">
        <w:rPr>
          <w:rFonts w:ascii="Times New Roman" w:hAnsi="Times New Roman"/>
        </w:rPr>
        <w:tab/>
      </w:r>
      <w:r w:rsidRPr="004D478E">
        <w:rPr>
          <w:rFonts w:ascii="Times New Roman" w:hAnsi="Times New Roman"/>
        </w:rPr>
        <w:tab/>
        <w:t>7) Проверки результатов устранения выявленных нарушений.</w:t>
      </w:r>
    </w:p>
    <w:p w:rsidR="00EC1008" w:rsidRPr="004D478E" w:rsidRDefault="00EC1008" w:rsidP="00EC1008">
      <w:pPr>
        <w:pStyle w:val="4"/>
        <w:ind w:left="0"/>
        <w:jc w:val="both"/>
        <w:rPr>
          <w:rFonts w:ascii="Times New Roman" w:hAnsi="Times New Roman"/>
        </w:rPr>
      </w:pPr>
      <w:r w:rsidRPr="004D478E">
        <w:rPr>
          <w:rFonts w:ascii="Times New Roman" w:hAnsi="Times New Roman"/>
        </w:rPr>
        <w:tab/>
        <w:t>2. В случае наличия в одно и тоже время оснований для проведения внеплановых мероприятий по контролю, предусмотренных пунктами 4), 5), 6) части 1 настоящей статьи, такие мероприятия могут проводиться контрольной комиссией комплексно.</w:t>
      </w:r>
    </w:p>
    <w:p w:rsidR="00EC1008" w:rsidRPr="004D478E" w:rsidRDefault="00EC1008" w:rsidP="00EC1008">
      <w:pPr>
        <w:jc w:val="both"/>
        <w:rPr>
          <w:bCs/>
          <w:sz w:val="22"/>
          <w:szCs w:val="22"/>
        </w:rPr>
      </w:pPr>
    </w:p>
    <w:p w:rsidR="00EC1008" w:rsidRPr="004D478E" w:rsidRDefault="00EC1008" w:rsidP="00EC1008">
      <w:pPr>
        <w:jc w:val="both"/>
        <w:rPr>
          <w:b/>
          <w:sz w:val="22"/>
          <w:szCs w:val="22"/>
        </w:rPr>
      </w:pPr>
      <w:r w:rsidRPr="004D478E">
        <w:rPr>
          <w:b/>
          <w:bCs/>
          <w:sz w:val="22"/>
          <w:szCs w:val="22"/>
        </w:rPr>
        <w:t xml:space="preserve">Статья 7. </w:t>
      </w:r>
      <w:r w:rsidRPr="004D478E">
        <w:rPr>
          <w:b/>
          <w:sz w:val="22"/>
          <w:szCs w:val="22"/>
        </w:rPr>
        <w:t>Плановые мероприятия по контролю.</w:t>
      </w:r>
    </w:p>
    <w:p w:rsidR="00EC1008" w:rsidRPr="004D478E" w:rsidRDefault="00EC1008" w:rsidP="00EC1008">
      <w:pPr>
        <w:jc w:val="both"/>
        <w:rPr>
          <w:sz w:val="22"/>
          <w:szCs w:val="22"/>
        </w:rPr>
      </w:pPr>
    </w:p>
    <w:p w:rsidR="00EC1008" w:rsidRPr="004D478E" w:rsidRDefault="00EC1008" w:rsidP="00EC1008">
      <w:pPr>
        <w:jc w:val="both"/>
        <w:rPr>
          <w:sz w:val="22"/>
          <w:szCs w:val="22"/>
        </w:rPr>
      </w:pPr>
      <w:r w:rsidRPr="004D478E">
        <w:rPr>
          <w:sz w:val="22"/>
          <w:szCs w:val="22"/>
        </w:rPr>
        <w:tab/>
        <w:t>1. К плановым мероприятиям по контролю относятся:</w:t>
      </w:r>
    </w:p>
    <w:p w:rsidR="00EC1008" w:rsidRPr="004D478E" w:rsidRDefault="00EC1008" w:rsidP="00EC1008">
      <w:pPr>
        <w:jc w:val="both"/>
        <w:rPr>
          <w:sz w:val="22"/>
          <w:szCs w:val="22"/>
        </w:rPr>
      </w:pPr>
      <w:r w:rsidRPr="004D478E">
        <w:rPr>
          <w:bCs/>
          <w:sz w:val="22"/>
          <w:szCs w:val="22"/>
        </w:rPr>
        <w:lastRenderedPageBreak/>
        <w:tab/>
      </w:r>
      <w:r w:rsidRPr="004D478E">
        <w:rPr>
          <w:bCs/>
          <w:sz w:val="22"/>
          <w:szCs w:val="22"/>
        </w:rPr>
        <w:tab/>
        <w:t xml:space="preserve">1) Комплексные </w:t>
      </w:r>
      <w:r w:rsidRPr="004D478E">
        <w:rPr>
          <w:sz w:val="22"/>
          <w:szCs w:val="22"/>
        </w:rPr>
        <w:t>плановые мероприятия по контролю за деятельностью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w:t>
      </w:r>
    </w:p>
    <w:p w:rsidR="00EC1008" w:rsidRPr="004D478E" w:rsidRDefault="00EC1008" w:rsidP="00EC1008">
      <w:pPr>
        <w:jc w:val="both"/>
        <w:rPr>
          <w:sz w:val="22"/>
          <w:szCs w:val="22"/>
        </w:rPr>
      </w:pPr>
      <w:r w:rsidRPr="004D478E">
        <w:rPr>
          <w:sz w:val="22"/>
          <w:szCs w:val="22"/>
        </w:rPr>
        <w:tab/>
      </w:r>
      <w:r w:rsidRPr="004D478E">
        <w:rPr>
          <w:sz w:val="22"/>
          <w:szCs w:val="22"/>
        </w:rPr>
        <w:tab/>
        <w:t>2) Плановые мероприятия по контролю за деятельностью членов саморегулируемой организации в части соблюдения Требований к выдаче свидетельств о допуске;</w:t>
      </w:r>
    </w:p>
    <w:p w:rsidR="00EC1008" w:rsidRPr="004D478E" w:rsidRDefault="00EC1008" w:rsidP="00EC1008">
      <w:pPr>
        <w:jc w:val="both"/>
        <w:rPr>
          <w:sz w:val="22"/>
          <w:szCs w:val="22"/>
        </w:rPr>
      </w:pPr>
      <w:r w:rsidRPr="004D478E">
        <w:rPr>
          <w:sz w:val="22"/>
          <w:szCs w:val="22"/>
        </w:rPr>
        <w:tab/>
        <w:t>2. Плановые мероприятия по контролю, указанные в п. 1) ч. 1 ст. 7 настоящих Правил проводятся Контрольной комиссией в соответствии с утвержденным планом контрольных мероприятий, но не реже одного раза в три года в отношении каждого члена саморегулируемой организации.</w:t>
      </w:r>
    </w:p>
    <w:p w:rsidR="00EC1008" w:rsidRPr="004D478E" w:rsidRDefault="00EC1008" w:rsidP="00EC1008">
      <w:pPr>
        <w:jc w:val="both"/>
        <w:rPr>
          <w:sz w:val="22"/>
          <w:szCs w:val="22"/>
        </w:rPr>
      </w:pPr>
      <w:r w:rsidRPr="004D478E">
        <w:rPr>
          <w:sz w:val="22"/>
          <w:szCs w:val="22"/>
        </w:rPr>
        <w:tab/>
        <w:t>3. При проведении плановых мероприятий по контролю, указанных в п. 1) ч. 1 ст. 7 настоящих Правил комплексной проверке подлежит соблюдение членом Требований к выдаче свидетельств о допуске, Правил саморегулирования и Стандартов саморегулируемой организации.</w:t>
      </w:r>
    </w:p>
    <w:p w:rsidR="00EC1008" w:rsidRPr="004D478E" w:rsidRDefault="00EC1008" w:rsidP="00EC1008">
      <w:pPr>
        <w:jc w:val="both"/>
        <w:rPr>
          <w:sz w:val="22"/>
          <w:szCs w:val="22"/>
        </w:rPr>
      </w:pPr>
      <w:r w:rsidRPr="004D478E">
        <w:rPr>
          <w:sz w:val="22"/>
          <w:szCs w:val="22"/>
        </w:rPr>
        <w:tab/>
        <w:t>4. Плановые мероприятия по контролю, указанные в п. 2) ч. 1 ст. 7 настоящих Правил проводятся Контрольной комиссией в соответствии с утвержденным планом контрольных мероприятий, но не реже одного раза в год в отношении каждого члена саморегулируемой организации.</w:t>
      </w:r>
    </w:p>
    <w:p w:rsidR="00EC1008" w:rsidRPr="004D478E" w:rsidRDefault="00EC1008" w:rsidP="00EC1008">
      <w:pPr>
        <w:jc w:val="both"/>
        <w:rPr>
          <w:sz w:val="22"/>
          <w:szCs w:val="22"/>
        </w:rPr>
      </w:pPr>
      <w:r w:rsidRPr="004D478E">
        <w:rPr>
          <w:sz w:val="22"/>
          <w:szCs w:val="22"/>
        </w:rPr>
        <w:tab/>
        <w:t>5. При проведении плановых мероприятий по контролю, указанных в п. 2) ч. 1 ст. 7 настоящих Правил проверке подлежит соблюдение членом саморегулируемой организации Требований к выдаче свидетельств о допуске.</w:t>
      </w:r>
    </w:p>
    <w:p w:rsidR="00EC1008" w:rsidRPr="004D478E" w:rsidRDefault="00EC1008" w:rsidP="00EC1008">
      <w:pPr>
        <w:jc w:val="both"/>
        <w:rPr>
          <w:sz w:val="22"/>
          <w:szCs w:val="22"/>
        </w:rPr>
      </w:pPr>
      <w:r w:rsidRPr="004D478E">
        <w:rPr>
          <w:sz w:val="22"/>
          <w:szCs w:val="22"/>
        </w:rPr>
        <w:tab/>
        <w:t xml:space="preserve">6. </w:t>
      </w:r>
      <w:r w:rsidRPr="004D478E">
        <w:rPr>
          <w:bCs/>
          <w:sz w:val="22"/>
          <w:szCs w:val="22"/>
        </w:rPr>
        <w:t xml:space="preserve">Комплексные </w:t>
      </w:r>
      <w:r w:rsidRPr="004D478E">
        <w:rPr>
          <w:sz w:val="22"/>
          <w:szCs w:val="22"/>
        </w:rPr>
        <w:t>плановые мероприятия по контролю за деятельностью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и Плановые мероприятия по контролю за деятельностью членов саморегулируемой организации в части соблюдения Требований к выдаче свидетельств о допуске проводятся в форме камеральных или выездных проверок.</w:t>
      </w:r>
    </w:p>
    <w:p w:rsidR="00EC1008" w:rsidRPr="004D478E" w:rsidRDefault="00EC1008" w:rsidP="00EC1008">
      <w:pPr>
        <w:ind w:firstLine="708"/>
        <w:jc w:val="both"/>
        <w:rPr>
          <w:sz w:val="22"/>
          <w:szCs w:val="22"/>
        </w:rPr>
      </w:pPr>
      <w:r w:rsidRPr="004D478E">
        <w:rPr>
          <w:sz w:val="22"/>
          <w:szCs w:val="22"/>
        </w:rPr>
        <w:t>7. В случае обнаружения при проведении плановых мероприятий по контролю, указанных в п. 2) ч. 1 ст. 7 настоящих Правил обстоятельств, свидетельствующих о нарушении проверяемым лицом Правил саморегулирования и (или) Стандартов саморегулируемой организации и (или) технических регламентов, Контрольная комиссия вправе направить директору саморегулируемой организации сообщение об обнаружении признаков соответствующих нарушений, по результатам рассмотрения которого директором саморегулируемой организации может быть принято решение о проведении соответствующей внеплановой проверки деятельности члена саморегулируемой организации.</w:t>
      </w:r>
    </w:p>
    <w:p w:rsidR="00EC1008" w:rsidRPr="004D478E" w:rsidRDefault="00EC1008" w:rsidP="00EC1008">
      <w:pPr>
        <w:jc w:val="both"/>
        <w:rPr>
          <w:sz w:val="22"/>
          <w:szCs w:val="22"/>
        </w:rPr>
      </w:pPr>
      <w:r w:rsidRPr="004D478E">
        <w:rPr>
          <w:sz w:val="22"/>
          <w:szCs w:val="22"/>
        </w:rPr>
        <w:tab/>
        <w:t>8.Основанием для проведения плановых мероприятий по контролю является приказ директора о проведении плановой проверки, издаваемый в соответствии с планом контрольных мероприятий.</w:t>
      </w:r>
    </w:p>
    <w:p w:rsidR="00EC1008" w:rsidRPr="004D478E" w:rsidRDefault="00EC1008" w:rsidP="00EC1008">
      <w:pPr>
        <w:jc w:val="both"/>
        <w:rPr>
          <w:sz w:val="22"/>
          <w:szCs w:val="22"/>
        </w:rPr>
      </w:pPr>
      <w:r w:rsidRPr="004D478E">
        <w:rPr>
          <w:sz w:val="22"/>
          <w:szCs w:val="22"/>
        </w:rPr>
        <w:tab/>
        <w:t>9. План контрольных мероприятий составляется контрольной комиссией ежемесячно и подлежит утверждению директором саморегулируемой организации не позднее 25 числа календарного месяца предшествующего календарному месяцу, на который составлен план контрольных мероприятий.</w:t>
      </w:r>
    </w:p>
    <w:p w:rsidR="00EC1008" w:rsidRPr="004D478E" w:rsidRDefault="00EC1008" w:rsidP="00EC1008">
      <w:pPr>
        <w:jc w:val="both"/>
        <w:rPr>
          <w:sz w:val="22"/>
          <w:szCs w:val="22"/>
        </w:rPr>
      </w:pPr>
      <w:r w:rsidRPr="004D478E">
        <w:rPr>
          <w:sz w:val="22"/>
          <w:szCs w:val="22"/>
        </w:rPr>
        <w:tab/>
        <w:t>10. План контрольных мероприятий подлежит рассмотрению на официальном сайте саморегулируемой организации и включает в себя следующие сведения:</w:t>
      </w:r>
    </w:p>
    <w:p w:rsidR="00EC1008" w:rsidRPr="004D478E" w:rsidRDefault="00EC1008" w:rsidP="00EC1008">
      <w:pPr>
        <w:ind w:left="708" w:firstLine="708"/>
        <w:jc w:val="both"/>
        <w:rPr>
          <w:sz w:val="22"/>
          <w:szCs w:val="22"/>
        </w:rPr>
      </w:pPr>
      <w:r w:rsidRPr="004D478E">
        <w:rPr>
          <w:sz w:val="22"/>
          <w:szCs w:val="22"/>
        </w:rPr>
        <w:t>1)наименование (ФИО) и ИНН (при наличии) членов саморегулируемой организации, в отношении которых будут осуществлены мероприятия по контролю в соответствующем месяце;</w:t>
      </w:r>
    </w:p>
    <w:p w:rsidR="00EC1008" w:rsidRPr="004D478E" w:rsidRDefault="00EC1008" w:rsidP="00EC1008">
      <w:pPr>
        <w:ind w:left="708" w:firstLine="708"/>
        <w:jc w:val="both"/>
        <w:rPr>
          <w:sz w:val="22"/>
          <w:szCs w:val="22"/>
        </w:rPr>
      </w:pPr>
      <w:r w:rsidRPr="004D478E">
        <w:rPr>
          <w:sz w:val="22"/>
          <w:szCs w:val="22"/>
        </w:rPr>
        <w:t>2) форма и вид мероприятий по контролю, применительно к каждому члену саморегулируемой организации, в отношении которых должны будут осуществлены мероприятия по контролю в соответствующем месяце;</w:t>
      </w:r>
    </w:p>
    <w:p w:rsidR="00EC1008" w:rsidRPr="004D478E" w:rsidRDefault="00EC1008" w:rsidP="00EC1008">
      <w:pPr>
        <w:ind w:left="708" w:firstLine="708"/>
        <w:jc w:val="both"/>
        <w:rPr>
          <w:sz w:val="22"/>
          <w:szCs w:val="22"/>
        </w:rPr>
      </w:pPr>
      <w:r w:rsidRPr="004D478E">
        <w:rPr>
          <w:sz w:val="22"/>
          <w:szCs w:val="22"/>
        </w:rPr>
        <w:t>3) дата начала проверки применительно к каждому члену саморегулируемой организации, в отношении которых будут осуществлены мероприятия по контролю в соответствующем месяце;</w:t>
      </w:r>
    </w:p>
    <w:p w:rsidR="00EC1008" w:rsidRPr="004D478E" w:rsidRDefault="00EC1008" w:rsidP="00EC1008">
      <w:pPr>
        <w:ind w:left="708" w:firstLine="708"/>
        <w:jc w:val="both"/>
        <w:rPr>
          <w:sz w:val="22"/>
          <w:szCs w:val="22"/>
        </w:rPr>
      </w:pPr>
      <w:r w:rsidRPr="004D478E">
        <w:rPr>
          <w:sz w:val="22"/>
          <w:szCs w:val="22"/>
        </w:rPr>
        <w:t>4) предмет проверки применительно к каждому члену саморегулируемой организации, в отношении которых будут осуществлены мероприятия по контролю в соответствующем месяце.</w:t>
      </w:r>
    </w:p>
    <w:p w:rsidR="00EC1008" w:rsidRPr="004D478E" w:rsidRDefault="00EC1008" w:rsidP="00EC1008">
      <w:pPr>
        <w:jc w:val="both"/>
        <w:rPr>
          <w:sz w:val="22"/>
          <w:szCs w:val="22"/>
        </w:rPr>
      </w:pPr>
    </w:p>
    <w:p w:rsidR="00EC1008" w:rsidRPr="004D478E" w:rsidRDefault="00EC1008" w:rsidP="00EC1008">
      <w:pPr>
        <w:jc w:val="both"/>
        <w:rPr>
          <w:b/>
          <w:sz w:val="22"/>
          <w:szCs w:val="22"/>
        </w:rPr>
      </w:pPr>
      <w:r w:rsidRPr="004D478E">
        <w:rPr>
          <w:b/>
          <w:sz w:val="22"/>
          <w:szCs w:val="22"/>
        </w:rPr>
        <w:t>Статья 8. Внеплановые мероприятия по контролю.</w:t>
      </w:r>
    </w:p>
    <w:p w:rsidR="00EC1008" w:rsidRPr="004D478E" w:rsidRDefault="00EC1008" w:rsidP="00EC1008">
      <w:pPr>
        <w:jc w:val="both"/>
        <w:rPr>
          <w:sz w:val="22"/>
          <w:szCs w:val="22"/>
        </w:rPr>
      </w:pPr>
    </w:p>
    <w:p w:rsidR="00EC1008" w:rsidRPr="004D478E" w:rsidRDefault="00EC1008" w:rsidP="00EC1008">
      <w:pPr>
        <w:jc w:val="both"/>
        <w:rPr>
          <w:bCs/>
          <w:sz w:val="22"/>
          <w:szCs w:val="22"/>
        </w:rPr>
      </w:pPr>
      <w:r w:rsidRPr="004D478E">
        <w:rPr>
          <w:bCs/>
          <w:sz w:val="22"/>
          <w:szCs w:val="22"/>
        </w:rPr>
        <w:lastRenderedPageBreak/>
        <w:tab/>
        <w:t>1. Внеплановые мероприятия по контролю проводятся контрольной комиссией при наличии оснований, предусмотренных настоящими Правилами вне зависимости от проведения плановых мероприятий по контролю в отношении того же члена саморегулируемой организации.</w:t>
      </w:r>
    </w:p>
    <w:p w:rsidR="00EC1008" w:rsidRPr="004D478E" w:rsidRDefault="00EC1008" w:rsidP="00EC1008">
      <w:pPr>
        <w:jc w:val="both"/>
        <w:rPr>
          <w:bCs/>
          <w:sz w:val="22"/>
          <w:szCs w:val="22"/>
        </w:rPr>
      </w:pPr>
      <w:r w:rsidRPr="004D478E">
        <w:rPr>
          <w:bCs/>
          <w:sz w:val="22"/>
          <w:szCs w:val="22"/>
        </w:rPr>
        <w:tab/>
        <w:t xml:space="preserve">2. Общим основанием для проведения в отношении члена саморегулируемой организации внеплановой проверки является получение саморегулируемой организацией достаточной информации, дающей основания полагать, что таким членом саморегулируемой организации были допущены нарушения Требований к выдаче свидетельств о допуске и/или Правил саморегулирования и/или Стандартов </w:t>
      </w:r>
      <w:proofErr w:type="spellStart"/>
      <w:r w:rsidRPr="004D478E">
        <w:rPr>
          <w:bCs/>
          <w:sz w:val="22"/>
          <w:szCs w:val="22"/>
        </w:rPr>
        <w:t>самореугулируемой</w:t>
      </w:r>
      <w:proofErr w:type="spellEnd"/>
      <w:r w:rsidRPr="004D478E">
        <w:rPr>
          <w:bCs/>
          <w:sz w:val="22"/>
          <w:szCs w:val="22"/>
        </w:rPr>
        <w:t xml:space="preserve"> организации и/или технических регламентов. </w:t>
      </w:r>
    </w:p>
    <w:p w:rsidR="00EC1008" w:rsidRPr="004D478E" w:rsidRDefault="00EC1008" w:rsidP="00EC1008">
      <w:pPr>
        <w:ind w:left="1416" w:hanging="696"/>
        <w:jc w:val="both"/>
        <w:rPr>
          <w:bCs/>
          <w:sz w:val="22"/>
          <w:szCs w:val="22"/>
        </w:rPr>
      </w:pPr>
      <w:r w:rsidRPr="004D478E">
        <w:rPr>
          <w:bCs/>
          <w:sz w:val="22"/>
          <w:szCs w:val="22"/>
        </w:rPr>
        <w:t xml:space="preserve">Указанная информация может быть получена саморегулируемой организацией в форме: </w:t>
      </w:r>
    </w:p>
    <w:p w:rsidR="00EC1008" w:rsidRPr="004D478E" w:rsidRDefault="00EC1008" w:rsidP="00EC1008">
      <w:pPr>
        <w:ind w:left="1416"/>
        <w:jc w:val="both"/>
        <w:rPr>
          <w:bCs/>
          <w:sz w:val="22"/>
          <w:szCs w:val="22"/>
        </w:rPr>
      </w:pPr>
      <w:r w:rsidRPr="004D478E">
        <w:rPr>
          <w:bCs/>
          <w:sz w:val="22"/>
          <w:szCs w:val="22"/>
        </w:rPr>
        <w:t>1) жалоб;</w:t>
      </w:r>
    </w:p>
    <w:p w:rsidR="00EC1008" w:rsidRPr="004D478E" w:rsidRDefault="00EC1008" w:rsidP="00EC1008">
      <w:pPr>
        <w:ind w:left="1416"/>
        <w:jc w:val="both"/>
        <w:rPr>
          <w:bCs/>
          <w:sz w:val="22"/>
          <w:szCs w:val="22"/>
        </w:rPr>
      </w:pPr>
      <w:r w:rsidRPr="004D478E">
        <w:rPr>
          <w:bCs/>
          <w:sz w:val="22"/>
          <w:szCs w:val="22"/>
        </w:rPr>
        <w:t>2) сообщений;</w:t>
      </w:r>
    </w:p>
    <w:p w:rsidR="00EC1008" w:rsidRPr="004D478E" w:rsidRDefault="00EC1008" w:rsidP="00EC1008">
      <w:pPr>
        <w:ind w:left="1416"/>
        <w:jc w:val="both"/>
        <w:rPr>
          <w:bCs/>
          <w:sz w:val="22"/>
          <w:szCs w:val="22"/>
        </w:rPr>
      </w:pPr>
      <w:r w:rsidRPr="004D478E">
        <w:rPr>
          <w:bCs/>
          <w:sz w:val="22"/>
          <w:szCs w:val="22"/>
        </w:rPr>
        <w:t>3) уведомлений;</w:t>
      </w:r>
    </w:p>
    <w:p w:rsidR="00EC1008" w:rsidRPr="004D478E" w:rsidRDefault="00EC1008" w:rsidP="00EC1008">
      <w:pPr>
        <w:ind w:left="1416"/>
        <w:jc w:val="both"/>
        <w:rPr>
          <w:bCs/>
          <w:sz w:val="22"/>
          <w:szCs w:val="22"/>
        </w:rPr>
      </w:pPr>
      <w:r w:rsidRPr="004D478E">
        <w:rPr>
          <w:bCs/>
          <w:sz w:val="22"/>
          <w:szCs w:val="22"/>
        </w:rPr>
        <w:t>4) в иной форме.</w:t>
      </w:r>
    </w:p>
    <w:p w:rsidR="00EC1008" w:rsidRPr="004D478E" w:rsidRDefault="00EC1008" w:rsidP="00EC1008">
      <w:pPr>
        <w:jc w:val="both"/>
        <w:rPr>
          <w:bCs/>
          <w:sz w:val="22"/>
          <w:szCs w:val="22"/>
        </w:rPr>
      </w:pPr>
      <w:r w:rsidRPr="004D478E">
        <w:rPr>
          <w:bCs/>
          <w:sz w:val="22"/>
          <w:szCs w:val="22"/>
        </w:rPr>
        <w:tab/>
        <w:t>3. Для целей настоящих Правил, жалобой признается представленное в саморегулируемую организацию письменное обращение физического или юридического лица, содержащее указание на действия (бездействие) члена саморегулируемой организации, нарушающие Требования к выдаче свидетельств о допуске, Правила саморегулирования, Стандарты саморегулируемой организации или требования технических регламентов и одновременно влекущие нарушение прав и законных интересов подателя жалобы, а также содержащее указание на то какие именно права и законные интересы подателя жалобы нарушены указанным действием (бездействием) члена саморегулируемой организации.</w:t>
      </w:r>
    </w:p>
    <w:p w:rsidR="00EC1008" w:rsidRPr="004D478E" w:rsidRDefault="00EC1008" w:rsidP="00EC1008">
      <w:pPr>
        <w:pStyle w:val="2"/>
        <w:spacing w:before="0" w:after="0" w:line="240" w:lineRule="auto"/>
        <w:jc w:val="both"/>
        <w:rPr>
          <w:rFonts w:ascii="Times New Roman" w:hAnsi="Times New Roman" w:cs="Times New Roman"/>
          <w:b w:val="0"/>
          <w:i w:val="0"/>
          <w:sz w:val="22"/>
          <w:szCs w:val="22"/>
        </w:rPr>
      </w:pPr>
      <w:r w:rsidRPr="004D478E">
        <w:rPr>
          <w:rFonts w:ascii="Times New Roman" w:hAnsi="Times New Roman" w:cs="Times New Roman"/>
          <w:b w:val="0"/>
          <w:bCs w:val="0"/>
          <w:i w:val="0"/>
          <w:sz w:val="22"/>
          <w:szCs w:val="22"/>
        </w:rPr>
        <w:tab/>
        <w:t>4. Жалобы на действия членов саморегулируемой организации рассматриваются Дисциплинарной комиссией в порядке определенном Положением о мерах дисциплинарного воздействия</w:t>
      </w:r>
      <w:r w:rsidRPr="004D478E">
        <w:rPr>
          <w:rFonts w:ascii="Times New Roman" w:hAnsi="Times New Roman" w:cs="Times New Roman"/>
          <w:b w:val="0"/>
          <w:i w:val="0"/>
          <w:sz w:val="22"/>
          <w:szCs w:val="22"/>
        </w:rPr>
        <w:t>.</w:t>
      </w:r>
    </w:p>
    <w:p w:rsidR="00EC1008" w:rsidRPr="004D478E" w:rsidRDefault="00EC1008" w:rsidP="00EC1008">
      <w:pPr>
        <w:jc w:val="both"/>
        <w:rPr>
          <w:bCs/>
          <w:sz w:val="22"/>
          <w:szCs w:val="22"/>
        </w:rPr>
      </w:pPr>
      <w:r w:rsidRPr="004D478E">
        <w:rPr>
          <w:bCs/>
          <w:sz w:val="22"/>
          <w:szCs w:val="22"/>
        </w:rPr>
        <w:tab/>
        <w:t>5. Названное жалобой обращение физического или юридического лица, содержащее указание на факт (факты) нарушения членом саморегулируемой организации Требований к выдаче свидетельств о допуске, Правил саморегулирования, Стандартов саморегулируемой организации или технических регламентов и не содержащее информации о нарушении прав и законных интересов обращающегося лица признается сообщением о нарушении и не подлежит рассмотрению в порядке, установленном Положением о мерах дисциплинарного воздействия.</w:t>
      </w:r>
    </w:p>
    <w:p w:rsidR="00EC1008" w:rsidRPr="004D478E" w:rsidRDefault="00EC1008" w:rsidP="00EC1008">
      <w:pPr>
        <w:ind w:firstLine="708"/>
        <w:jc w:val="both"/>
        <w:rPr>
          <w:bCs/>
          <w:sz w:val="22"/>
          <w:szCs w:val="22"/>
        </w:rPr>
      </w:pPr>
      <w:r w:rsidRPr="004D478E">
        <w:rPr>
          <w:bCs/>
          <w:sz w:val="22"/>
          <w:szCs w:val="22"/>
        </w:rPr>
        <w:t>6. Сообщения, уведомления и информация, полученная в иной форме (за исключением жалоб), содержащие сведения о нарушении членом саморегулируемой организации Требований к выдаче свидетельств о допуске, Правил саморегулирования, Стандартов саморегулируемой организации или технических регламентов рассматриваются Председателем контрольной комиссией самостоятельно. По результатам рассмотрения поступившей информации Контрольной комиссией принимается одно из следующих решений:</w:t>
      </w:r>
    </w:p>
    <w:p w:rsidR="00EC1008" w:rsidRPr="004D478E" w:rsidRDefault="00EC1008" w:rsidP="00EC1008">
      <w:pPr>
        <w:ind w:firstLine="708"/>
        <w:jc w:val="both"/>
        <w:rPr>
          <w:bCs/>
          <w:sz w:val="22"/>
          <w:szCs w:val="22"/>
        </w:rPr>
      </w:pPr>
      <w:r w:rsidRPr="004D478E">
        <w:rPr>
          <w:bCs/>
          <w:sz w:val="22"/>
          <w:szCs w:val="22"/>
        </w:rPr>
        <w:tab/>
        <w:t>1)о направлении Директору саморегулируемой организации представления о проведении внеплановой проверки;</w:t>
      </w:r>
    </w:p>
    <w:p w:rsidR="00EC1008" w:rsidRPr="004D478E" w:rsidRDefault="00EC1008" w:rsidP="00EC1008">
      <w:pPr>
        <w:ind w:firstLine="708"/>
        <w:jc w:val="both"/>
        <w:rPr>
          <w:bCs/>
          <w:sz w:val="22"/>
          <w:szCs w:val="22"/>
        </w:rPr>
      </w:pPr>
      <w:r w:rsidRPr="004D478E">
        <w:rPr>
          <w:bCs/>
          <w:sz w:val="22"/>
          <w:szCs w:val="22"/>
        </w:rPr>
        <w:tab/>
        <w:t>2) об отсутствии оснований для проведения мероприятий по контролю.</w:t>
      </w:r>
    </w:p>
    <w:p w:rsidR="00EC1008" w:rsidRPr="004D478E" w:rsidRDefault="00EC1008" w:rsidP="00EC1008">
      <w:pPr>
        <w:ind w:firstLine="708"/>
        <w:jc w:val="both"/>
        <w:rPr>
          <w:sz w:val="22"/>
          <w:szCs w:val="22"/>
        </w:rPr>
      </w:pPr>
      <w:r w:rsidRPr="004D478E">
        <w:rPr>
          <w:bCs/>
          <w:sz w:val="22"/>
          <w:szCs w:val="22"/>
        </w:rPr>
        <w:t xml:space="preserve">7. </w:t>
      </w:r>
      <w:r w:rsidRPr="004D478E">
        <w:rPr>
          <w:sz w:val="22"/>
          <w:szCs w:val="22"/>
        </w:rPr>
        <w:t>В ходе проведения внеплановой проверки исследованию подлежат только факты, указанные в жалобе, или факты, подлежащие проверке, назначенной по иным основаниям.</w:t>
      </w:r>
    </w:p>
    <w:p w:rsidR="00EC1008" w:rsidRPr="004D478E" w:rsidRDefault="00EC1008" w:rsidP="00EC1008">
      <w:pPr>
        <w:jc w:val="both"/>
        <w:rPr>
          <w:sz w:val="22"/>
          <w:szCs w:val="22"/>
        </w:rPr>
      </w:pPr>
      <w:r w:rsidRPr="004D478E">
        <w:rPr>
          <w:sz w:val="22"/>
          <w:szCs w:val="22"/>
        </w:rPr>
        <w:tab/>
        <w:t>8. В ходе проведения внеплановых проверок контрольная комиссия вправе также использовать материалы и информацию, полученную в рамках проведенных ранее мероприятий по контролю в отношении того же проверяемого лица или иных лиц.</w:t>
      </w:r>
    </w:p>
    <w:p w:rsidR="00EC1008" w:rsidRPr="004D478E" w:rsidRDefault="00EC1008" w:rsidP="00EC1008">
      <w:pPr>
        <w:jc w:val="both"/>
        <w:rPr>
          <w:sz w:val="22"/>
          <w:szCs w:val="22"/>
        </w:rPr>
      </w:pPr>
    </w:p>
    <w:p w:rsidR="00EC1008" w:rsidRPr="004D478E" w:rsidRDefault="00EC1008" w:rsidP="00EC1008">
      <w:pPr>
        <w:jc w:val="both"/>
        <w:rPr>
          <w:b/>
          <w:sz w:val="22"/>
          <w:szCs w:val="22"/>
        </w:rPr>
      </w:pPr>
      <w:r w:rsidRPr="004D478E">
        <w:rPr>
          <w:b/>
          <w:sz w:val="22"/>
          <w:szCs w:val="22"/>
        </w:rPr>
        <w:t>Статья 9. Проверки деятельности кандидатов в члены (членов) саморегулируемой организации в части соблюдения Требований к выдаче свидетельств о допуске, проводимые при приеме в члены саморегулируемой организации и при внесении изменений в свидетельство о допуске.</w:t>
      </w:r>
    </w:p>
    <w:p w:rsidR="00EC1008" w:rsidRPr="004D478E" w:rsidRDefault="00EC1008" w:rsidP="00EC1008">
      <w:pPr>
        <w:jc w:val="both"/>
        <w:rPr>
          <w:sz w:val="22"/>
          <w:szCs w:val="22"/>
        </w:rPr>
      </w:pPr>
      <w:r w:rsidRPr="004D478E">
        <w:rPr>
          <w:bCs/>
          <w:sz w:val="22"/>
          <w:szCs w:val="22"/>
        </w:rPr>
        <w:tab/>
        <w:t xml:space="preserve">1. Проверки деятельности </w:t>
      </w:r>
      <w:r w:rsidRPr="004D478E">
        <w:rPr>
          <w:sz w:val="22"/>
          <w:szCs w:val="22"/>
        </w:rPr>
        <w:t>кандидатов в члены (членов) саморегулируемой организации в части соблюдения Требований к выдаче свидетельств о допуске, проводятся при приеме в члены саморегулируемой организации, а также при внесении изменений в свидетельство о допуске.</w:t>
      </w:r>
    </w:p>
    <w:p w:rsidR="00EC1008" w:rsidRPr="004D478E" w:rsidRDefault="00EC1008" w:rsidP="00EC1008">
      <w:pPr>
        <w:jc w:val="both"/>
        <w:rPr>
          <w:sz w:val="22"/>
          <w:szCs w:val="22"/>
        </w:rPr>
      </w:pPr>
      <w:r w:rsidRPr="004D478E">
        <w:rPr>
          <w:bCs/>
          <w:sz w:val="22"/>
          <w:szCs w:val="22"/>
        </w:rPr>
        <w:tab/>
        <w:t xml:space="preserve">2. Проведение проверок деятельности </w:t>
      </w:r>
      <w:r w:rsidRPr="004D478E">
        <w:rPr>
          <w:sz w:val="22"/>
          <w:szCs w:val="22"/>
        </w:rPr>
        <w:t>кандидатов в члены саморегулируемой организации в части соблюдения Требований к выдаче свидетельств о допуске при приеме в члены саморегулируемой организации является обязательным.</w:t>
      </w:r>
    </w:p>
    <w:p w:rsidR="00EC1008" w:rsidRPr="004D478E" w:rsidRDefault="00EC1008" w:rsidP="00EC1008">
      <w:pPr>
        <w:jc w:val="both"/>
        <w:rPr>
          <w:sz w:val="22"/>
          <w:szCs w:val="22"/>
        </w:rPr>
      </w:pPr>
      <w:r w:rsidRPr="004D478E">
        <w:rPr>
          <w:sz w:val="22"/>
          <w:szCs w:val="22"/>
        </w:rPr>
        <w:tab/>
        <w:t xml:space="preserve">3. Основанием для проведения проверки </w:t>
      </w:r>
      <w:r w:rsidRPr="004D478E">
        <w:rPr>
          <w:bCs/>
          <w:sz w:val="22"/>
          <w:szCs w:val="22"/>
        </w:rPr>
        <w:t xml:space="preserve">деятельности </w:t>
      </w:r>
      <w:r w:rsidRPr="004D478E">
        <w:rPr>
          <w:sz w:val="22"/>
          <w:szCs w:val="22"/>
        </w:rPr>
        <w:t xml:space="preserve">кандидатов в члены (членов) </w:t>
      </w:r>
      <w:r w:rsidRPr="004D478E">
        <w:rPr>
          <w:sz w:val="22"/>
          <w:szCs w:val="22"/>
        </w:rPr>
        <w:lastRenderedPageBreak/>
        <w:t xml:space="preserve">саморегулируемой организации в части соблюдения Требований к выдаче свидетельств о допуске при приеме в члены саморегулируемой организации и при </w:t>
      </w:r>
      <w:proofErr w:type="spellStart"/>
      <w:r w:rsidRPr="004D478E">
        <w:rPr>
          <w:sz w:val="22"/>
          <w:szCs w:val="22"/>
        </w:rPr>
        <w:t>внеснении</w:t>
      </w:r>
      <w:proofErr w:type="spellEnd"/>
      <w:r w:rsidRPr="004D478E">
        <w:rPr>
          <w:sz w:val="22"/>
          <w:szCs w:val="22"/>
        </w:rPr>
        <w:t xml:space="preserve"> изменений в свидетельство о допуске является факт подачи кандидатом в члены саморегулируемой организации заявления о приеме в члены саморегулируемой организации либо, соответственно, факт подачи членом саморегулируемой организации заявления о внесении изменений в свидетельство о допуске. Издания приказа Директора саморегулируемой </w:t>
      </w:r>
      <w:proofErr w:type="spellStart"/>
      <w:r w:rsidRPr="004D478E">
        <w:rPr>
          <w:sz w:val="22"/>
          <w:szCs w:val="22"/>
        </w:rPr>
        <w:t>оргниазции</w:t>
      </w:r>
      <w:proofErr w:type="spellEnd"/>
      <w:r w:rsidRPr="004D478E">
        <w:rPr>
          <w:sz w:val="22"/>
          <w:szCs w:val="22"/>
        </w:rPr>
        <w:t xml:space="preserve"> о проведении соответствующих проверок не требуется, за исключением случаев проведения выездных проверок.</w:t>
      </w:r>
    </w:p>
    <w:p w:rsidR="00EC1008" w:rsidRPr="004D478E" w:rsidRDefault="00EC1008" w:rsidP="00EC1008">
      <w:pPr>
        <w:jc w:val="both"/>
        <w:rPr>
          <w:sz w:val="22"/>
          <w:szCs w:val="22"/>
        </w:rPr>
      </w:pPr>
      <w:r w:rsidRPr="004D478E">
        <w:rPr>
          <w:sz w:val="22"/>
          <w:szCs w:val="22"/>
        </w:rPr>
        <w:tab/>
        <w:t>4. При внесении изменений в свидетельство о допуске проверка деятельности члена саморегулируемой организации в части соблюдения Требований к выдаче свидетельств о допуске является обязательной только в случае, если член саморегулируемой организации обратился в саморегулируемую организацию с заявлением о внесении изменений в свидетельство о допуске в связи с намереньем получить свидетельство о допуске к иным видам работ.</w:t>
      </w:r>
    </w:p>
    <w:p w:rsidR="00EC1008" w:rsidRPr="004D478E" w:rsidRDefault="00EC1008" w:rsidP="00EC1008">
      <w:pPr>
        <w:jc w:val="both"/>
        <w:rPr>
          <w:sz w:val="22"/>
          <w:szCs w:val="22"/>
        </w:rPr>
      </w:pPr>
      <w:r w:rsidRPr="004D478E">
        <w:rPr>
          <w:sz w:val="22"/>
          <w:szCs w:val="22"/>
        </w:rPr>
        <w:tab/>
        <w:t>5. Под обращением в саморегулируемую организацию с заявлением о внесении изменений в свидетельство о допуске в связи с намереньем получить свидетельство о допуске к иным видам работ для целей настоящей статьи понимается предоставление членом саморегулируемой организации заявления о внесении изменений в свидетельство о допуске, в котором член саморегулируемой организации просит внести изменения в свидетельство о допуске, включив в него виды работ, не указанные в свидетельстве о допуске, действующем на момент подачи такого заявления.</w:t>
      </w:r>
    </w:p>
    <w:p w:rsidR="00EC1008" w:rsidRPr="004D478E" w:rsidRDefault="00EC1008" w:rsidP="00EC1008">
      <w:pPr>
        <w:jc w:val="both"/>
        <w:rPr>
          <w:sz w:val="22"/>
          <w:szCs w:val="22"/>
        </w:rPr>
      </w:pPr>
      <w:r w:rsidRPr="004D478E">
        <w:rPr>
          <w:sz w:val="22"/>
          <w:szCs w:val="22"/>
        </w:rPr>
        <w:tab/>
        <w:t xml:space="preserve">6. В случае обнаружения при проведении проверки </w:t>
      </w:r>
      <w:r w:rsidRPr="004D478E">
        <w:rPr>
          <w:bCs/>
          <w:sz w:val="22"/>
          <w:szCs w:val="22"/>
        </w:rPr>
        <w:t xml:space="preserve">деятельности </w:t>
      </w:r>
      <w:r w:rsidRPr="004D478E">
        <w:rPr>
          <w:sz w:val="22"/>
          <w:szCs w:val="22"/>
        </w:rPr>
        <w:t>кандидатов в члены (членов) саморегулируемой организации в части соблюдения Требований к выдаче свидетельств о допуске, проводимых при внесении изменений в свидетельство о допуске обстоятельств, свидетельствующих о нарушении проверяемым лицом Правил саморегулирования и (или) Стандартов саморегулируемой организации и (или) технических регламентов, Контрольная комиссия вправе направить директору саморегулируемой организации сообщение об обнаружении признаков соответствующих нарушений, по результатам рассмотрения которого Директором саморегулируемой организации может быть принято решение о проведении соответствующей внеплановой проверки деятельности члена саморегулируемой организации.</w:t>
      </w:r>
    </w:p>
    <w:p w:rsidR="00EC1008" w:rsidRPr="004D478E" w:rsidRDefault="00EC1008" w:rsidP="00EC1008">
      <w:pPr>
        <w:jc w:val="both"/>
        <w:rPr>
          <w:sz w:val="22"/>
          <w:szCs w:val="22"/>
        </w:rPr>
      </w:pPr>
    </w:p>
    <w:p w:rsidR="00EC1008" w:rsidRPr="004D478E" w:rsidRDefault="00EC1008" w:rsidP="00EC1008">
      <w:pPr>
        <w:jc w:val="both"/>
        <w:rPr>
          <w:b/>
          <w:sz w:val="22"/>
          <w:szCs w:val="22"/>
        </w:rPr>
      </w:pPr>
      <w:r w:rsidRPr="004D478E">
        <w:rPr>
          <w:b/>
          <w:sz w:val="22"/>
          <w:szCs w:val="22"/>
        </w:rPr>
        <w:t>Статья 10. Проверки устранения выявленных ранее нарушений.</w:t>
      </w:r>
    </w:p>
    <w:p w:rsidR="00EC1008" w:rsidRPr="004D478E" w:rsidRDefault="00EC1008" w:rsidP="00EC1008">
      <w:pPr>
        <w:jc w:val="both"/>
        <w:rPr>
          <w:b/>
          <w:sz w:val="22"/>
          <w:szCs w:val="22"/>
        </w:rPr>
      </w:pPr>
    </w:p>
    <w:p w:rsidR="00EC1008" w:rsidRPr="004D478E" w:rsidRDefault="00EC1008" w:rsidP="00EC1008">
      <w:pPr>
        <w:ind w:firstLine="540"/>
        <w:jc w:val="both"/>
        <w:rPr>
          <w:sz w:val="22"/>
          <w:szCs w:val="22"/>
        </w:rPr>
      </w:pPr>
      <w:r w:rsidRPr="004D478E">
        <w:rPr>
          <w:sz w:val="22"/>
          <w:szCs w:val="22"/>
        </w:rPr>
        <w:tab/>
        <w:t>1. Проверками устранения выявленных ранее нарушений признаются мероприятия по контролю, проводимые в целях установления факта устранения или неустранения членом саморегулируемой организации нарушений Требований к выдаче свидетельств о допуске, Правил саморегулирования, Стандартов саморегулируемой организации, технических регламентов или настоящих Правил, за совершение которых Советом партнерства в отношении такого члена саморегулируемой организации была применена мера дисциплинарного воздействия в виде вынесения предписания об устранении выявленных нарушений либо в виде приостановления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EC1008" w:rsidRPr="004D478E" w:rsidRDefault="00EC1008" w:rsidP="00EC1008">
      <w:pPr>
        <w:jc w:val="both"/>
        <w:rPr>
          <w:bCs/>
          <w:sz w:val="22"/>
          <w:szCs w:val="22"/>
        </w:rPr>
      </w:pPr>
      <w:r w:rsidRPr="004D478E">
        <w:rPr>
          <w:bCs/>
          <w:sz w:val="22"/>
          <w:szCs w:val="22"/>
        </w:rPr>
        <w:tab/>
        <w:t>2. Форма проведения проверки устранения выявленных ранее нарушений определяется в решении Совета партнерства о применении в отношении проверяемого лица меры дисциплинарного воздействия за совершение соответствующих нарушений.</w:t>
      </w:r>
    </w:p>
    <w:p w:rsidR="00EC1008" w:rsidRPr="004D478E" w:rsidRDefault="00EC1008" w:rsidP="00EC1008">
      <w:pPr>
        <w:jc w:val="both"/>
        <w:rPr>
          <w:bCs/>
          <w:sz w:val="22"/>
          <w:szCs w:val="22"/>
        </w:rPr>
      </w:pPr>
      <w:r w:rsidRPr="004D478E">
        <w:rPr>
          <w:bCs/>
          <w:sz w:val="22"/>
          <w:szCs w:val="22"/>
        </w:rPr>
        <w:tab/>
        <w:t>3. Общими основаниями для проведения проверок устранения выявленных ранее нарушений являются:</w:t>
      </w:r>
    </w:p>
    <w:p w:rsidR="00EC1008" w:rsidRPr="004D478E" w:rsidRDefault="00EC1008" w:rsidP="00EC1008">
      <w:pPr>
        <w:jc w:val="both"/>
        <w:rPr>
          <w:bCs/>
          <w:sz w:val="22"/>
          <w:szCs w:val="22"/>
        </w:rPr>
      </w:pPr>
      <w:r w:rsidRPr="004D478E">
        <w:rPr>
          <w:bCs/>
          <w:sz w:val="22"/>
          <w:szCs w:val="22"/>
        </w:rPr>
        <w:tab/>
      </w:r>
      <w:r w:rsidRPr="004D478E">
        <w:rPr>
          <w:bCs/>
          <w:sz w:val="22"/>
          <w:szCs w:val="22"/>
        </w:rPr>
        <w:tab/>
        <w:t xml:space="preserve">1) Истечение срока для устранения нарушений Требований к выдаче свидетельств о допуске, Правил саморегулирования, Стандартов саморегулируемой организации или Технических регламентов, определенного в решении Совета Партнерства о применении в отношении члена саморегулируемой организации меры дисциплинарного воздействия в виде вынесения предписания об устранении нарушений или </w:t>
      </w:r>
      <w:r w:rsidRPr="004D478E">
        <w:rPr>
          <w:sz w:val="22"/>
          <w:szCs w:val="22"/>
        </w:rPr>
        <w:t>приостановления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r w:rsidRPr="004D478E">
        <w:rPr>
          <w:bCs/>
          <w:sz w:val="22"/>
          <w:szCs w:val="22"/>
        </w:rPr>
        <w:t>.</w:t>
      </w:r>
    </w:p>
    <w:p w:rsidR="00EC1008" w:rsidRPr="004D478E" w:rsidRDefault="00EC1008" w:rsidP="00EC1008">
      <w:pPr>
        <w:jc w:val="both"/>
        <w:rPr>
          <w:bCs/>
          <w:sz w:val="22"/>
          <w:szCs w:val="22"/>
        </w:rPr>
      </w:pPr>
      <w:r w:rsidRPr="004D478E">
        <w:rPr>
          <w:bCs/>
          <w:sz w:val="22"/>
          <w:szCs w:val="22"/>
        </w:rPr>
        <w:tab/>
      </w:r>
      <w:r w:rsidRPr="004D478E">
        <w:rPr>
          <w:bCs/>
          <w:sz w:val="22"/>
          <w:szCs w:val="22"/>
        </w:rPr>
        <w:tab/>
        <w:t xml:space="preserve">2) Поступление от члена саморегулируемой организации, в отношении которого ранее Советом Партнерства была применена мера дисциплинарного воздействия в виде </w:t>
      </w:r>
      <w:r w:rsidRPr="004D478E">
        <w:rPr>
          <w:sz w:val="22"/>
          <w:szCs w:val="22"/>
        </w:rPr>
        <w:t>приостановления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сообщения об устранении нарушений</w:t>
      </w:r>
      <w:r w:rsidRPr="004D478E">
        <w:rPr>
          <w:bCs/>
          <w:sz w:val="22"/>
          <w:szCs w:val="22"/>
        </w:rPr>
        <w:t xml:space="preserve">, послуживших основанием для применения такой </w:t>
      </w:r>
      <w:r w:rsidRPr="004D478E">
        <w:rPr>
          <w:bCs/>
          <w:sz w:val="22"/>
          <w:szCs w:val="22"/>
        </w:rPr>
        <w:lastRenderedPageBreak/>
        <w:t>меры дисциплинарного воздействия.</w:t>
      </w:r>
    </w:p>
    <w:p w:rsidR="00EC1008" w:rsidRPr="004D478E" w:rsidRDefault="00EC1008" w:rsidP="00EC1008">
      <w:pPr>
        <w:jc w:val="both"/>
        <w:rPr>
          <w:bCs/>
          <w:sz w:val="22"/>
          <w:szCs w:val="22"/>
        </w:rPr>
      </w:pPr>
    </w:p>
    <w:p w:rsidR="00EC1008" w:rsidRPr="004D478E" w:rsidRDefault="00EC1008" w:rsidP="00EC1008">
      <w:pPr>
        <w:rPr>
          <w:b/>
          <w:sz w:val="22"/>
          <w:szCs w:val="22"/>
        </w:rPr>
      </w:pPr>
      <w:r w:rsidRPr="004D478E">
        <w:rPr>
          <w:b/>
          <w:sz w:val="22"/>
          <w:szCs w:val="22"/>
        </w:rPr>
        <w:t>Статья 11. Процедура принятия решений о проведении плановых и внеплановых мероприятий по контролю.</w:t>
      </w:r>
    </w:p>
    <w:p w:rsidR="00EC1008" w:rsidRPr="004D478E" w:rsidRDefault="00EC1008" w:rsidP="00EC1008">
      <w:pPr>
        <w:rPr>
          <w:sz w:val="22"/>
          <w:szCs w:val="22"/>
        </w:rPr>
      </w:pPr>
    </w:p>
    <w:p w:rsidR="00EC1008" w:rsidRPr="004D478E" w:rsidRDefault="00EC1008" w:rsidP="00EC1008">
      <w:pPr>
        <w:ind w:firstLine="708"/>
        <w:jc w:val="both"/>
        <w:rPr>
          <w:sz w:val="22"/>
          <w:szCs w:val="22"/>
        </w:rPr>
      </w:pPr>
      <w:r w:rsidRPr="004D478E">
        <w:rPr>
          <w:sz w:val="22"/>
          <w:szCs w:val="22"/>
        </w:rPr>
        <w:t>1. Решение о проведении плановых мероприятий по контролю принимается Директором саморегулируемой организации  на основании плана контрольных мероприятий и оформляется в виде приказа.</w:t>
      </w:r>
    </w:p>
    <w:p w:rsidR="00EC1008" w:rsidRPr="004D478E" w:rsidRDefault="00EC1008" w:rsidP="00EC1008">
      <w:pPr>
        <w:ind w:firstLine="708"/>
        <w:jc w:val="both"/>
        <w:rPr>
          <w:sz w:val="22"/>
          <w:szCs w:val="22"/>
        </w:rPr>
      </w:pPr>
      <w:r w:rsidRPr="004D478E">
        <w:rPr>
          <w:sz w:val="22"/>
          <w:szCs w:val="22"/>
        </w:rPr>
        <w:t>2. Приказ о проведении плановой проверки должен содержать следующую информацию:</w:t>
      </w:r>
    </w:p>
    <w:p w:rsidR="00EC1008" w:rsidRPr="004D478E" w:rsidRDefault="00EC1008" w:rsidP="00EC1008">
      <w:pPr>
        <w:jc w:val="both"/>
        <w:rPr>
          <w:sz w:val="22"/>
          <w:szCs w:val="22"/>
        </w:rPr>
      </w:pPr>
      <w:r w:rsidRPr="004D478E">
        <w:rPr>
          <w:sz w:val="22"/>
          <w:szCs w:val="22"/>
        </w:rPr>
        <w:tab/>
      </w:r>
      <w:r w:rsidRPr="004D478E">
        <w:rPr>
          <w:sz w:val="22"/>
          <w:szCs w:val="22"/>
        </w:rPr>
        <w:tab/>
        <w:t>1) сведения о члене саморегулируемой организации, в отношении которого проводится проверка, включающие в себя: Наименование (для юридических лиц), Фамилия, имя и отчество (для индивидуальных предпринимателей), ИНН;</w:t>
      </w:r>
    </w:p>
    <w:p w:rsidR="00EC1008" w:rsidRPr="004D478E" w:rsidRDefault="00EC1008" w:rsidP="00EC1008">
      <w:pPr>
        <w:jc w:val="both"/>
        <w:rPr>
          <w:sz w:val="22"/>
          <w:szCs w:val="22"/>
        </w:rPr>
      </w:pPr>
      <w:r w:rsidRPr="004D478E">
        <w:rPr>
          <w:sz w:val="22"/>
          <w:szCs w:val="22"/>
        </w:rPr>
        <w:tab/>
      </w:r>
      <w:r w:rsidRPr="004D478E">
        <w:rPr>
          <w:sz w:val="22"/>
          <w:szCs w:val="22"/>
        </w:rPr>
        <w:tab/>
        <w:t>2) дата начала и место проведения проверки;</w:t>
      </w:r>
    </w:p>
    <w:p w:rsidR="00EC1008" w:rsidRPr="004D478E" w:rsidRDefault="00EC1008" w:rsidP="00EC1008">
      <w:pPr>
        <w:jc w:val="both"/>
        <w:rPr>
          <w:sz w:val="22"/>
          <w:szCs w:val="22"/>
        </w:rPr>
      </w:pPr>
      <w:r w:rsidRPr="004D478E">
        <w:rPr>
          <w:sz w:val="22"/>
          <w:szCs w:val="22"/>
        </w:rPr>
        <w:tab/>
      </w:r>
      <w:r w:rsidRPr="004D478E">
        <w:rPr>
          <w:sz w:val="22"/>
          <w:szCs w:val="22"/>
        </w:rPr>
        <w:tab/>
        <w:t>3) реквизиты плана контрольных мероприятий, на основании которого проводится проверка, включая дату и номер приказа Директора саморегулируемой организации, которым был утвержден соответствующий план контрольных мероприятий;</w:t>
      </w:r>
    </w:p>
    <w:p w:rsidR="00EC1008" w:rsidRPr="004D478E" w:rsidRDefault="00EC1008" w:rsidP="00EC1008">
      <w:pPr>
        <w:jc w:val="both"/>
        <w:rPr>
          <w:sz w:val="22"/>
          <w:szCs w:val="22"/>
        </w:rPr>
      </w:pPr>
      <w:r w:rsidRPr="004D478E">
        <w:rPr>
          <w:sz w:val="22"/>
          <w:szCs w:val="22"/>
        </w:rPr>
        <w:tab/>
      </w:r>
      <w:r w:rsidRPr="004D478E">
        <w:rPr>
          <w:sz w:val="22"/>
          <w:szCs w:val="22"/>
        </w:rPr>
        <w:tab/>
        <w:t>4) вид и форма проводимой проверки;</w:t>
      </w:r>
    </w:p>
    <w:p w:rsidR="00EC1008" w:rsidRPr="004D478E" w:rsidRDefault="00EC1008" w:rsidP="00EC1008">
      <w:pPr>
        <w:jc w:val="both"/>
        <w:rPr>
          <w:sz w:val="22"/>
          <w:szCs w:val="22"/>
        </w:rPr>
      </w:pPr>
      <w:r w:rsidRPr="004D478E">
        <w:rPr>
          <w:sz w:val="22"/>
          <w:szCs w:val="22"/>
        </w:rPr>
        <w:tab/>
      </w:r>
      <w:r w:rsidRPr="004D478E">
        <w:rPr>
          <w:sz w:val="22"/>
          <w:szCs w:val="22"/>
        </w:rPr>
        <w:tab/>
        <w:t>5) фамилии, имена и отчества членов Контрольной комиссии, которым поручается проведение проверки;</w:t>
      </w:r>
    </w:p>
    <w:p w:rsidR="00EC1008" w:rsidRPr="004D478E" w:rsidRDefault="00EC1008" w:rsidP="00EC1008">
      <w:pPr>
        <w:jc w:val="both"/>
        <w:rPr>
          <w:sz w:val="22"/>
          <w:szCs w:val="22"/>
        </w:rPr>
      </w:pPr>
      <w:r w:rsidRPr="004D478E">
        <w:rPr>
          <w:sz w:val="22"/>
          <w:szCs w:val="22"/>
        </w:rPr>
        <w:tab/>
      </w:r>
      <w:r w:rsidRPr="004D478E">
        <w:rPr>
          <w:sz w:val="22"/>
          <w:szCs w:val="22"/>
        </w:rPr>
        <w:tab/>
        <w:t>6) цели, задачи и предмет проводимой проверки;</w:t>
      </w:r>
    </w:p>
    <w:p w:rsidR="00EC1008" w:rsidRPr="004D478E" w:rsidRDefault="00EC1008" w:rsidP="00EC1008">
      <w:pPr>
        <w:jc w:val="both"/>
        <w:rPr>
          <w:sz w:val="22"/>
          <w:szCs w:val="22"/>
        </w:rPr>
      </w:pPr>
      <w:r w:rsidRPr="004D478E">
        <w:rPr>
          <w:sz w:val="22"/>
          <w:szCs w:val="22"/>
        </w:rPr>
        <w:tab/>
      </w:r>
      <w:r w:rsidRPr="004D478E">
        <w:rPr>
          <w:sz w:val="22"/>
          <w:szCs w:val="22"/>
        </w:rPr>
        <w:tab/>
        <w:t>7) правовые основания проведения мероприятия по контролю, в том числе нормативные правовые акты, внутренние документы Партнерства, соблюдение обязательных требований которых подлежит проверке.</w:t>
      </w:r>
    </w:p>
    <w:p w:rsidR="00EC1008" w:rsidRPr="004D478E" w:rsidRDefault="00EC1008" w:rsidP="00EC1008">
      <w:pPr>
        <w:ind w:firstLine="720"/>
        <w:jc w:val="both"/>
        <w:rPr>
          <w:sz w:val="22"/>
          <w:szCs w:val="22"/>
        </w:rPr>
      </w:pPr>
      <w:r w:rsidRPr="004D478E">
        <w:rPr>
          <w:sz w:val="22"/>
          <w:szCs w:val="22"/>
        </w:rPr>
        <w:t>3. Решение о проведении внеплановых мероприятий по контролю оформляется в виде приказа и принимается Директором саморегулируемой организации на основании представления Председателя контрольной комиссии, вынесенному по результатам рассмотрения поступившей информации о фактах нарушения членом контрольной комиссии Требований к выдаче свидетельств о допуске, Правил саморегулирования, Стандартов саморегулируемой организации или требований технических регламентов.</w:t>
      </w:r>
    </w:p>
    <w:p w:rsidR="00EC1008" w:rsidRPr="004D478E" w:rsidRDefault="00EC1008" w:rsidP="00EC1008">
      <w:pPr>
        <w:ind w:firstLine="720"/>
        <w:jc w:val="both"/>
        <w:rPr>
          <w:sz w:val="22"/>
          <w:szCs w:val="22"/>
        </w:rPr>
      </w:pPr>
      <w:r w:rsidRPr="004D478E">
        <w:rPr>
          <w:sz w:val="22"/>
          <w:szCs w:val="22"/>
        </w:rPr>
        <w:t>4. Приказ о проведении внеплановой проверки должен содержать следующую информацию:</w:t>
      </w:r>
    </w:p>
    <w:p w:rsidR="00EC1008" w:rsidRPr="004D478E" w:rsidRDefault="00EC1008" w:rsidP="00EC1008">
      <w:pPr>
        <w:jc w:val="both"/>
        <w:rPr>
          <w:sz w:val="22"/>
          <w:szCs w:val="22"/>
        </w:rPr>
      </w:pPr>
      <w:r w:rsidRPr="004D478E">
        <w:rPr>
          <w:sz w:val="22"/>
          <w:szCs w:val="22"/>
        </w:rPr>
        <w:tab/>
      </w:r>
      <w:r w:rsidRPr="004D478E">
        <w:rPr>
          <w:sz w:val="22"/>
          <w:szCs w:val="22"/>
        </w:rPr>
        <w:tab/>
        <w:t>1) сведения о члене саморегулируемой организации, в отношении которого проводится проверка, включающие в себя: Наименование (для юридических лиц), Фамилия, имя и отчество (для индивидуальных предпринимателей), ИНН;</w:t>
      </w:r>
    </w:p>
    <w:p w:rsidR="00EC1008" w:rsidRPr="004D478E" w:rsidRDefault="00EC1008" w:rsidP="00EC1008">
      <w:pPr>
        <w:jc w:val="both"/>
        <w:rPr>
          <w:sz w:val="22"/>
          <w:szCs w:val="22"/>
        </w:rPr>
      </w:pPr>
      <w:r w:rsidRPr="004D478E">
        <w:rPr>
          <w:sz w:val="22"/>
          <w:szCs w:val="22"/>
        </w:rPr>
        <w:tab/>
      </w:r>
      <w:r w:rsidRPr="004D478E">
        <w:rPr>
          <w:sz w:val="22"/>
          <w:szCs w:val="22"/>
        </w:rPr>
        <w:tab/>
        <w:t>2) дата, время начала и место проведения проверки;</w:t>
      </w:r>
    </w:p>
    <w:p w:rsidR="00EC1008" w:rsidRPr="004D478E" w:rsidRDefault="00EC1008" w:rsidP="00EC1008">
      <w:pPr>
        <w:jc w:val="both"/>
        <w:rPr>
          <w:sz w:val="22"/>
          <w:szCs w:val="22"/>
        </w:rPr>
      </w:pPr>
      <w:r w:rsidRPr="004D478E">
        <w:rPr>
          <w:sz w:val="22"/>
          <w:szCs w:val="22"/>
        </w:rPr>
        <w:tab/>
      </w:r>
      <w:r w:rsidRPr="004D478E">
        <w:rPr>
          <w:sz w:val="22"/>
          <w:szCs w:val="22"/>
        </w:rPr>
        <w:tab/>
        <w:t>3) вид и форма проводимой проверки;</w:t>
      </w:r>
    </w:p>
    <w:p w:rsidR="00EC1008" w:rsidRPr="004D478E" w:rsidRDefault="00EC1008" w:rsidP="00EC1008">
      <w:pPr>
        <w:jc w:val="both"/>
        <w:rPr>
          <w:sz w:val="22"/>
          <w:szCs w:val="22"/>
        </w:rPr>
      </w:pPr>
      <w:r w:rsidRPr="004D478E">
        <w:rPr>
          <w:sz w:val="22"/>
          <w:szCs w:val="22"/>
        </w:rPr>
        <w:tab/>
      </w:r>
      <w:r w:rsidRPr="004D478E">
        <w:rPr>
          <w:sz w:val="22"/>
          <w:szCs w:val="22"/>
        </w:rPr>
        <w:tab/>
        <w:t>4) фамилии, имена и отчества членов Контрольной комиссии, которым поручается проведение проверки;</w:t>
      </w:r>
    </w:p>
    <w:p w:rsidR="00EC1008" w:rsidRPr="004D478E" w:rsidRDefault="00EC1008" w:rsidP="00EC1008">
      <w:pPr>
        <w:jc w:val="both"/>
        <w:rPr>
          <w:sz w:val="22"/>
          <w:szCs w:val="22"/>
        </w:rPr>
      </w:pPr>
      <w:r w:rsidRPr="004D478E">
        <w:rPr>
          <w:sz w:val="22"/>
          <w:szCs w:val="22"/>
        </w:rPr>
        <w:tab/>
      </w:r>
      <w:r w:rsidRPr="004D478E">
        <w:rPr>
          <w:sz w:val="22"/>
          <w:szCs w:val="22"/>
        </w:rPr>
        <w:tab/>
        <w:t>5) цели, задачи и предмет проводимой проверки;</w:t>
      </w:r>
    </w:p>
    <w:p w:rsidR="00EC1008" w:rsidRPr="004D478E" w:rsidRDefault="00EC1008" w:rsidP="00EC1008">
      <w:pPr>
        <w:jc w:val="both"/>
        <w:rPr>
          <w:sz w:val="22"/>
          <w:szCs w:val="22"/>
        </w:rPr>
      </w:pPr>
      <w:r w:rsidRPr="004D478E">
        <w:rPr>
          <w:sz w:val="22"/>
          <w:szCs w:val="22"/>
        </w:rPr>
        <w:tab/>
      </w:r>
      <w:r w:rsidRPr="004D478E">
        <w:rPr>
          <w:sz w:val="22"/>
          <w:szCs w:val="22"/>
        </w:rPr>
        <w:tab/>
        <w:t>6) правовые основания проведения мероприятия по контролю, в том числе нормативные правовые акты, внутренние документы Партнерства, соблюдение обязательных требований которых подлежит проверке.</w:t>
      </w:r>
    </w:p>
    <w:p w:rsidR="00EC1008" w:rsidRPr="004D478E" w:rsidRDefault="00EC1008" w:rsidP="00EC1008">
      <w:pPr>
        <w:jc w:val="both"/>
        <w:rPr>
          <w:sz w:val="22"/>
          <w:szCs w:val="22"/>
        </w:rPr>
      </w:pPr>
      <w:r w:rsidRPr="004D478E">
        <w:rPr>
          <w:sz w:val="22"/>
          <w:szCs w:val="22"/>
        </w:rPr>
        <w:tab/>
      </w:r>
      <w:r w:rsidRPr="004D478E">
        <w:rPr>
          <w:sz w:val="22"/>
          <w:szCs w:val="22"/>
        </w:rPr>
        <w:tab/>
        <w:t xml:space="preserve">7) сведения о получении саморегулируемой организацией информации, </w:t>
      </w:r>
      <w:r w:rsidRPr="004D478E">
        <w:rPr>
          <w:bCs/>
          <w:sz w:val="22"/>
          <w:szCs w:val="22"/>
        </w:rPr>
        <w:t xml:space="preserve">дающей основания полагать, что таким членом саморегулируемой организации были допущены нарушения Требований к выдаче свидетельств о допуске и/или Правил саморегулирования и/или Стандартов </w:t>
      </w:r>
      <w:proofErr w:type="spellStart"/>
      <w:r w:rsidRPr="004D478E">
        <w:rPr>
          <w:bCs/>
          <w:sz w:val="22"/>
          <w:szCs w:val="22"/>
        </w:rPr>
        <w:t>самореугулируемой</w:t>
      </w:r>
      <w:proofErr w:type="spellEnd"/>
      <w:r w:rsidRPr="004D478E">
        <w:rPr>
          <w:bCs/>
          <w:sz w:val="22"/>
          <w:szCs w:val="22"/>
        </w:rPr>
        <w:t xml:space="preserve"> организации и/или технических регламентов</w:t>
      </w:r>
    </w:p>
    <w:p w:rsidR="00EC1008" w:rsidRPr="004D478E" w:rsidRDefault="00EC1008" w:rsidP="00EC1008">
      <w:pPr>
        <w:ind w:firstLine="720"/>
        <w:jc w:val="both"/>
        <w:rPr>
          <w:sz w:val="22"/>
          <w:szCs w:val="22"/>
        </w:rPr>
      </w:pPr>
      <w:r w:rsidRPr="004D478E">
        <w:rPr>
          <w:sz w:val="22"/>
          <w:szCs w:val="22"/>
        </w:rPr>
        <w:t>5. В случае, если внеплановая проверка назначается по результатам рассмотрения жалобы на действия члена саморегулируемой организации, то приказ о проведении такой проверки наряду с информацией, указанной в части 4 настоящей статьи должен содержать сведения о лице, жалоба которого послужила основанием для проверки.</w:t>
      </w:r>
    </w:p>
    <w:p w:rsidR="00EC1008" w:rsidRPr="004D478E" w:rsidRDefault="00EC1008" w:rsidP="00EC1008">
      <w:pPr>
        <w:ind w:firstLine="720"/>
        <w:jc w:val="both"/>
        <w:rPr>
          <w:sz w:val="22"/>
          <w:szCs w:val="22"/>
        </w:rPr>
      </w:pPr>
      <w:r w:rsidRPr="004D478E">
        <w:rPr>
          <w:sz w:val="22"/>
          <w:szCs w:val="22"/>
        </w:rPr>
        <w:t>6. В случае, когда несколько видов внеплановых мероприятий по контролю проводятся комплексно (часть 2 статьи 6 настоящих Правил контроля) Решение о их проведении может оформляться в виде единого приказа.</w:t>
      </w:r>
    </w:p>
    <w:p w:rsidR="00EC1008" w:rsidRPr="004D478E" w:rsidRDefault="00EC1008" w:rsidP="00EC1008">
      <w:pPr>
        <w:ind w:firstLine="720"/>
        <w:jc w:val="both"/>
        <w:rPr>
          <w:sz w:val="22"/>
          <w:szCs w:val="22"/>
        </w:rPr>
      </w:pPr>
      <w:r w:rsidRPr="004D478E">
        <w:rPr>
          <w:sz w:val="22"/>
          <w:szCs w:val="22"/>
        </w:rPr>
        <w:t xml:space="preserve">7. Решения о проведении проверок и иные решения, связанные с проведением мероприятий по контролю, принятие которых отнесено к компетенции Директора саморегулируемой организации могут приниматься заместителями Директора саморегулируемой организации в пределах полномочий переданных им Директором саморегулируемой организации </w:t>
      </w:r>
      <w:r w:rsidRPr="004D478E">
        <w:rPr>
          <w:sz w:val="22"/>
          <w:szCs w:val="22"/>
        </w:rPr>
        <w:lastRenderedPageBreak/>
        <w:t>путем издания Приказа о передаче или о распределении полномочий.</w:t>
      </w:r>
    </w:p>
    <w:p w:rsidR="00EC1008" w:rsidRPr="004D478E" w:rsidRDefault="00EC1008" w:rsidP="00EC1008">
      <w:pPr>
        <w:rPr>
          <w:sz w:val="22"/>
          <w:szCs w:val="22"/>
        </w:rPr>
      </w:pPr>
    </w:p>
    <w:p w:rsidR="00EC1008" w:rsidRPr="004D478E" w:rsidRDefault="00EC1008" w:rsidP="00EC1008">
      <w:pPr>
        <w:rPr>
          <w:b/>
          <w:sz w:val="22"/>
          <w:szCs w:val="22"/>
        </w:rPr>
      </w:pPr>
      <w:r w:rsidRPr="004D478E">
        <w:rPr>
          <w:b/>
          <w:sz w:val="22"/>
          <w:szCs w:val="22"/>
        </w:rPr>
        <w:t>Статья 12. Уведомление о проведении мероприятий по контролю.</w:t>
      </w:r>
    </w:p>
    <w:p w:rsidR="00EC1008" w:rsidRPr="004D478E" w:rsidRDefault="00EC1008" w:rsidP="00EC1008">
      <w:pPr>
        <w:pStyle w:val="4"/>
        <w:spacing w:after="0"/>
        <w:ind w:left="0" w:firstLine="720"/>
        <w:jc w:val="both"/>
        <w:rPr>
          <w:rFonts w:ascii="Times New Roman" w:hAnsi="Times New Roman"/>
        </w:rPr>
      </w:pPr>
      <w:r w:rsidRPr="004D478E">
        <w:rPr>
          <w:rFonts w:ascii="Times New Roman" w:hAnsi="Times New Roman"/>
        </w:rPr>
        <w:t>1. Уведомление о проведении проверки деятельности кандидата в члены (члена) Саморегулируемой организации должно содержать:</w:t>
      </w:r>
    </w:p>
    <w:p w:rsidR="00EC1008" w:rsidRPr="004D478E" w:rsidRDefault="00EC1008" w:rsidP="00EC1008">
      <w:pPr>
        <w:pStyle w:val="4"/>
        <w:spacing w:after="0"/>
        <w:ind w:left="0" w:firstLine="335"/>
        <w:jc w:val="both"/>
        <w:rPr>
          <w:rFonts w:ascii="Times New Roman" w:hAnsi="Times New Roman"/>
        </w:rPr>
      </w:pPr>
      <w:r w:rsidRPr="004D478E">
        <w:rPr>
          <w:rFonts w:ascii="Times New Roman" w:hAnsi="Times New Roman"/>
        </w:rPr>
        <w:tab/>
      </w:r>
      <w:r w:rsidRPr="004D478E">
        <w:rPr>
          <w:rFonts w:ascii="Times New Roman" w:hAnsi="Times New Roman"/>
        </w:rPr>
        <w:tab/>
        <w:t>1)Наименование и ИНН кандидата в члены (члена) Саморегулируемой организации, в отношении которого проводится проверка;</w:t>
      </w:r>
    </w:p>
    <w:p w:rsidR="00EC1008" w:rsidRPr="004D478E" w:rsidRDefault="00EC1008" w:rsidP="00EC1008">
      <w:pPr>
        <w:pStyle w:val="4"/>
        <w:spacing w:after="0"/>
        <w:ind w:left="0" w:firstLine="335"/>
        <w:jc w:val="both"/>
        <w:rPr>
          <w:rFonts w:ascii="Times New Roman" w:hAnsi="Times New Roman"/>
        </w:rPr>
      </w:pPr>
      <w:r w:rsidRPr="004D478E">
        <w:rPr>
          <w:rFonts w:ascii="Times New Roman" w:hAnsi="Times New Roman"/>
        </w:rPr>
        <w:tab/>
      </w:r>
      <w:r w:rsidRPr="004D478E">
        <w:rPr>
          <w:rFonts w:ascii="Times New Roman" w:hAnsi="Times New Roman"/>
        </w:rPr>
        <w:tab/>
        <w:t>2) Адрес кандидата в члены (члена) Саморегулируемой организации, в отношении которого проводится проверка;</w:t>
      </w:r>
    </w:p>
    <w:p w:rsidR="00EC1008" w:rsidRPr="004D478E" w:rsidRDefault="00EC1008" w:rsidP="00EC1008">
      <w:pPr>
        <w:pStyle w:val="4"/>
        <w:spacing w:after="0"/>
        <w:ind w:left="0" w:firstLine="335"/>
        <w:jc w:val="both"/>
        <w:rPr>
          <w:rFonts w:ascii="Times New Roman" w:hAnsi="Times New Roman"/>
        </w:rPr>
      </w:pPr>
      <w:r w:rsidRPr="004D478E">
        <w:rPr>
          <w:rFonts w:ascii="Times New Roman" w:hAnsi="Times New Roman"/>
        </w:rPr>
        <w:tab/>
      </w:r>
      <w:r w:rsidRPr="004D478E">
        <w:rPr>
          <w:rFonts w:ascii="Times New Roman" w:hAnsi="Times New Roman"/>
        </w:rPr>
        <w:tab/>
        <w:t>3) Место и дата начала проведения проверки;</w:t>
      </w:r>
    </w:p>
    <w:p w:rsidR="00EC1008" w:rsidRPr="004D478E" w:rsidRDefault="00EC1008" w:rsidP="00EC1008">
      <w:pPr>
        <w:pStyle w:val="4"/>
        <w:spacing w:after="0"/>
        <w:ind w:left="0" w:firstLine="335"/>
        <w:jc w:val="both"/>
        <w:rPr>
          <w:rFonts w:ascii="Times New Roman" w:hAnsi="Times New Roman"/>
        </w:rPr>
      </w:pPr>
      <w:r w:rsidRPr="004D478E">
        <w:rPr>
          <w:rFonts w:ascii="Times New Roman" w:hAnsi="Times New Roman"/>
        </w:rPr>
        <w:tab/>
      </w:r>
      <w:r w:rsidRPr="004D478E">
        <w:rPr>
          <w:rFonts w:ascii="Times New Roman" w:hAnsi="Times New Roman"/>
        </w:rPr>
        <w:tab/>
        <w:t>3) Основание проведения проверки;</w:t>
      </w:r>
    </w:p>
    <w:p w:rsidR="00EC1008" w:rsidRPr="004D478E" w:rsidRDefault="00EC1008" w:rsidP="00EC1008">
      <w:pPr>
        <w:pStyle w:val="4"/>
        <w:spacing w:after="0"/>
        <w:ind w:left="0" w:firstLine="335"/>
        <w:jc w:val="both"/>
        <w:rPr>
          <w:rFonts w:ascii="Times New Roman" w:hAnsi="Times New Roman"/>
        </w:rPr>
      </w:pPr>
      <w:r w:rsidRPr="004D478E">
        <w:rPr>
          <w:rFonts w:ascii="Times New Roman" w:hAnsi="Times New Roman"/>
        </w:rPr>
        <w:tab/>
      </w:r>
      <w:r w:rsidRPr="004D478E">
        <w:rPr>
          <w:rFonts w:ascii="Times New Roman" w:hAnsi="Times New Roman"/>
        </w:rPr>
        <w:tab/>
        <w:t>4) Указание на то какие действия и к какому сроку проверяемое лицо обязано совершить в целях надлежащего проведения проверки и какие документы, материалы и информацию о своей деятельности проверяемое лицо должно представить для проведения проверки.</w:t>
      </w:r>
    </w:p>
    <w:p w:rsidR="00EC1008" w:rsidRPr="004D478E" w:rsidRDefault="00EC1008" w:rsidP="00EC1008">
      <w:pPr>
        <w:pStyle w:val="4"/>
        <w:spacing w:after="0"/>
        <w:ind w:left="0" w:firstLine="720"/>
        <w:jc w:val="both"/>
        <w:rPr>
          <w:rFonts w:ascii="Times New Roman" w:hAnsi="Times New Roman"/>
          <w:lang w:eastAsia="ru-RU"/>
        </w:rPr>
      </w:pPr>
      <w:r w:rsidRPr="004D478E">
        <w:rPr>
          <w:rFonts w:ascii="Times New Roman" w:hAnsi="Times New Roman"/>
          <w:lang w:eastAsia="ru-RU"/>
        </w:rPr>
        <w:t>2. Уведомления о проведении проверки  направляются Контрольной комиссией Партнерства по адресу места нахождения организации (по месту жительства индивидуального предпринимателя). Место нахождения организации определяется местом ее государственной регистрации, если в соответствии с федеральным законом в учредительных документах проверяемого лица не установлено иное.</w:t>
      </w:r>
    </w:p>
    <w:p w:rsidR="00EC1008" w:rsidRPr="004D478E" w:rsidRDefault="00EC1008" w:rsidP="00EC1008">
      <w:pPr>
        <w:pStyle w:val="4"/>
        <w:spacing w:after="0"/>
        <w:ind w:left="0" w:firstLine="720"/>
        <w:jc w:val="both"/>
        <w:rPr>
          <w:rFonts w:ascii="Times New Roman" w:hAnsi="Times New Roman"/>
          <w:lang w:eastAsia="ru-RU"/>
        </w:rPr>
      </w:pPr>
      <w:r w:rsidRPr="004D478E">
        <w:rPr>
          <w:rFonts w:ascii="Times New Roman" w:hAnsi="Times New Roman"/>
          <w:lang w:eastAsia="ru-RU"/>
        </w:rPr>
        <w:t xml:space="preserve">Проверяемое лицо обязано обеспечить получение корреспонденции направленной ему в адрес его места нахождения. </w:t>
      </w:r>
    </w:p>
    <w:p w:rsidR="00EC1008" w:rsidRPr="004D478E" w:rsidRDefault="00EC1008" w:rsidP="00EC1008">
      <w:pPr>
        <w:ind w:firstLine="720"/>
        <w:jc w:val="both"/>
        <w:rPr>
          <w:sz w:val="22"/>
          <w:szCs w:val="22"/>
        </w:rPr>
      </w:pPr>
      <w:r w:rsidRPr="004D478E">
        <w:rPr>
          <w:sz w:val="22"/>
          <w:szCs w:val="22"/>
        </w:rPr>
        <w:t>3. Проверяемое лицо считается уведомленным надлежащим образом о проведении в отношении него проверки, если к началу проверки Контрольная комиссия располагает сведениями о получении адресатом направленного ему уведомления о проведении проверки.</w:t>
      </w:r>
    </w:p>
    <w:p w:rsidR="00EC1008" w:rsidRPr="004D478E" w:rsidRDefault="00EC1008" w:rsidP="00EC1008">
      <w:pPr>
        <w:ind w:firstLine="540"/>
        <w:jc w:val="both"/>
        <w:rPr>
          <w:sz w:val="22"/>
          <w:szCs w:val="22"/>
        </w:rPr>
      </w:pPr>
      <w:r w:rsidRPr="004D478E">
        <w:rPr>
          <w:sz w:val="22"/>
          <w:szCs w:val="22"/>
        </w:rPr>
        <w:t>Проверяемое лицо также считается уведомленным надлежащим образом о проведении в отношении него проверки, если:</w:t>
      </w:r>
    </w:p>
    <w:p w:rsidR="00EC1008" w:rsidRPr="004D478E" w:rsidRDefault="00EC1008" w:rsidP="00EC1008">
      <w:pPr>
        <w:ind w:left="540" w:firstLine="900"/>
        <w:jc w:val="both"/>
        <w:rPr>
          <w:sz w:val="22"/>
          <w:szCs w:val="22"/>
        </w:rPr>
      </w:pPr>
      <w:r w:rsidRPr="004D478E">
        <w:rPr>
          <w:sz w:val="22"/>
          <w:szCs w:val="22"/>
        </w:rPr>
        <w:t>1) адресат отказался от уведомления о проведении проверки и этот отказ зафиксирован;</w:t>
      </w:r>
    </w:p>
    <w:p w:rsidR="00EC1008" w:rsidRPr="004D478E" w:rsidRDefault="00EC1008" w:rsidP="00EC1008">
      <w:pPr>
        <w:ind w:left="540" w:firstLine="900"/>
        <w:jc w:val="both"/>
        <w:rPr>
          <w:sz w:val="22"/>
          <w:szCs w:val="22"/>
        </w:rPr>
      </w:pPr>
      <w:r w:rsidRPr="004D478E">
        <w:rPr>
          <w:sz w:val="22"/>
          <w:szCs w:val="22"/>
        </w:rPr>
        <w:t>2) несмотря на почтовое извещение, адресат не явился за получением уведомления о проведении проверки в установленном порядке;</w:t>
      </w:r>
    </w:p>
    <w:p w:rsidR="00EC1008" w:rsidRPr="004D478E" w:rsidRDefault="00EC1008" w:rsidP="00EC1008">
      <w:pPr>
        <w:ind w:left="540" w:firstLine="900"/>
        <w:jc w:val="both"/>
        <w:rPr>
          <w:sz w:val="22"/>
          <w:szCs w:val="22"/>
        </w:rPr>
      </w:pPr>
      <w:r w:rsidRPr="004D478E">
        <w:rPr>
          <w:sz w:val="22"/>
          <w:szCs w:val="22"/>
        </w:rPr>
        <w:t>3) уведомление о проведении проверки, направленное Контрольной комиссией Партнерства по последнему известному Контрольной комиссии месту нахождения (месту жительства) кандидата в члены (члена) саморегулируемой организации, не вручено в связи с отсутствием адресата по указанному адресу, а равно в связи с истечением установленных сроков хранения почтовой корреспонденции.</w:t>
      </w:r>
    </w:p>
    <w:p w:rsidR="00EC1008" w:rsidRPr="004D478E" w:rsidRDefault="00EC1008" w:rsidP="00EC1008">
      <w:pPr>
        <w:ind w:firstLine="720"/>
        <w:jc w:val="both"/>
        <w:rPr>
          <w:sz w:val="22"/>
          <w:szCs w:val="22"/>
        </w:rPr>
      </w:pPr>
      <w:r w:rsidRPr="004D478E">
        <w:rPr>
          <w:sz w:val="22"/>
          <w:szCs w:val="22"/>
        </w:rPr>
        <w:t>4. В случаях, не терпящих отлагательства, Контрольная комиссия Партнерства может уведомить проверяемое лицо о проведении проверки телефонограммой, телеграммой, по факсимильной связи или электронной почте либо с использованием иных средств связи.</w:t>
      </w:r>
    </w:p>
    <w:p w:rsidR="00EC1008" w:rsidRPr="004D478E" w:rsidRDefault="00EC1008" w:rsidP="00EC1008">
      <w:pPr>
        <w:ind w:firstLine="720"/>
        <w:jc w:val="both"/>
        <w:rPr>
          <w:sz w:val="22"/>
          <w:szCs w:val="22"/>
        </w:rPr>
      </w:pPr>
      <w:r w:rsidRPr="004D478E">
        <w:rPr>
          <w:sz w:val="22"/>
          <w:szCs w:val="22"/>
        </w:rPr>
        <w:t>5. В случае, когда несколько видов внеплановых мероприятий по контролю проводятся комплексно (часть 2 статьи 6 настоящих Правил контроля) саморегулируемая организация вправе известить проверяемое лицо о проведении в отношении него мероприятий по контролю путем направления единого уведомления.</w:t>
      </w:r>
    </w:p>
    <w:p w:rsidR="00EC1008" w:rsidRPr="004D478E" w:rsidRDefault="00EC1008" w:rsidP="00EC1008">
      <w:pPr>
        <w:jc w:val="both"/>
        <w:rPr>
          <w:sz w:val="22"/>
          <w:szCs w:val="22"/>
        </w:rPr>
      </w:pPr>
    </w:p>
    <w:p w:rsidR="00EC1008" w:rsidRPr="004D478E" w:rsidRDefault="00EC1008" w:rsidP="00EC1008">
      <w:pPr>
        <w:jc w:val="both"/>
        <w:rPr>
          <w:b/>
          <w:sz w:val="22"/>
          <w:szCs w:val="22"/>
        </w:rPr>
      </w:pPr>
      <w:r w:rsidRPr="004D478E">
        <w:rPr>
          <w:b/>
          <w:sz w:val="22"/>
          <w:szCs w:val="22"/>
        </w:rPr>
        <w:t>Статья 13. Участие кандидатов в члены (членов) саморегулируемой организации и их представителей при проведении мероприятий по контролю.</w:t>
      </w:r>
    </w:p>
    <w:p w:rsidR="00EC1008" w:rsidRPr="004D478E" w:rsidRDefault="00EC1008" w:rsidP="00EC1008">
      <w:pPr>
        <w:ind w:firstLine="708"/>
        <w:jc w:val="both"/>
        <w:rPr>
          <w:sz w:val="22"/>
          <w:szCs w:val="22"/>
        </w:rPr>
      </w:pPr>
      <w:r w:rsidRPr="004D478E">
        <w:rPr>
          <w:sz w:val="22"/>
          <w:szCs w:val="22"/>
        </w:rPr>
        <w:t>1. Кандидаты в члены (члены) саморегулируемой организации вправе, а в случаях предусмотренных настоящими Правилами, обязаны принимать участие в проведении мероприятий по контролю в порядке, установленном настоящими Правилами.</w:t>
      </w:r>
    </w:p>
    <w:p w:rsidR="00EC1008" w:rsidRPr="004D478E" w:rsidRDefault="00EC1008" w:rsidP="00EC1008">
      <w:pPr>
        <w:ind w:firstLine="708"/>
        <w:jc w:val="both"/>
        <w:rPr>
          <w:sz w:val="22"/>
          <w:szCs w:val="22"/>
        </w:rPr>
      </w:pPr>
      <w:r w:rsidRPr="004D478E">
        <w:rPr>
          <w:sz w:val="22"/>
          <w:szCs w:val="22"/>
        </w:rPr>
        <w:t>2. Руководитель, иной уполномоченный представитель проверяемого лица обязан обеспечить необходимые условия для проведения проверки и обязан по требованию должностных лиц Контрольной комиссии, проводящих проверку, организовать доступ в помещения, а также на территорию зданий строений и сооружений проверяемого лица, предоставить необходимую информацию, документацию и материалы для достижения целей проверки.</w:t>
      </w:r>
    </w:p>
    <w:p w:rsidR="00EC1008" w:rsidRPr="004D478E" w:rsidRDefault="00EC1008" w:rsidP="00EC1008">
      <w:pPr>
        <w:ind w:firstLine="708"/>
        <w:jc w:val="both"/>
        <w:rPr>
          <w:sz w:val="22"/>
          <w:szCs w:val="22"/>
        </w:rPr>
      </w:pPr>
      <w:r w:rsidRPr="004D478E">
        <w:rPr>
          <w:sz w:val="22"/>
          <w:szCs w:val="22"/>
        </w:rPr>
        <w:lastRenderedPageBreak/>
        <w:t>3. Кандидат в члены (член) саморегулируемой организации вправе принимать участие в проведении мероприятий по контролю:</w:t>
      </w:r>
    </w:p>
    <w:p w:rsidR="00EC1008" w:rsidRPr="004D478E" w:rsidRDefault="00EC1008" w:rsidP="00EC1008">
      <w:pPr>
        <w:ind w:left="708" w:firstLine="708"/>
        <w:jc w:val="both"/>
        <w:rPr>
          <w:sz w:val="22"/>
          <w:szCs w:val="22"/>
        </w:rPr>
      </w:pPr>
      <w:r w:rsidRPr="004D478E">
        <w:rPr>
          <w:sz w:val="22"/>
          <w:szCs w:val="22"/>
        </w:rPr>
        <w:t>1) лично (для индивидуальных предпринимателей);</w:t>
      </w:r>
    </w:p>
    <w:p w:rsidR="00EC1008" w:rsidRPr="004D478E" w:rsidRDefault="00EC1008" w:rsidP="00EC1008">
      <w:pPr>
        <w:ind w:left="708" w:firstLine="708"/>
        <w:jc w:val="both"/>
        <w:rPr>
          <w:sz w:val="22"/>
          <w:szCs w:val="22"/>
        </w:rPr>
      </w:pPr>
      <w:r w:rsidRPr="004D478E">
        <w:rPr>
          <w:sz w:val="22"/>
          <w:szCs w:val="22"/>
        </w:rPr>
        <w:t>2) через лицо, являющееся единоличным исполнительным органом проверяемого лица (для юридических лиц);</w:t>
      </w:r>
    </w:p>
    <w:p w:rsidR="00EC1008" w:rsidRPr="004D478E" w:rsidRDefault="00EC1008" w:rsidP="00EC1008">
      <w:pPr>
        <w:ind w:left="708" w:firstLine="708"/>
        <w:jc w:val="both"/>
        <w:rPr>
          <w:sz w:val="22"/>
          <w:szCs w:val="22"/>
        </w:rPr>
      </w:pPr>
      <w:r w:rsidRPr="004D478E">
        <w:rPr>
          <w:sz w:val="22"/>
          <w:szCs w:val="22"/>
        </w:rPr>
        <w:t>3) через представителя по доверенности.</w:t>
      </w:r>
    </w:p>
    <w:p w:rsidR="00EC1008" w:rsidRPr="004D478E" w:rsidRDefault="00EC1008" w:rsidP="00EC1008">
      <w:pPr>
        <w:jc w:val="both"/>
        <w:rPr>
          <w:sz w:val="22"/>
          <w:szCs w:val="22"/>
        </w:rPr>
      </w:pPr>
    </w:p>
    <w:p w:rsidR="00EC1008" w:rsidRPr="004D478E" w:rsidRDefault="00EC1008" w:rsidP="00EC1008">
      <w:pPr>
        <w:jc w:val="both"/>
        <w:rPr>
          <w:b/>
          <w:sz w:val="22"/>
          <w:szCs w:val="22"/>
        </w:rPr>
      </w:pPr>
      <w:r w:rsidRPr="004D478E">
        <w:rPr>
          <w:b/>
          <w:sz w:val="22"/>
          <w:szCs w:val="22"/>
        </w:rPr>
        <w:t>Статья 14. Права и обязанности кандидатов в члены (членов) саморегулируемой организации их должностных лиц, работников и представителей при проведении мероприятий по контролю.</w:t>
      </w:r>
    </w:p>
    <w:p w:rsidR="00EC1008" w:rsidRPr="004D478E" w:rsidRDefault="00EC1008" w:rsidP="00EC1008">
      <w:pPr>
        <w:ind w:firstLine="708"/>
        <w:jc w:val="both"/>
        <w:rPr>
          <w:sz w:val="22"/>
          <w:szCs w:val="22"/>
        </w:rPr>
      </w:pPr>
      <w:r w:rsidRPr="004D478E">
        <w:rPr>
          <w:sz w:val="22"/>
          <w:szCs w:val="22"/>
        </w:rPr>
        <w:t>1. При проведении мероприятий по контролю проверяемые лица вправе:</w:t>
      </w:r>
    </w:p>
    <w:p w:rsidR="00EC1008" w:rsidRPr="004D478E" w:rsidRDefault="00EC1008" w:rsidP="00EC1008">
      <w:pPr>
        <w:jc w:val="both"/>
        <w:rPr>
          <w:sz w:val="22"/>
          <w:szCs w:val="22"/>
        </w:rPr>
      </w:pPr>
      <w:r w:rsidRPr="004D478E">
        <w:rPr>
          <w:sz w:val="22"/>
          <w:szCs w:val="22"/>
        </w:rPr>
        <w:tab/>
      </w:r>
      <w:r w:rsidRPr="004D478E">
        <w:rPr>
          <w:sz w:val="22"/>
          <w:szCs w:val="22"/>
        </w:rPr>
        <w:tab/>
        <w:t>1) представлять пояснения по обстоятельствам, имеющим отношение к предмету проверки;</w:t>
      </w:r>
    </w:p>
    <w:p w:rsidR="00EC1008" w:rsidRPr="004D478E" w:rsidRDefault="00EC1008" w:rsidP="00EC1008">
      <w:pPr>
        <w:jc w:val="both"/>
        <w:rPr>
          <w:sz w:val="22"/>
          <w:szCs w:val="22"/>
        </w:rPr>
      </w:pPr>
      <w:r w:rsidRPr="004D478E">
        <w:rPr>
          <w:sz w:val="22"/>
          <w:szCs w:val="22"/>
        </w:rPr>
        <w:tab/>
      </w:r>
      <w:r w:rsidRPr="004D478E">
        <w:rPr>
          <w:sz w:val="22"/>
          <w:szCs w:val="22"/>
        </w:rPr>
        <w:tab/>
        <w:t>2) предоставлять Контрольной комиссии доказательства, подтверждающие соблюдение проверяемым лицом Требований к выдаче свидетельств о допуске, Правил саморегулирования, Стандартов саморегулируемой организации или требований технических регламентов;</w:t>
      </w:r>
    </w:p>
    <w:p w:rsidR="00EC1008" w:rsidRPr="004D478E" w:rsidRDefault="00EC1008" w:rsidP="00EC1008">
      <w:pPr>
        <w:ind w:firstLine="708"/>
        <w:jc w:val="both"/>
        <w:rPr>
          <w:sz w:val="22"/>
          <w:szCs w:val="22"/>
        </w:rPr>
      </w:pPr>
      <w:r w:rsidRPr="004D478E">
        <w:rPr>
          <w:sz w:val="22"/>
          <w:szCs w:val="22"/>
        </w:rPr>
        <w:t>2. При проведении мероприятий по контролю проверяемые лица обязаны:</w:t>
      </w:r>
    </w:p>
    <w:p w:rsidR="00EC1008" w:rsidRPr="004D478E" w:rsidRDefault="00EC1008" w:rsidP="00EC1008">
      <w:pPr>
        <w:jc w:val="both"/>
        <w:rPr>
          <w:sz w:val="22"/>
          <w:szCs w:val="22"/>
        </w:rPr>
      </w:pPr>
      <w:r w:rsidRPr="004D478E">
        <w:rPr>
          <w:sz w:val="22"/>
          <w:szCs w:val="22"/>
        </w:rPr>
        <w:tab/>
      </w:r>
      <w:r w:rsidRPr="004D478E">
        <w:rPr>
          <w:sz w:val="22"/>
          <w:szCs w:val="22"/>
        </w:rPr>
        <w:tab/>
        <w:t>1) участвовать или обеспечить участие своих представителей при проведении выездных мероприятий по контролю;</w:t>
      </w:r>
    </w:p>
    <w:p w:rsidR="00EC1008" w:rsidRPr="004D478E" w:rsidRDefault="00EC1008" w:rsidP="00EC1008">
      <w:pPr>
        <w:jc w:val="both"/>
        <w:rPr>
          <w:sz w:val="22"/>
          <w:szCs w:val="22"/>
        </w:rPr>
      </w:pPr>
      <w:r w:rsidRPr="004D478E">
        <w:rPr>
          <w:sz w:val="22"/>
          <w:szCs w:val="22"/>
        </w:rPr>
        <w:tab/>
      </w:r>
      <w:r w:rsidRPr="004D478E">
        <w:rPr>
          <w:sz w:val="22"/>
          <w:szCs w:val="22"/>
        </w:rPr>
        <w:tab/>
        <w:t>2) предоставлять Контрольной комиссии по ее запросу документы, информацию и материалы, необходимые для установления обстоятельств имеющих значение для проведения проверки, в том числе пробы и образцы, необходимые для экспертных исследований;</w:t>
      </w:r>
    </w:p>
    <w:p w:rsidR="00EC1008" w:rsidRPr="004D478E" w:rsidRDefault="00EC1008" w:rsidP="00EC1008">
      <w:pPr>
        <w:jc w:val="both"/>
        <w:rPr>
          <w:sz w:val="22"/>
          <w:szCs w:val="22"/>
        </w:rPr>
      </w:pPr>
      <w:r w:rsidRPr="004D478E">
        <w:rPr>
          <w:sz w:val="22"/>
          <w:szCs w:val="22"/>
        </w:rPr>
        <w:tab/>
      </w:r>
      <w:r w:rsidRPr="004D478E">
        <w:rPr>
          <w:sz w:val="22"/>
          <w:szCs w:val="22"/>
        </w:rPr>
        <w:tab/>
        <w:t xml:space="preserve">3) обеспечить членам Контрольной комиссии по их запросу беспрепятственный доступ в помещения и на территории являющиеся: </w:t>
      </w:r>
    </w:p>
    <w:p w:rsidR="00EC1008" w:rsidRPr="004D478E" w:rsidRDefault="00EC1008" w:rsidP="00EC1008">
      <w:pPr>
        <w:ind w:left="1416" w:firstLine="708"/>
        <w:jc w:val="both"/>
        <w:rPr>
          <w:sz w:val="22"/>
          <w:szCs w:val="22"/>
        </w:rPr>
      </w:pPr>
      <w:r w:rsidRPr="004D478E">
        <w:rPr>
          <w:sz w:val="22"/>
          <w:szCs w:val="22"/>
        </w:rPr>
        <w:t xml:space="preserve">- местом проведения работ, которые оказывают влияние на безопасность объектов капитального строительства; </w:t>
      </w:r>
    </w:p>
    <w:p w:rsidR="00EC1008" w:rsidRPr="004D478E" w:rsidRDefault="00EC1008" w:rsidP="00EC1008">
      <w:pPr>
        <w:ind w:left="1416" w:firstLine="708"/>
        <w:jc w:val="both"/>
        <w:rPr>
          <w:sz w:val="22"/>
          <w:szCs w:val="22"/>
        </w:rPr>
      </w:pPr>
      <w:r w:rsidRPr="004D478E">
        <w:rPr>
          <w:sz w:val="22"/>
          <w:szCs w:val="22"/>
        </w:rPr>
        <w:t>- местом подготовки к проведению работ, которые оказывают влияние на безопасность объектов капитального строительства;</w:t>
      </w:r>
    </w:p>
    <w:p w:rsidR="00EC1008" w:rsidRPr="004D478E" w:rsidRDefault="00EC1008" w:rsidP="00EC1008">
      <w:pPr>
        <w:ind w:left="1416" w:firstLine="708"/>
        <w:jc w:val="both"/>
        <w:rPr>
          <w:sz w:val="22"/>
          <w:szCs w:val="22"/>
        </w:rPr>
      </w:pPr>
      <w:r w:rsidRPr="004D478E">
        <w:rPr>
          <w:sz w:val="22"/>
          <w:szCs w:val="22"/>
        </w:rPr>
        <w:t>- местом нахождения имущества, необходимого для выполнения работ, которые оказывают влияние на безопасность объектов капитального строительства;</w:t>
      </w:r>
    </w:p>
    <w:p w:rsidR="00EC1008" w:rsidRPr="004D478E" w:rsidRDefault="00EC1008" w:rsidP="00EC1008">
      <w:pPr>
        <w:ind w:left="1416" w:firstLine="708"/>
        <w:jc w:val="both"/>
        <w:rPr>
          <w:sz w:val="22"/>
          <w:szCs w:val="22"/>
        </w:rPr>
      </w:pPr>
      <w:r w:rsidRPr="004D478E">
        <w:rPr>
          <w:sz w:val="22"/>
          <w:szCs w:val="22"/>
        </w:rPr>
        <w:t>- местом нахождения документов, необходимых для проведения проверки;</w:t>
      </w:r>
    </w:p>
    <w:p w:rsidR="00EC1008" w:rsidRPr="004D478E" w:rsidRDefault="00EC1008" w:rsidP="00EC1008">
      <w:pPr>
        <w:ind w:left="1416" w:firstLine="708"/>
        <w:jc w:val="both"/>
        <w:rPr>
          <w:sz w:val="22"/>
          <w:szCs w:val="22"/>
        </w:rPr>
      </w:pPr>
      <w:r w:rsidRPr="004D478E">
        <w:rPr>
          <w:sz w:val="22"/>
          <w:szCs w:val="22"/>
        </w:rPr>
        <w:t>- местом работы лиц, объяснения которых необходимы для проведения проверки;</w:t>
      </w:r>
    </w:p>
    <w:p w:rsidR="00EC1008" w:rsidRPr="004D478E" w:rsidRDefault="00EC1008" w:rsidP="00EC1008">
      <w:pPr>
        <w:jc w:val="both"/>
        <w:rPr>
          <w:sz w:val="22"/>
          <w:szCs w:val="22"/>
        </w:rPr>
      </w:pPr>
      <w:r w:rsidRPr="004D478E">
        <w:rPr>
          <w:sz w:val="22"/>
          <w:szCs w:val="22"/>
        </w:rPr>
        <w:tab/>
      </w:r>
      <w:r w:rsidRPr="004D478E">
        <w:rPr>
          <w:sz w:val="22"/>
          <w:szCs w:val="22"/>
        </w:rPr>
        <w:tab/>
        <w:t>4) оказывать членам контрольной комиссии по их запросу содействие при проведении процедур, необходимых для осуществления мероприятий по контролю;</w:t>
      </w:r>
    </w:p>
    <w:p w:rsidR="00EC1008" w:rsidRPr="004D478E" w:rsidRDefault="00EC1008" w:rsidP="00EC1008">
      <w:pPr>
        <w:jc w:val="both"/>
        <w:rPr>
          <w:sz w:val="22"/>
          <w:szCs w:val="22"/>
        </w:rPr>
      </w:pPr>
      <w:r w:rsidRPr="004D478E">
        <w:rPr>
          <w:sz w:val="22"/>
          <w:szCs w:val="22"/>
        </w:rPr>
        <w:tab/>
      </w:r>
      <w:r w:rsidRPr="004D478E">
        <w:rPr>
          <w:sz w:val="22"/>
          <w:szCs w:val="22"/>
        </w:rPr>
        <w:tab/>
        <w:t>5) по требованию членов Контрольной комиссии давать письменные объяснения по вопросам об обстоятельствах имеющих значение для проведения проверки, обеспечивать получение таких объяснений от своих работников и должностных лиц;</w:t>
      </w:r>
    </w:p>
    <w:p w:rsidR="00EC1008" w:rsidRPr="004D478E" w:rsidRDefault="00EC1008" w:rsidP="00EC1008">
      <w:pPr>
        <w:jc w:val="both"/>
        <w:rPr>
          <w:sz w:val="22"/>
          <w:szCs w:val="22"/>
        </w:rPr>
      </w:pPr>
      <w:r w:rsidRPr="004D478E">
        <w:rPr>
          <w:sz w:val="22"/>
          <w:szCs w:val="22"/>
        </w:rPr>
        <w:tab/>
      </w:r>
      <w:r w:rsidRPr="004D478E">
        <w:rPr>
          <w:sz w:val="22"/>
          <w:szCs w:val="22"/>
        </w:rPr>
        <w:tab/>
        <w:t>6) представлять к осмотру имущество, включая здания, строения, сооружения, помещения, и оборудование, которым проверяемое лицо владеет на праве собственности, аренды, или ином законном основании, и которое предназначено или применяется для выполнения работ, которые оказывают влияние на безопасность объектов капитального строительства;</w:t>
      </w:r>
    </w:p>
    <w:p w:rsidR="00EC1008" w:rsidRPr="004D478E" w:rsidRDefault="00EC1008" w:rsidP="00EC1008">
      <w:pPr>
        <w:jc w:val="both"/>
        <w:rPr>
          <w:sz w:val="22"/>
          <w:szCs w:val="22"/>
        </w:rPr>
      </w:pPr>
      <w:r w:rsidRPr="004D478E">
        <w:rPr>
          <w:sz w:val="22"/>
          <w:szCs w:val="22"/>
        </w:rPr>
        <w:tab/>
      </w:r>
      <w:r w:rsidRPr="004D478E">
        <w:rPr>
          <w:sz w:val="22"/>
          <w:szCs w:val="22"/>
        </w:rPr>
        <w:tab/>
        <w:t>7) по требованию членов Контрольной комиссии обеспечить возможность исследования членами Контрольной комиссии или привлеченными Контрольной комиссией экспертами или специалистами технологических процессов, применяемых при выполнении работ, которые оказывают влияние на безопасность объектов капитального строительства;</w:t>
      </w:r>
    </w:p>
    <w:p w:rsidR="00EC1008" w:rsidRPr="004D478E" w:rsidRDefault="00EC1008" w:rsidP="00EC1008">
      <w:pPr>
        <w:jc w:val="both"/>
        <w:rPr>
          <w:sz w:val="22"/>
          <w:szCs w:val="22"/>
        </w:rPr>
      </w:pPr>
      <w:r w:rsidRPr="004D478E">
        <w:rPr>
          <w:sz w:val="22"/>
          <w:szCs w:val="22"/>
        </w:rPr>
        <w:tab/>
      </w:r>
      <w:r w:rsidRPr="004D478E">
        <w:rPr>
          <w:sz w:val="22"/>
          <w:szCs w:val="22"/>
        </w:rPr>
        <w:tab/>
        <w:t>8) не препятствовать осуществлению членами Контрольной комиссии или привлеченными ими лицами фотосъемки, аудио- или видеозаписи при проведении мероприятий по контролю;</w:t>
      </w:r>
    </w:p>
    <w:p w:rsidR="00EC1008" w:rsidRPr="004D478E" w:rsidRDefault="00EC1008" w:rsidP="00EC1008">
      <w:pPr>
        <w:jc w:val="both"/>
        <w:rPr>
          <w:sz w:val="22"/>
          <w:szCs w:val="22"/>
        </w:rPr>
      </w:pPr>
      <w:r w:rsidRPr="004D478E">
        <w:rPr>
          <w:sz w:val="22"/>
          <w:szCs w:val="22"/>
        </w:rPr>
        <w:tab/>
      </w:r>
      <w:r w:rsidRPr="004D478E">
        <w:rPr>
          <w:sz w:val="22"/>
          <w:szCs w:val="22"/>
        </w:rPr>
        <w:tab/>
        <w:t>9) предоставить членам Контрольной комиссии, привлеченным ими экспертам или специалистам доступ к компьютерной технике, в памяти или на жестких дисках которой имеется информация или материалы, необходимые для проведения проверки;</w:t>
      </w:r>
    </w:p>
    <w:p w:rsidR="00EC1008" w:rsidRPr="004D478E" w:rsidRDefault="00EC1008" w:rsidP="00EC1008">
      <w:pPr>
        <w:jc w:val="both"/>
        <w:rPr>
          <w:sz w:val="22"/>
          <w:szCs w:val="22"/>
        </w:rPr>
      </w:pPr>
      <w:r w:rsidRPr="004D478E">
        <w:rPr>
          <w:sz w:val="22"/>
          <w:szCs w:val="22"/>
        </w:rPr>
        <w:tab/>
      </w:r>
      <w:r w:rsidRPr="004D478E">
        <w:rPr>
          <w:sz w:val="22"/>
          <w:szCs w:val="22"/>
        </w:rPr>
        <w:tab/>
        <w:t>10) исполнять иные обязанности, предусмотренные настоящими Правилами.</w:t>
      </w:r>
    </w:p>
    <w:p w:rsidR="00EC1008" w:rsidRPr="004D478E" w:rsidRDefault="00EC1008" w:rsidP="00EC1008">
      <w:pPr>
        <w:jc w:val="both"/>
        <w:rPr>
          <w:sz w:val="22"/>
          <w:szCs w:val="22"/>
        </w:rPr>
      </w:pPr>
    </w:p>
    <w:p w:rsidR="00EC1008" w:rsidRPr="004D478E" w:rsidRDefault="00EC1008" w:rsidP="00EC1008">
      <w:pPr>
        <w:jc w:val="both"/>
        <w:rPr>
          <w:b/>
          <w:sz w:val="22"/>
          <w:szCs w:val="22"/>
        </w:rPr>
      </w:pPr>
      <w:r w:rsidRPr="004D478E">
        <w:rPr>
          <w:b/>
          <w:sz w:val="22"/>
          <w:szCs w:val="22"/>
        </w:rPr>
        <w:t xml:space="preserve">Статья 15 Требования к членам саморегулируемой организации в части предоставления общей информации об их деятельности, необходимой для организации и осуществления </w:t>
      </w:r>
      <w:r w:rsidRPr="004D478E">
        <w:rPr>
          <w:b/>
          <w:sz w:val="22"/>
          <w:szCs w:val="22"/>
        </w:rPr>
        <w:lastRenderedPageBreak/>
        <w:t>контроля в области саморегулирования.</w:t>
      </w:r>
    </w:p>
    <w:p w:rsidR="00EC1008" w:rsidRPr="004D478E" w:rsidRDefault="00EC1008" w:rsidP="00EC1008">
      <w:pPr>
        <w:jc w:val="both"/>
        <w:rPr>
          <w:sz w:val="22"/>
          <w:szCs w:val="22"/>
        </w:rPr>
      </w:pPr>
    </w:p>
    <w:p w:rsidR="00EC1008" w:rsidRPr="004D478E" w:rsidRDefault="00EC1008" w:rsidP="00EC1008">
      <w:pPr>
        <w:pStyle w:val="3"/>
        <w:spacing w:before="0"/>
        <w:jc w:val="both"/>
        <w:rPr>
          <w:rStyle w:val="ac"/>
          <w:bCs/>
          <w:color w:val="auto"/>
          <w:sz w:val="22"/>
          <w:szCs w:val="22"/>
        </w:rPr>
      </w:pPr>
      <w:r w:rsidRPr="004D478E">
        <w:rPr>
          <w:color w:val="auto"/>
          <w:sz w:val="22"/>
          <w:szCs w:val="22"/>
        </w:rPr>
        <w:tab/>
      </w:r>
      <w:r w:rsidRPr="004B2984">
        <w:rPr>
          <w:rFonts w:ascii="Times New Roman" w:hAnsi="Times New Roman" w:cs="Times New Roman"/>
          <w:b w:val="0"/>
          <w:color w:val="auto"/>
          <w:sz w:val="22"/>
          <w:szCs w:val="22"/>
        </w:rPr>
        <w:t>1. В целях обеспечения Контрольной комиссии информацией, необходимой для организации и проведения мероприятий по контролю</w:t>
      </w:r>
      <w:r w:rsidRPr="004B2984">
        <w:rPr>
          <w:rStyle w:val="ac"/>
          <w:rFonts w:ascii="Times New Roman" w:hAnsi="Times New Roman" w:cs="Times New Roman"/>
          <w:bCs/>
          <w:color w:val="auto"/>
          <w:sz w:val="22"/>
          <w:szCs w:val="22"/>
        </w:rPr>
        <w:t xml:space="preserve"> члены саморегулируемой организации – юридические лица обязаны предоставлять саморегулируемой организации следующие документы и сведения</w:t>
      </w:r>
      <w:r w:rsidRPr="004D478E">
        <w:rPr>
          <w:rStyle w:val="ac"/>
          <w:bCs/>
          <w:color w:val="auto"/>
          <w:sz w:val="22"/>
          <w:szCs w:val="22"/>
        </w:rPr>
        <w:t>:</w:t>
      </w:r>
    </w:p>
    <w:p w:rsidR="00EC1008" w:rsidRPr="004D478E" w:rsidRDefault="00EC1008" w:rsidP="00EC1008">
      <w:pPr>
        <w:ind w:left="708" w:firstLine="708"/>
        <w:jc w:val="both"/>
        <w:rPr>
          <w:sz w:val="22"/>
          <w:szCs w:val="22"/>
        </w:rPr>
      </w:pPr>
      <w:r w:rsidRPr="004D478E">
        <w:rPr>
          <w:rStyle w:val="ac"/>
          <w:b w:val="0"/>
          <w:bCs w:val="0"/>
          <w:sz w:val="22"/>
          <w:szCs w:val="22"/>
        </w:rPr>
        <w:t>1)</w:t>
      </w:r>
      <w:r w:rsidRPr="004D478E">
        <w:rPr>
          <w:rStyle w:val="ac"/>
          <w:bCs w:val="0"/>
          <w:sz w:val="22"/>
          <w:szCs w:val="22"/>
        </w:rPr>
        <w:t xml:space="preserve"> </w:t>
      </w:r>
      <w:r w:rsidRPr="004D478E">
        <w:rPr>
          <w:sz w:val="22"/>
          <w:szCs w:val="22"/>
        </w:rPr>
        <w:t>полное и (в случае, если имеется) сокращенное наименование члена саморегулируемой организации – юридического лица на русском языке. В случае, если в учредительных документах члена саморегулируемой организации - юридического лица его наименование указано на иностранном языке, предоставляется также и информация о таком наименовании;</w:t>
      </w:r>
    </w:p>
    <w:p w:rsidR="00EC1008" w:rsidRPr="004B2984" w:rsidRDefault="00EC1008" w:rsidP="00EC1008">
      <w:pPr>
        <w:pStyle w:val="3"/>
        <w:spacing w:before="0"/>
        <w:ind w:left="708" w:firstLine="708"/>
        <w:jc w:val="both"/>
        <w:rPr>
          <w:rStyle w:val="ac"/>
          <w:rFonts w:ascii="Times New Roman" w:hAnsi="Times New Roman" w:cs="Times New Roman"/>
          <w:b/>
          <w:bCs/>
          <w:color w:val="auto"/>
          <w:sz w:val="22"/>
          <w:szCs w:val="22"/>
        </w:rPr>
      </w:pPr>
      <w:r w:rsidRPr="004B2984">
        <w:rPr>
          <w:rStyle w:val="ac"/>
          <w:rFonts w:ascii="Times New Roman" w:hAnsi="Times New Roman" w:cs="Times New Roman"/>
          <w:bCs/>
          <w:color w:val="auto"/>
          <w:sz w:val="22"/>
          <w:szCs w:val="22"/>
        </w:rPr>
        <w:t>2)</w:t>
      </w:r>
      <w:r w:rsidRPr="004B2984">
        <w:rPr>
          <w:rStyle w:val="ac"/>
          <w:rFonts w:ascii="Times New Roman" w:hAnsi="Times New Roman" w:cs="Times New Roman"/>
          <w:b/>
          <w:bCs/>
          <w:color w:val="auto"/>
          <w:sz w:val="22"/>
          <w:szCs w:val="22"/>
        </w:rPr>
        <w:t xml:space="preserve"> </w:t>
      </w:r>
      <w:r w:rsidRPr="004B2984">
        <w:rPr>
          <w:rFonts w:ascii="Times New Roman" w:hAnsi="Times New Roman" w:cs="Times New Roman"/>
          <w:b w:val="0"/>
          <w:color w:val="auto"/>
          <w:sz w:val="22"/>
          <w:szCs w:val="22"/>
        </w:rPr>
        <w:t>адрес (место нахождения) постоянно действующего исполнительного органа члена саморегулируемой организации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членом саморегулируемой организации - юридическим лицом. При наличии у члена саморегулируемой организации - юридического лица управляющего или управляющей организации наряду с этими сведениями указывается место жительства управляющего или место нахождения управляющей организации;</w:t>
      </w:r>
    </w:p>
    <w:p w:rsidR="00EC1008" w:rsidRPr="004D478E" w:rsidRDefault="00EC1008" w:rsidP="00EC1008">
      <w:pPr>
        <w:ind w:left="708" w:firstLine="708"/>
        <w:jc w:val="both"/>
        <w:rPr>
          <w:sz w:val="22"/>
          <w:szCs w:val="22"/>
        </w:rPr>
      </w:pPr>
      <w:r w:rsidRPr="004D478E">
        <w:rPr>
          <w:sz w:val="22"/>
          <w:szCs w:val="22"/>
        </w:rPr>
        <w:t>3) фамилия, имя, отчество и должность лица, имеющего право без доверенности действовать от имени члена саморегулируемой организации -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w:t>
      </w:r>
    </w:p>
    <w:p w:rsidR="00EC1008" w:rsidRPr="004D478E" w:rsidRDefault="00EC1008" w:rsidP="00EC1008">
      <w:pPr>
        <w:ind w:left="708" w:firstLine="708"/>
        <w:jc w:val="both"/>
        <w:rPr>
          <w:sz w:val="22"/>
          <w:szCs w:val="22"/>
        </w:rPr>
      </w:pPr>
      <w:r w:rsidRPr="004D478E">
        <w:rPr>
          <w:sz w:val="22"/>
          <w:szCs w:val="22"/>
        </w:rPr>
        <w:t>4) идентификационный номер налогоплательщика члена саморегулируемой организации;</w:t>
      </w:r>
    </w:p>
    <w:p w:rsidR="00EC1008" w:rsidRPr="004D478E" w:rsidRDefault="00EC1008" w:rsidP="00EC1008">
      <w:pPr>
        <w:ind w:left="708" w:firstLine="708"/>
        <w:jc w:val="both"/>
        <w:rPr>
          <w:sz w:val="22"/>
          <w:szCs w:val="22"/>
        </w:rPr>
      </w:pPr>
      <w:r w:rsidRPr="004D478E">
        <w:rPr>
          <w:sz w:val="22"/>
          <w:szCs w:val="22"/>
        </w:rPr>
        <w:t>5) полное и (в случае, если имеется) сокращенное наименование управляющей организации члена саморегулируемой организации – юридического лица на русском языке (при наличии у члена саморегулируемой организации - юридического лица управляющей организации). В случае, если в учредительных документах управляющей организации ее наименование указано на иностранном языке, предоставляется также и информация о таком наименовании;</w:t>
      </w:r>
    </w:p>
    <w:p w:rsidR="00EC1008" w:rsidRPr="004D478E" w:rsidRDefault="00EC1008" w:rsidP="00EC1008">
      <w:pPr>
        <w:ind w:left="708" w:firstLine="708"/>
        <w:jc w:val="both"/>
        <w:rPr>
          <w:sz w:val="22"/>
          <w:szCs w:val="22"/>
        </w:rPr>
      </w:pPr>
      <w:r w:rsidRPr="004D478E">
        <w:rPr>
          <w:sz w:val="22"/>
          <w:szCs w:val="22"/>
        </w:rPr>
        <w:t>6) фамилия, имя, отчество и должность управляющего, которому переданы функции по руководству деятельности члена саморегулируемой организации -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(при наличии у члена саморегулируемой организации - юридического лица управляющего);</w:t>
      </w:r>
    </w:p>
    <w:p w:rsidR="00EC1008" w:rsidRPr="004D478E" w:rsidRDefault="00EC1008" w:rsidP="00EC1008">
      <w:pPr>
        <w:ind w:left="708" w:firstLine="708"/>
        <w:jc w:val="both"/>
        <w:rPr>
          <w:sz w:val="22"/>
          <w:szCs w:val="22"/>
        </w:rPr>
      </w:pPr>
      <w:r w:rsidRPr="004D478E">
        <w:rPr>
          <w:sz w:val="22"/>
          <w:szCs w:val="22"/>
        </w:rPr>
        <w:t>7) засвидетельствованные в нотариальном порядке копии учредительных документов члена саморегулируемой организации - юридического лица и всех зарегистрированных в установленном Федеральным законом порядке изменений к ним;</w:t>
      </w:r>
    </w:p>
    <w:p w:rsidR="00EC1008" w:rsidRPr="004D478E" w:rsidRDefault="00EC1008" w:rsidP="00EC1008">
      <w:pPr>
        <w:ind w:left="708" w:firstLine="708"/>
        <w:jc w:val="both"/>
        <w:rPr>
          <w:sz w:val="22"/>
          <w:szCs w:val="22"/>
        </w:rPr>
      </w:pPr>
      <w:r w:rsidRPr="004D478E">
        <w:rPr>
          <w:sz w:val="22"/>
          <w:szCs w:val="22"/>
        </w:rPr>
        <w:t>8) адреса филиалов, представительств и иных обособленных структурных подразделений члена саморегулируемой организации – юридического лица;</w:t>
      </w:r>
    </w:p>
    <w:p w:rsidR="00EC1008" w:rsidRPr="004D478E" w:rsidRDefault="00EC1008" w:rsidP="00EC1008">
      <w:pPr>
        <w:ind w:left="708" w:firstLine="708"/>
        <w:jc w:val="both"/>
        <w:rPr>
          <w:sz w:val="22"/>
          <w:szCs w:val="22"/>
        </w:rPr>
      </w:pPr>
      <w:r w:rsidRPr="004D478E">
        <w:rPr>
          <w:sz w:val="22"/>
          <w:szCs w:val="22"/>
        </w:rPr>
        <w:t>9) подлинники или надлежащим образом заверенные копии документов, подтверждающих право владения или пользования зданиями или помещениями, являющимися местом нахождения члена саморегулируемой организации – юридического лица или местом нахождения его обособленного структурного подразделения (Свидетельство о государственной регистрации права собственности, договор аренды либо иной документ, подтверждающий наличие законных оснований для пользования или владения соответствующим зданием или помещением);</w:t>
      </w:r>
    </w:p>
    <w:p w:rsidR="00EC1008" w:rsidRPr="004D478E" w:rsidRDefault="00EC1008" w:rsidP="00EC1008">
      <w:pPr>
        <w:ind w:left="708" w:firstLine="708"/>
        <w:jc w:val="both"/>
        <w:rPr>
          <w:sz w:val="22"/>
          <w:szCs w:val="22"/>
        </w:rPr>
      </w:pPr>
      <w:r w:rsidRPr="004D478E">
        <w:rPr>
          <w:sz w:val="22"/>
          <w:szCs w:val="22"/>
        </w:rPr>
        <w:t>10) документы, подтверждающие полномочия лица, действующего без доверенности от имени члена саморегулируемой организации – юридического лица (документ об избрании/назначении единоличного исполнительного органа, решение и договор о передаче функций единоличного исполнительного органа управляющему/управляющей организации либо иной документ, подтверждающий в соответствии с Федеральным законом полномочия лица, действующего от имени юридического лица без доверенности);</w:t>
      </w:r>
    </w:p>
    <w:p w:rsidR="00EC1008" w:rsidRPr="004D478E" w:rsidRDefault="00EC1008" w:rsidP="00EC1008">
      <w:pPr>
        <w:ind w:left="708" w:firstLine="708"/>
        <w:jc w:val="both"/>
        <w:rPr>
          <w:sz w:val="22"/>
          <w:szCs w:val="22"/>
        </w:rPr>
      </w:pPr>
      <w:r w:rsidRPr="004D478E">
        <w:rPr>
          <w:sz w:val="22"/>
          <w:szCs w:val="22"/>
        </w:rPr>
        <w:t xml:space="preserve">11) иные сведения и документы, предоставление которых саморегулируемой </w:t>
      </w:r>
      <w:r w:rsidRPr="004D478E">
        <w:rPr>
          <w:sz w:val="22"/>
          <w:szCs w:val="22"/>
        </w:rPr>
        <w:lastRenderedPageBreak/>
        <w:t>организации предусмотрено действующим законодательством или локальными актам саморегулируемой организации.</w:t>
      </w:r>
    </w:p>
    <w:p w:rsidR="00EC1008" w:rsidRPr="004D478E" w:rsidRDefault="00EC1008" w:rsidP="00EC1008">
      <w:pPr>
        <w:ind w:firstLine="708"/>
        <w:jc w:val="both"/>
        <w:rPr>
          <w:b/>
          <w:sz w:val="22"/>
          <w:szCs w:val="22"/>
        </w:rPr>
      </w:pPr>
      <w:r w:rsidRPr="004D478E">
        <w:rPr>
          <w:sz w:val="22"/>
          <w:szCs w:val="22"/>
        </w:rPr>
        <w:t xml:space="preserve">2. В целях обеспечения Контрольной комиссии информацией, необходимой для осуществления мероприятий по контролю </w:t>
      </w:r>
      <w:r w:rsidRPr="004D478E">
        <w:rPr>
          <w:rStyle w:val="ac"/>
          <w:b w:val="0"/>
          <w:bCs w:val="0"/>
          <w:sz w:val="22"/>
          <w:szCs w:val="22"/>
        </w:rPr>
        <w:t>члены саморегулируемой организации – индивидуальные предприниматели обязаны предоставлять саморегулируемой организации следующие документы и сведения:</w:t>
      </w:r>
    </w:p>
    <w:p w:rsidR="00EC1008" w:rsidRPr="004D478E" w:rsidRDefault="00EC1008" w:rsidP="00EC1008">
      <w:pPr>
        <w:ind w:left="708" w:firstLine="708"/>
        <w:jc w:val="both"/>
        <w:rPr>
          <w:sz w:val="22"/>
          <w:szCs w:val="22"/>
        </w:rPr>
      </w:pPr>
      <w:r w:rsidRPr="004D478E">
        <w:rPr>
          <w:sz w:val="22"/>
          <w:szCs w:val="22"/>
        </w:rPr>
        <w:t xml:space="preserve">1) фамилия, имя и (в случае, если имеется) отчество члена саморегулируемой организации – </w:t>
      </w:r>
      <w:proofErr w:type="spellStart"/>
      <w:r w:rsidRPr="004D478E">
        <w:rPr>
          <w:sz w:val="22"/>
          <w:szCs w:val="22"/>
        </w:rPr>
        <w:t>индивидального</w:t>
      </w:r>
      <w:proofErr w:type="spellEnd"/>
      <w:r w:rsidRPr="004D478E">
        <w:rPr>
          <w:sz w:val="22"/>
          <w:szCs w:val="22"/>
        </w:rPr>
        <w:t xml:space="preserve"> предпринимателя на русском языке (для иностранных граждан и лиц без гражданства такие сведения дополнительно указываются с помощью букв латинского алфавита на основании сведений, содержащихся в документе, удостоверяющем личность в соответствии с законодательством Российской Федерации);</w:t>
      </w:r>
    </w:p>
    <w:p w:rsidR="00EC1008" w:rsidRPr="004D478E" w:rsidRDefault="00EC1008" w:rsidP="00EC1008">
      <w:pPr>
        <w:ind w:left="708" w:firstLine="708"/>
        <w:jc w:val="both"/>
        <w:rPr>
          <w:sz w:val="22"/>
          <w:szCs w:val="22"/>
        </w:rPr>
      </w:pPr>
      <w:r w:rsidRPr="004D478E">
        <w:rPr>
          <w:rStyle w:val="ac"/>
          <w:b w:val="0"/>
          <w:bCs w:val="0"/>
          <w:sz w:val="22"/>
          <w:szCs w:val="22"/>
        </w:rPr>
        <w:t>2)</w:t>
      </w:r>
      <w:r w:rsidRPr="004D478E">
        <w:rPr>
          <w:rStyle w:val="ac"/>
          <w:bCs w:val="0"/>
          <w:sz w:val="22"/>
          <w:szCs w:val="22"/>
        </w:rPr>
        <w:t xml:space="preserve"> </w:t>
      </w:r>
      <w:r w:rsidRPr="004D478E">
        <w:rPr>
          <w:sz w:val="22"/>
          <w:szCs w:val="22"/>
        </w:rPr>
        <w:t>место жительства члена саморегулируемой организации – индивидуального предпринимателя в Российской Федерации (указывается адрес - наименование субъекта Российской Федерации, района, города, иного населенного пункта, улицы, номера дома, квартиры, - по которому индивидуальный предприниматель зарегистрирован по месту жительства в установленном законодательством Российской Федерации порядке;</w:t>
      </w:r>
    </w:p>
    <w:p w:rsidR="00EC1008" w:rsidRPr="004D478E" w:rsidRDefault="00EC1008" w:rsidP="00EC1008">
      <w:pPr>
        <w:ind w:left="708" w:firstLine="708"/>
        <w:jc w:val="both"/>
        <w:rPr>
          <w:sz w:val="22"/>
          <w:szCs w:val="22"/>
        </w:rPr>
      </w:pPr>
      <w:r w:rsidRPr="004D478E">
        <w:rPr>
          <w:sz w:val="22"/>
          <w:szCs w:val="22"/>
        </w:rPr>
        <w:t>3) идентификационный номер налогоплательщика члена саморегулируемой организации;</w:t>
      </w:r>
    </w:p>
    <w:p w:rsidR="00EC1008" w:rsidRPr="004D478E" w:rsidRDefault="00EC1008" w:rsidP="00EC1008">
      <w:pPr>
        <w:ind w:left="708" w:firstLine="708"/>
        <w:jc w:val="both"/>
        <w:rPr>
          <w:sz w:val="22"/>
          <w:szCs w:val="22"/>
        </w:rPr>
      </w:pPr>
      <w:r w:rsidRPr="004D478E">
        <w:rPr>
          <w:sz w:val="22"/>
          <w:szCs w:val="22"/>
        </w:rPr>
        <w:t>4) данные основного документа, удостоверяющего личность гражданина Российской Федерации на территории Российской Федерации (далее - основной документ) (в случае, если член саморегулируемой организации - индивидуальный предприниматель является гражданином Российской Федерации);</w:t>
      </w:r>
    </w:p>
    <w:p w:rsidR="00EC1008" w:rsidRPr="004D478E" w:rsidRDefault="00EC1008" w:rsidP="00EC1008">
      <w:pPr>
        <w:ind w:left="708" w:firstLine="708"/>
        <w:jc w:val="both"/>
        <w:rPr>
          <w:sz w:val="22"/>
          <w:szCs w:val="22"/>
        </w:rPr>
      </w:pPr>
      <w:r w:rsidRPr="004D478E">
        <w:rPr>
          <w:sz w:val="22"/>
          <w:szCs w:val="22"/>
        </w:rPr>
        <w:t>5) вид и данные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случае, если член саморегулируемой организации - индивидуальный предприниматель является иностранным гражданином);</w:t>
      </w:r>
    </w:p>
    <w:p w:rsidR="00EC1008" w:rsidRPr="004D478E" w:rsidRDefault="00EC1008" w:rsidP="00EC1008">
      <w:pPr>
        <w:ind w:left="708" w:firstLine="708"/>
        <w:jc w:val="both"/>
        <w:rPr>
          <w:sz w:val="22"/>
          <w:szCs w:val="22"/>
        </w:rPr>
      </w:pPr>
      <w:r w:rsidRPr="004D478E">
        <w:rPr>
          <w:sz w:val="22"/>
          <w:szCs w:val="22"/>
        </w:rPr>
        <w:t>6) иные сведения и документы, предоставление которых саморегулируемой организации предусмотрено действующим законодательством или локальными актам саморегулируемой организации.</w:t>
      </w:r>
    </w:p>
    <w:p w:rsidR="00EC1008" w:rsidRPr="004D478E" w:rsidRDefault="00EC1008" w:rsidP="00EC1008">
      <w:pPr>
        <w:ind w:firstLine="708"/>
        <w:jc w:val="both"/>
        <w:rPr>
          <w:sz w:val="22"/>
          <w:szCs w:val="22"/>
        </w:rPr>
      </w:pPr>
      <w:r w:rsidRPr="004D478E">
        <w:rPr>
          <w:sz w:val="22"/>
          <w:szCs w:val="22"/>
        </w:rPr>
        <w:t>3. В случае изменения сведений и содержания или редакций документов, указанных в частях 1 и 2 настоящей статьи, член саморегулируемой организации обязан не позднее 3 (трех) рабочих дней письменно уведомить о таких изменениях саморегулируемую организацию и представить саморегулируемой организации актуальные сведения и документы в актуальных редакциях.</w:t>
      </w:r>
    </w:p>
    <w:p w:rsidR="00EC1008" w:rsidRPr="004D478E" w:rsidRDefault="00EC1008" w:rsidP="00EC1008">
      <w:pPr>
        <w:ind w:firstLine="708"/>
        <w:jc w:val="both"/>
        <w:rPr>
          <w:sz w:val="22"/>
          <w:szCs w:val="22"/>
        </w:rPr>
      </w:pPr>
      <w:r w:rsidRPr="004D478E">
        <w:rPr>
          <w:sz w:val="22"/>
          <w:szCs w:val="22"/>
        </w:rPr>
        <w:t>4. Сведения и документы, указанные в части 1 и части 2. настоящей статьи входят в систему ведения реестра членов саморегулируемой организации. Порядок предоставления, хранения и обработки указанных сведений и информации определяется действующими Правилами ведения реестра членов саморегулируемой организации.</w:t>
      </w:r>
    </w:p>
    <w:p w:rsidR="00EC1008" w:rsidRPr="004D478E" w:rsidRDefault="00EC1008" w:rsidP="00EC1008">
      <w:pPr>
        <w:jc w:val="both"/>
        <w:rPr>
          <w:sz w:val="22"/>
          <w:szCs w:val="22"/>
        </w:rPr>
      </w:pPr>
    </w:p>
    <w:p w:rsidR="00EC1008" w:rsidRPr="004D478E" w:rsidRDefault="00EC1008" w:rsidP="00EC1008">
      <w:pPr>
        <w:jc w:val="both"/>
        <w:rPr>
          <w:b/>
          <w:sz w:val="22"/>
          <w:szCs w:val="22"/>
        </w:rPr>
      </w:pPr>
      <w:r w:rsidRPr="004D478E">
        <w:rPr>
          <w:b/>
          <w:sz w:val="22"/>
          <w:szCs w:val="22"/>
        </w:rPr>
        <w:t>Статья 16. Требования к оформлению полномочий представителей кандидатов в члены (членов) саморегулируемой организации при проведении мероприятий по контролю.</w:t>
      </w:r>
    </w:p>
    <w:p w:rsidR="00EC1008" w:rsidRPr="004D478E" w:rsidRDefault="00EC1008" w:rsidP="00EC1008">
      <w:pPr>
        <w:ind w:firstLine="720"/>
        <w:jc w:val="both"/>
        <w:rPr>
          <w:sz w:val="22"/>
          <w:szCs w:val="22"/>
        </w:rPr>
      </w:pPr>
      <w:r w:rsidRPr="004D478E">
        <w:rPr>
          <w:sz w:val="22"/>
          <w:szCs w:val="22"/>
        </w:rPr>
        <w:t>1. Полномочия руководителей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Контрольной комиссии документами, удостоверяющими их служебное положение, а также учредительными и иными документами.</w:t>
      </w:r>
    </w:p>
    <w:p w:rsidR="00EC1008" w:rsidRPr="004D478E" w:rsidRDefault="00EC1008" w:rsidP="00EC1008">
      <w:pPr>
        <w:ind w:firstLine="720"/>
        <w:jc w:val="both"/>
        <w:rPr>
          <w:sz w:val="22"/>
          <w:szCs w:val="22"/>
        </w:rPr>
      </w:pPr>
      <w:r w:rsidRPr="004D478E">
        <w:rPr>
          <w:sz w:val="22"/>
          <w:szCs w:val="22"/>
        </w:rPr>
        <w:t>2. Полномочия законных представителей подтверждаются представленными Контрольной комиссии документами, удостоверяющими их статус и полномочия.</w:t>
      </w:r>
    </w:p>
    <w:p w:rsidR="00EC1008" w:rsidRPr="004D478E" w:rsidRDefault="00EC1008" w:rsidP="00EC1008">
      <w:pPr>
        <w:ind w:firstLine="720"/>
        <w:jc w:val="both"/>
        <w:rPr>
          <w:sz w:val="22"/>
          <w:szCs w:val="22"/>
        </w:rPr>
      </w:pPr>
      <w:r w:rsidRPr="004D478E">
        <w:rPr>
          <w:sz w:val="22"/>
          <w:szCs w:val="22"/>
        </w:rPr>
        <w:t xml:space="preserve">3. Полномочия других представителей на представление интересов проверяемого лица при проведении проверки должны быть выражены в доверенности, выданной и оформленной в соответствии с федеральным законом. </w:t>
      </w:r>
    </w:p>
    <w:p w:rsidR="00EC1008" w:rsidRPr="004D478E" w:rsidRDefault="00EC1008" w:rsidP="00EC1008">
      <w:pPr>
        <w:ind w:firstLine="720"/>
        <w:jc w:val="both"/>
        <w:rPr>
          <w:sz w:val="22"/>
          <w:szCs w:val="22"/>
        </w:rPr>
      </w:pPr>
      <w:r w:rsidRPr="004D478E">
        <w:rPr>
          <w:sz w:val="22"/>
          <w:szCs w:val="22"/>
        </w:rPr>
        <w:t>4. Доверенность от имени организации должна быть подписана ее руководителем или иным уполномоченным на это ее учредительными документами лицом и скреплена печатью организации.</w:t>
      </w:r>
    </w:p>
    <w:p w:rsidR="00EC1008" w:rsidRPr="004D478E" w:rsidRDefault="00EC1008" w:rsidP="00EC1008">
      <w:pPr>
        <w:ind w:firstLine="540"/>
        <w:jc w:val="both"/>
        <w:rPr>
          <w:sz w:val="22"/>
          <w:szCs w:val="22"/>
        </w:rPr>
      </w:pPr>
      <w:r w:rsidRPr="004D478E">
        <w:rPr>
          <w:sz w:val="22"/>
          <w:szCs w:val="22"/>
        </w:rPr>
        <w:t>5. Доверенность от имени индивидуального предпринимателя должна быть им подписана и скреплена его печатью или может быть удостоверена нотариально.</w:t>
      </w:r>
    </w:p>
    <w:p w:rsidR="00EC1008" w:rsidRPr="004D478E" w:rsidRDefault="00EC1008" w:rsidP="00EC1008">
      <w:pPr>
        <w:ind w:firstLine="540"/>
        <w:jc w:val="both"/>
        <w:rPr>
          <w:sz w:val="22"/>
          <w:szCs w:val="22"/>
        </w:rPr>
      </w:pPr>
      <w:r w:rsidRPr="004D478E">
        <w:rPr>
          <w:sz w:val="22"/>
          <w:szCs w:val="22"/>
        </w:rPr>
        <w:lastRenderedPageBreak/>
        <w:t>6. В случае участия при проведении мероприятий по контролю представителя проверяемого лица по доверенности, проверяемое лицо обязано представить Контрольной комиссии один экземпляр такой доверенности для приложения к материалам дела.</w:t>
      </w:r>
    </w:p>
    <w:p w:rsidR="00EC1008" w:rsidRPr="004D478E" w:rsidRDefault="00EC1008" w:rsidP="00EC1008">
      <w:pPr>
        <w:jc w:val="both"/>
        <w:rPr>
          <w:sz w:val="22"/>
          <w:szCs w:val="22"/>
        </w:rPr>
      </w:pPr>
    </w:p>
    <w:p w:rsidR="00EC1008" w:rsidRPr="004D478E" w:rsidRDefault="00EC1008" w:rsidP="00EC1008">
      <w:pPr>
        <w:jc w:val="both"/>
        <w:rPr>
          <w:b/>
          <w:sz w:val="22"/>
          <w:szCs w:val="22"/>
        </w:rPr>
      </w:pPr>
      <w:r w:rsidRPr="004D478E">
        <w:rPr>
          <w:b/>
          <w:sz w:val="22"/>
          <w:szCs w:val="22"/>
        </w:rPr>
        <w:t>Статья 17. Участие в проведении мероприятий по контролю экспертов и специалистов.</w:t>
      </w:r>
    </w:p>
    <w:p w:rsidR="00EC1008" w:rsidRPr="004D478E" w:rsidRDefault="00EC1008" w:rsidP="00EC1008">
      <w:pPr>
        <w:jc w:val="both"/>
        <w:rPr>
          <w:b/>
          <w:sz w:val="22"/>
          <w:szCs w:val="22"/>
        </w:rPr>
      </w:pPr>
    </w:p>
    <w:p w:rsidR="00EC1008" w:rsidRPr="004D478E" w:rsidRDefault="00EC1008" w:rsidP="00EC1008">
      <w:pPr>
        <w:ind w:firstLine="540"/>
        <w:jc w:val="both"/>
        <w:outlineLvl w:val="3"/>
        <w:rPr>
          <w:sz w:val="22"/>
          <w:szCs w:val="22"/>
        </w:rPr>
      </w:pPr>
      <w:r w:rsidRPr="004D478E">
        <w:rPr>
          <w:sz w:val="22"/>
          <w:szCs w:val="22"/>
        </w:rPr>
        <w:tab/>
        <w:t xml:space="preserve">1. Специалистом для целей настоящих Правил контроля признается лицо, обладающее специальными знаниями, привлекаемое к участию в процедурах, проводимых контрольной </w:t>
      </w:r>
      <w:proofErr w:type="spellStart"/>
      <w:r w:rsidRPr="004D478E">
        <w:rPr>
          <w:sz w:val="22"/>
          <w:szCs w:val="22"/>
        </w:rPr>
        <w:t>комиссиией</w:t>
      </w:r>
      <w:proofErr w:type="spellEnd"/>
      <w:r w:rsidRPr="004D478E">
        <w:rPr>
          <w:sz w:val="22"/>
          <w:szCs w:val="22"/>
        </w:rPr>
        <w:t xml:space="preserve"> в порядке, установленном настоящими Правилами контроля, для содействия в обнаружении, фиксации обстоятельств, имеющих значение для проведения проверки, отборе проб  образцов, исследовании документов, применении технических средств в исследовании материалов проверки, а также для содействия в постановке вопросов эксперту.</w:t>
      </w:r>
    </w:p>
    <w:p w:rsidR="00EC1008" w:rsidRPr="004D478E" w:rsidRDefault="00EC1008" w:rsidP="00EC1008">
      <w:pPr>
        <w:ind w:firstLine="540"/>
        <w:jc w:val="both"/>
        <w:outlineLvl w:val="3"/>
        <w:rPr>
          <w:sz w:val="22"/>
          <w:szCs w:val="22"/>
        </w:rPr>
      </w:pPr>
      <w:r w:rsidRPr="004D478E">
        <w:rPr>
          <w:sz w:val="22"/>
          <w:szCs w:val="22"/>
        </w:rPr>
        <w:tab/>
        <w:t>2. Специалист привлекается к работе Контрольной комиссии по решению Директора саморегулируемой организации, принимаемому по представлению Председательствующего в составе Контрольной комиссии, проводящего соответствующую проверку. Специалист может привлекаться к участию в проведении мероприятий вне зависимости от того является он членом контрольной комиссии или нет.</w:t>
      </w:r>
    </w:p>
    <w:p w:rsidR="00EC1008" w:rsidRPr="004D478E" w:rsidRDefault="00EC1008" w:rsidP="00EC1008">
      <w:pPr>
        <w:ind w:firstLine="540"/>
        <w:jc w:val="both"/>
        <w:outlineLvl w:val="3"/>
        <w:rPr>
          <w:sz w:val="22"/>
          <w:szCs w:val="22"/>
        </w:rPr>
      </w:pPr>
      <w:r w:rsidRPr="004D478E">
        <w:rPr>
          <w:sz w:val="22"/>
          <w:szCs w:val="22"/>
        </w:rPr>
        <w:tab/>
        <w:t>3. Экспертом для целей настоящих Правил контроля признается:</w:t>
      </w:r>
    </w:p>
    <w:p w:rsidR="00EC1008" w:rsidRPr="004D478E" w:rsidRDefault="00EC1008" w:rsidP="00EC1008">
      <w:pPr>
        <w:ind w:left="540" w:firstLine="708"/>
        <w:jc w:val="both"/>
        <w:outlineLvl w:val="3"/>
        <w:rPr>
          <w:sz w:val="22"/>
          <w:szCs w:val="22"/>
        </w:rPr>
      </w:pPr>
      <w:r w:rsidRPr="004D478E">
        <w:rPr>
          <w:sz w:val="22"/>
          <w:szCs w:val="22"/>
        </w:rPr>
        <w:t>1) лицо, обладающее специальными знаниями, привлекаемое к участию в мероприятиях по контролю в порядке, установленном настоящими Правилами контроля для проведения процедур, предусмотренных настоящими Правилами контроля, а также для разъяснения Контрольной комиссии вопросов, входящих в его профессиональную компетенцию;</w:t>
      </w:r>
    </w:p>
    <w:p w:rsidR="00EC1008" w:rsidRPr="004D478E" w:rsidRDefault="00EC1008" w:rsidP="00EC1008">
      <w:pPr>
        <w:ind w:left="540" w:firstLine="708"/>
        <w:jc w:val="both"/>
        <w:outlineLvl w:val="3"/>
        <w:rPr>
          <w:sz w:val="22"/>
          <w:szCs w:val="22"/>
        </w:rPr>
      </w:pPr>
      <w:r w:rsidRPr="004D478E">
        <w:rPr>
          <w:sz w:val="22"/>
          <w:szCs w:val="22"/>
        </w:rPr>
        <w:t>2) лицо, обладающее специальными знаниями, привлекаемое в порядке, установленном настоящими Правилами контроля, для производства экспертизы и дачи заключения.</w:t>
      </w:r>
    </w:p>
    <w:p w:rsidR="00EC1008" w:rsidRPr="004D478E" w:rsidRDefault="00EC1008" w:rsidP="00EC1008">
      <w:pPr>
        <w:ind w:firstLine="540"/>
        <w:jc w:val="both"/>
        <w:outlineLvl w:val="3"/>
        <w:rPr>
          <w:sz w:val="22"/>
          <w:szCs w:val="22"/>
        </w:rPr>
      </w:pPr>
      <w:r w:rsidRPr="004D478E">
        <w:rPr>
          <w:sz w:val="22"/>
          <w:szCs w:val="22"/>
        </w:rPr>
        <w:tab/>
        <w:t>4. Эксперт привлекается к работе Контрольной комиссии по решению Директора саморегулируемой организации, принимаемому по представлению Председательствующего в составе Контрольной комиссии, проводящего соответствующую проверку. Эксперт может привлекаться к участию в проведении мероприятий по контролю вне зависимости от того является ли он членом контрольной комиссии или нет.</w:t>
      </w:r>
    </w:p>
    <w:p w:rsidR="00EC1008" w:rsidRPr="004D478E" w:rsidRDefault="00EC1008" w:rsidP="00EC1008">
      <w:pPr>
        <w:ind w:firstLine="540"/>
        <w:jc w:val="both"/>
        <w:outlineLvl w:val="3"/>
        <w:rPr>
          <w:sz w:val="22"/>
          <w:szCs w:val="22"/>
        </w:rPr>
      </w:pPr>
      <w:r w:rsidRPr="004D478E">
        <w:rPr>
          <w:sz w:val="22"/>
          <w:szCs w:val="22"/>
        </w:rPr>
        <w:tab/>
        <w:t>5. Порядок привлечения эксперта для проведения производства экспертизы и дачи заключения определяется в соответствии со ст. 29 настоящих Правил контроля.</w:t>
      </w:r>
    </w:p>
    <w:p w:rsidR="00EC1008" w:rsidRPr="004D478E" w:rsidRDefault="00EC1008" w:rsidP="00EC1008">
      <w:pPr>
        <w:ind w:firstLine="540"/>
        <w:jc w:val="both"/>
        <w:outlineLvl w:val="3"/>
        <w:rPr>
          <w:sz w:val="22"/>
          <w:szCs w:val="22"/>
        </w:rPr>
      </w:pPr>
    </w:p>
    <w:p w:rsidR="00EC1008" w:rsidRPr="004D478E" w:rsidRDefault="00EC1008" w:rsidP="00EC1008">
      <w:pPr>
        <w:jc w:val="both"/>
        <w:rPr>
          <w:sz w:val="22"/>
          <w:szCs w:val="22"/>
        </w:rPr>
      </w:pPr>
    </w:p>
    <w:p w:rsidR="00EC1008" w:rsidRPr="004D478E" w:rsidRDefault="00EC1008" w:rsidP="00EC1008">
      <w:pPr>
        <w:jc w:val="both"/>
        <w:rPr>
          <w:b/>
          <w:sz w:val="22"/>
          <w:szCs w:val="22"/>
        </w:rPr>
      </w:pPr>
      <w:r w:rsidRPr="004D478E">
        <w:rPr>
          <w:b/>
          <w:sz w:val="22"/>
          <w:szCs w:val="22"/>
        </w:rPr>
        <w:t>Статья 18. Документальное оформление результатов мероприятий по контролю.</w:t>
      </w:r>
    </w:p>
    <w:p w:rsidR="00EC1008" w:rsidRPr="004D478E" w:rsidRDefault="00EC1008" w:rsidP="00EC1008">
      <w:pPr>
        <w:jc w:val="both"/>
        <w:rPr>
          <w:sz w:val="22"/>
          <w:szCs w:val="22"/>
        </w:rPr>
      </w:pPr>
    </w:p>
    <w:p w:rsidR="00EC1008" w:rsidRPr="004D478E" w:rsidRDefault="00EC1008" w:rsidP="00EC1008">
      <w:pPr>
        <w:ind w:firstLine="708"/>
        <w:jc w:val="both"/>
        <w:rPr>
          <w:sz w:val="22"/>
          <w:szCs w:val="22"/>
        </w:rPr>
      </w:pPr>
      <w:r w:rsidRPr="004D478E">
        <w:rPr>
          <w:sz w:val="22"/>
          <w:szCs w:val="22"/>
        </w:rPr>
        <w:t>1. По результатам проверки членами Контрольной комиссии, проводившими проверку, составляется акт проверки, который оформляется непосредственно после ее завершения.</w:t>
      </w:r>
    </w:p>
    <w:p w:rsidR="00EC1008" w:rsidRPr="004D478E" w:rsidRDefault="00EC1008" w:rsidP="00EC1008">
      <w:pPr>
        <w:ind w:firstLine="708"/>
        <w:jc w:val="both"/>
        <w:rPr>
          <w:sz w:val="22"/>
          <w:szCs w:val="22"/>
        </w:rPr>
      </w:pPr>
      <w:r w:rsidRPr="004D478E">
        <w:rPr>
          <w:sz w:val="22"/>
          <w:szCs w:val="22"/>
        </w:rPr>
        <w:t>2. Акты проверок составляются по соответствующим формам, утвержденным в Положении о контрольной комиссии.</w:t>
      </w:r>
    </w:p>
    <w:p w:rsidR="00EC1008" w:rsidRPr="004D478E" w:rsidRDefault="00EC1008" w:rsidP="00EC1008">
      <w:pPr>
        <w:ind w:firstLine="708"/>
        <w:jc w:val="both"/>
        <w:rPr>
          <w:sz w:val="22"/>
          <w:szCs w:val="22"/>
        </w:rPr>
      </w:pPr>
      <w:r w:rsidRPr="004D478E">
        <w:rPr>
          <w:sz w:val="22"/>
          <w:szCs w:val="22"/>
        </w:rPr>
        <w:t>3. В акте должны быть указаны:</w:t>
      </w:r>
    </w:p>
    <w:p w:rsidR="00EC1008" w:rsidRPr="004D478E" w:rsidRDefault="00EC1008" w:rsidP="00EC1008">
      <w:pPr>
        <w:pStyle w:val="4"/>
        <w:spacing w:after="0"/>
        <w:ind w:left="0" w:firstLine="335"/>
        <w:jc w:val="both"/>
        <w:rPr>
          <w:rFonts w:ascii="Times New Roman" w:hAnsi="Times New Roman"/>
        </w:rPr>
      </w:pPr>
      <w:r w:rsidRPr="004D478E">
        <w:rPr>
          <w:rFonts w:ascii="Times New Roman" w:hAnsi="Times New Roman"/>
          <w:lang w:eastAsia="ru-RU"/>
        </w:rPr>
        <w:tab/>
      </w:r>
      <w:r w:rsidRPr="004D478E">
        <w:rPr>
          <w:rFonts w:ascii="Times New Roman" w:hAnsi="Times New Roman"/>
        </w:rPr>
        <w:tab/>
        <w:t>1) наименование и ИНН проверяемого лица;</w:t>
      </w:r>
    </w:p>
    <w:p w:rsidR="00EC1008" w:rsidRPr="004D478E" w:rsidRDefault="00EC1008" w:rsidP="00EC1008">
      <w:pPr>
        <w:pStyle w:val="4"/>
        <w:spacing w:after="0"/>
        <w:ind w:left="0" w:firstLine="335"/>
        <w:jc w:val="both"/>
        <w:rPr>
          <w:rFonts w:ascii="Times New Roman" w:hAnsi="Times New Roman"/>
        </w:rPr>
      </w:pPr>
      <w:r w:rsidRPr="004D478E">
        <w:rPr>
          <w:rFonts w:ascii="Times New Roman" w:hAnsi="Times New Roman"/>
        </w:rPr>
        <w:tab/>
      </w:r>
      <w:r w:rsidRPr="004D478E">
        <w:rPr>
          <w:rFonts w:ascii="Times New Roman" w:hAnsi="Times New Roman"/>
        </w:rPr>
        <w:tab/>
        <w:t>2) даты начала и окончания проверки;</w:t>
      </w:r>
    </w:p>
    <w:p w:rsidR="00EC1008" w:rsidRPr="004D478E" w:rsidRDefault="00EC1008" w:rsidP="00EC1008">
      <w:pPr>
        <w:pStyle w:val="4"/>
        <w:spacing w:after="0"/>
        <w:ind w:left="0" w:firstLine="335"/>
        <w:jc w:val="both"/>
        <w:rPr>
          <w:rFonts w:ascii="Times New Roman" w:hAnsi="Times New Roman"/>
        </w:rPr>
      </w:pPr>
      <w:r w:rsidRPr="004D478E">
        <w:rPr>
          <w:rFonts w:ascii="Times New Roman" w:hAnsi="Times New Roman"/>
        </w:rPr>
        <w:tab/>
      </w:r>
      <w:r w:rsidRPr="004D478E">
        <w:rPr>
          <w:rFonts w:ascii="Times New Roman" w:hAnsi="Times New Roman"/>
        </w:rPr>
        <w:tab/>
        <w:t>3) место проведения проверки;</w:t>
      </w:r>
    </w:p>
    <w:p w:rsidR="00EC1008" w:rsidRPr="004D478E" w:rsidRDefault="00EC1008" w:rsidP="00EC1008">
      <w:pPr>
        <w:pStyle w:val="4"/>
        <w:spacing w:after="0"/>
        <w:ind w:left="0" w:firstLine="335"/>
        <w:jc w:val="both"/>
        <w:rPr>
          <w:rFonts w:ascii="Times New Roman" w:hAnsi="Times New Roman"/>
        </w:rPr>
      </w:pPr>
      <w:r w:rsidRPr="004D478E">
        <w:rPr>
          <w:rFonts w:ascii="Times New Roman" w:hAnsi="Times New Roman"/>
        </w:rPr>
        <w:tab/>
      </w:r>
      <w:r w:rsidRPr="004D478E">
        <w:rPr>
          <w:rFonts w:ascii="Times New Roman" w:hAnsi="Times New Roman"/>
        </w:rPr>
        <w:tab/>
        <w:t>4) форма проверки;</w:t>
      </w:r>
    </w:p>
    <w:p w:rsidR="00EC1008" w:rsidRPr="004D478E" w:rsidRDefault="00EC1008" w:rsidP="00EC1008">
      <w:pPr>
        <w:pStyle w:val="4"/>
        <w:spacing w:after="0"/>
        <w:ind w:left="0" w:firstLine="335"/>
        <w:jc w:val="both"/>
        <w:rPr>
          <w:rFonts w:ascii="Times New Roman" w:hAnsi="Times New Roman"/>
        </w:rPr>
      </w:pPr>
      <w:r w:rsidRPr="004D478E">
        <w:rPr>
          <w:rFonts w:ascii="Times New Roman" w:hAnsi="Times New Roman"/>
        </w:rPr>
        <w:tab/>
      </w:r>
      <w:r w:rsidRPr="004D478E">
        <w:rPr>
          <w:rFonts w:ascii="Times New Roman" w:hAnsi="Times New Roman"/>
        </w:rPr>
        <w:tab/>
        <w:t>5) фамилии, имена и отчества членов Контрольной комиссии, проводивших проверку;</w:t>
      </w:r>
    </w:p>
    <w:p w:rsidR="00EC1008" w:rsidRPr="004D478E" w:rsidRDefault="00EC1008" w:rsidP="00EC1008">
      <w:pPr>
        <w:pStyle w:val="4"/>
        <w:spacing w:after="0"/>
        <w:ind w:left="0" w:firstLine="335"/>
        <w:jc w:val="both"/>
        <w:rPr>
          <w:rFonts w:ascii="Times New Roman" w:hAnsi="Times New Roman"/>
        </w:rPr>
      </w:pPr>
      <w:r w:rsidRPr="004D478E">
        <w:rPr>
          <w:rFonts w:ascii="Times New Roman" w:hAnsi="Times New Roman"/>
        </w:rPr>
        <w:tab/>
      </w:r>
      <w:r w:rsidRPr="004D478E">
        <w:rPr>
          <w:rFonts w:ascii="Times New Roman" w:hAnsi="Times New Roman"/>
        </w:rPr>
        <w:tab/>
        <w:t>5) правовые основания проведения мероприятия по контролю, в том числе нормативные правовые акты, внутренние документы Партнерства, соблюдение обязательных требований которых подлежит проверке;</w:t>
      </w:r>
    </w:p>
    <w:p w:rsidR="00EC1008" w:rsidRPr="004D478E" w:rsidRDefault="00EC1008" w:rsidP="00EC1008">
      <w:pPr>
        <w:ind w:firstLine="540"/>
        <w:jc w:val="both"/>
        <w:rPr>
          <w:sz w:val="22"/>
          <w:szCs w:val="22"/>
        </w:rPr>
      </w:pPr>
      <w:r w:rsidRPr="004D478E">
        <w:rPr>
          <w:sz w:val="22"/>
          <w:szCs w:val="22"/>
        </w:rPr>
        <w:tab/>
      </w:r>
      <w:r w:rsidRPr="004D478E">
        <w:rPr>
          <w:sz w:val="22"/>
          <w:szCs w:val="22"/>
        </w:rPr>
        <w:tab/>
        <w:t>6) Сведения о результатах проверки, в том числе о выявленных нарушениях обязательных требований Правил саморегулирования, Стандартов саморегулируемой организации, Требований к выдаче свидетельств о допуске или технических регламентов.</w:t>
      </w:r>
    </w:p>
    <w:p w:rsidR="00EC1008" w:rsidRPr="004D478E" w:rsidRDefault="00EC1008" w:rsidP="00EC1008">
      <w:pPr>
        <w:ind w:firstLine="540"/>
        <w:jc w:val="both"/>
        <w:rPr>
          <w:sz w:val="22"/>
          <w:szCs w:val="22"/>
        </w:rPr>
      </w:pPr>
      <w:r w:rsidRPr="004D478E">
        <w:rPr>
          <w:sz w:val="22"/>
          <w:szCs w:val="22"/>
        </w:rPr>
        <w:tab/>
      </w:r>
      <w:r w:rsidRPr="004D478E">
        <w:rPr>
          <w:sz w:val="22"/>
          <w:szCs w:val="22"/>
        </w:rPr>
        <w:tab/>
        <w:t xml:space="preserve">7) Сведения об ознакомлении или отказе в ознакомлении с актом проверки проверяемого лица (индивидуального предпринимателя), руководителя проверяемого лица </w:t>
      </w:r>
      <w:r w:rsidRPr="004D478E">
        <w:rPr>
          <w:sz w:val="22"/>
          <w:szCs w:val="22"/>
        </w:rPr>
        <w:lastRenderedPageBreak/>
        <w:t>(организации), иного уполномоченного представителя проверяемого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проверяемого лица указанного журнала.</w:t>
      </w:r>
    </w:p>
    <w:p w:rsidR="00EC1008" w:rsidRPr="004D478E" w:rsidRDefault="00EC1008" w:rsidP="00EC1008">
      <w:pPr>
        <w:ind w:firstLine="540"/>
        <w:jc w:val="both"/>
        <w:rPr>
          <w:sz w:val="22"/>
          <w:szCs w:val="22"/>
        </w:rPr>
      </w:pPr>
      <w:r w:rsidRPr="004D478E">
        <w:rPr>
          <w:sz w:val="22"/>
          <w:szCs w:val="22"/>
        </w:rPr>
        <w:tab/>
      </w:r>
      <w:r w:rsidRPr="004D478E">
        <w:rPr>
          <w:sz w:val="22"/>
          <w:szCs w:val="22"/>
        </w:rPr>
        <w:tab/>
        <w:t>8) Подписи членов Контрольной комиссии проводивших проверку.</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t>4. По усмотрению членов контрольной комиссии, проводящих проверку, в акт проверки могут быть включены и иные сведения, необходимые для надлежащей квалификации допущенных нарушений или установления иных обстоятельств, имеющих значение для рассмотрения Дисциплинарной комиссией дела о соответствующих нарушениях.</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t>5. Акты проверок составляются в двух экземплярах, один из которых передается проверяемому лицу, а другой остается у саморегулируемой организации.</w:t>
      </w:r>
    </w:p>
    <w:p w:rsidR="00EC1008" w:rsidRPr="004D478E" w:rsidRDefault="00EC1008" w:rsidP="00EC1008">
      <w:pPr>
        <w:ind w:firstLine="720"/>
        <w:jc w:val="both"/>
        <w:rPr>
          <w:sz w:val="22"/>
          <w:szCs w:val="22"/>
        </w:rPr>
      </w:pPr>
      <w:r w:rsidRPr="004D478E">
        <w:rPr>
          <w:sz w:val="22"/>
          <w:szCs w:val="22"/>
        </w:rPr>
        <w:t>6. В случае, когда несколько видов внеплановых мероприятий по контролю проводятся комплексно (часть 2 статьи 6 настоящих Правил контроля) каждое мероприятие по контролю оформляется в виде отдельного акта.</w:t>
      </w:r>
    </w:p>
    <w:p w:rsidR="00EC1008" w:rsidRPr="004D478E" w:rsidRDefault="00EC1008" w:rsidP="00EC1008">
      <w:pPr>
        <w:pStyle w:val="4"/>
        <w:spacing w:after="0"/>
        <w:ind w:left="0" w:firstLine="708"/>
        <w:jc w:val="both"/>
        <w:rPr>
          <w:rFonts w:ascii="Times New Roman" w:hAnsi="Times New Roman"/>
        </w:rPr>
      </w:pPr>
      <w:r w:rsidRPr="004D478E">
        <w:rPr>
          <w:rFonts w:ascii="Times New Roman" w:hAnsi="Times New Roman"/>
        </w:rPr>
        <w:t>7. В случае, если при проведении выездной проверки обнаруживается невозможность установления всех обстоятельств, имеющих значение для целей проверки в месте проведения проверки, либо обнаруживается необходимость дополнительного анализа собранных в ходе проверки документов и материалов, Контрольной комиссией по месту проведения проверки составляется Протокол выездной проверки, содержащих сведения о полученных контрольной комиссией документах, материалах и информации, а также об обстоятельствах установленных в ходе проведения проверки.</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t>8. Протокол выездной проверки составляется по форме, утвержденной в Положении о контрольной комиссии и должен содержать:</w:t>
      </w:r>
    </w:p>
    <w:p w:rsidR="00EC1008" w:rsidRPr="004D478E" w:rsidRDefault="00EC1008" w:rsidP="00EC1008">
      <w:pPr>
        <w:pStyle w:val="4"/>
        <w:spacing w:after="0"/>
        <w:ind w:left="0" w:firstLine="335"/>
        <w:jc w:val="both"/>
        <w:rPr>
          <w:rFonts w:ascii="Times New Roman" w:hAnsi="Times New Roman"/>
        </w:rPr>
      </w:pPr>
      <w:r w:rsidRPr="004D478E">
        <w:rPr>
          <w:rFonts w:ascii="Times New Roman" w:hAnsi="Times New Roman"/>
          <w:lang w:eastAsia="ru-RU"/>
        </w:rPr>
        <w:tab/>
      </w:r>
      <w:r w:rsidRPr="004D478E">
        <w:rPr>
          <w:rFonts w:ascii="Times New Roman" w:hAnsi="Times New Roman"/>
        </w:rPr>
        <w:tab/>
        <w:t>1) наименование и ИНН проверяемого лица;</w:t>
      </w:r>
    </w:p>
    <w:p w:rsidR="00EC1008" w:rsidRPr="004D478E" w:rsidRDefault="00EC1008" w:rsidP="00EC1008">
      <w:pPr>
        <w:pStyle w:val="4"/>
        <w:spacing w:after="0"/>
        <w:ind w:left="0" w:firstLine="335"/>
        <w:jc w:val="both"/>
        <w:rPr>
          <w:rFonts w:ascii="Times New Roman" w:hAnsi="Times New Roman"/>
        </w:rPr>
      </w:pPr>
      <w:r w:rsidRPr="004D478E">
        <w:rPr>
          <w:rFonts w:ascii="Times New Roman" w:hAnsi="Times New Roman"/>
        </w:rPr>
        <w:tab/>
      </w:r>
      <w:r w:rsidRPr="004D478E">
        <w:rPr>
          <w:rFonts w:ascii="Times New Roman" w:hAnsi="Times New Roman"/>
        </w:rPr>
        <w:tab/>
        <w:t>2) даты начала и окончания проверки;</w:t>
      </w:r>
    </w:p>
    <w:p w:rsidR="00EC1008" w:rsidRPr="004D478E" w:rsidRDefault="00EC1008" w:rsidP="00EC1008">
      <w:pPr>
        <w:pStyle w:val="4"/>
        <w:spacing w:after="0"/>
        <w:ind w:left="0" w:firstLine="335"/>
        <w:jc w:val="both"/>
        <w:rPr>
          <w:rFonts w:ascii="Times New Roman" w:hAnsi="Times New Roman"/>
        </w:rPr>
      </w:pPr>
      <w:r w:rsidRPr="004D478E">
        <w:rPr>
          <w:rFonts w:ascii="Times New Roman" w:hAnsi="Times New Roman"/>
        </w:rPr>
        <w:tab/>
      </w:r>
      <w:r w:rsidRPr="004D478E">
        <w:rPr>
          <w:rFonts w:ascii="Times New Roman" w:hAnsi="Times New Roman"/>
        </w:rPr>
        <w:tab/>
        <w:t>3) место проведения проверки;</w:t>
      </w:r>
    </w:p>
    <w:p w:rsidR="00EC1008" w:rsidRPr="004D478E" w:rsidRDefault="00EC1008" w:rsidP="00EC1008">
      <w:pPr>
        <w:pStyle w:val="4"/>
        <w:spacing w:after="0"/>
        <w:ind w:left="0" w:firstLine="335"/>
        <w:jc w:val="both"/>
        <w:rPr>
          <w:rFonts w:ascii="Times New Roman" w:hAnsi="Times New Roman"/>
        </w:rPr>
      </w:pPr>
      <w:r w:rsidRPr="004D478E">
        <w:rPr>
          <w:rFonts w:ascii="Times New Roman" w:hAnsi="Times New Roman"/>
        </w:rPr>
        <w:tab/>
      </w:r>
      <w:r w:rsidRPr="004D478E">
        <w:rPr>
          <w:rFonts w:ascii="Times New Roman" w:hAnsi="Times New Roman"/>
        </w:rPr>
        <w:tab/>
        <w:t>4) форма проверки;</w:t>
      </w:r>
    </w:p>
    <w:p w:rsidR="00EC1008" w:rsidRPr="004D478E" w:rsidRDefault="00EC1008" w:rsidP="00EC1008">
      <w:pPr>
        <w:pStyle w:val="4"/>
        <w:spacing w:after="0"/>
        <w:ind w:left="0" w:firstLine="335"/>
        <w:jc w:val="both"/>
        <w:rPr>
          <w:rFonts w:ascii="Times New Roman" w:hAnsi="Times New Roman"/>
        </w:rPr>
      </w:pPr>
      <w:r w:rsidRPr="004D478E">
        <w:rPr>
          <w:rFonts w:ascii="Times New Roman" w:hAnsi="Times New Roman"/>
        </w:rPr>
        <w:tab/>
      </w:r>
      <w:r w:rsidRPr="004D478E">
        <w:rPr>
          <w:rFonts w:ascii="Times New Roman" w:hAnsi="Times New Roman"/>
        </w:rPr>
        <w:tab/>
        <w:t>5) фамилии, имена и отчества членов Контрольной комиссии, проводивших проверку;</w:t>
      </w:r>
    </w:p>
    <w:p w:rsidR="00EC1008" w:rsidRPr="004D478E" w:rsidRDefault="00EC1008" w:rsidP="00EC1008">
      <w:pPr>
        <w:pStyle w:val="4"/>
        <w:spacing w:after="0"/>
        <w:ind w:left="0" w:firstLine="335"/>
        <w:jc w:val="both"/>
        <w:rPr>
          <w:rFonts w:ascii="Times New Roman" w:hAnsi="Times New Roman"/>
        </w:rPr>
      </w:pPr>
      <w:r w:rsidRPr="004D478E">
        <w:rPr>
          <w:rFonts w:ascii="Times New Roman" w:hAnsi="Times New Roman"/>
        </w:rPr>
        <w:tab/>
      </w:r>
      <w:r w:rsidRPr="004D478E">
        <w:rPr>
          <w:rFonts w:ascii="Times New Roman" w:hAnsi="Times New Roman"/>
        </w:rPr>
        <w:tab/>
        <w:t>5) правовые основания проведения мероприятия по контролю, в том числе нормативные правовые акты, внутренние документы Партнерства, соблюдение обязательных требований которых подлежит проверке;</w:t>
      </w:r>
    </w:p>
    <w:p w:rsidR="00EC1008" w:rsidRPr="004D478E" w:rsidRDefault="00EC1008" w:rsidP="00EC1008">
      <w:pPr>
        <w:ind w:firstLine="540"/>
        <w:jc w:val="both"/>
        <w:rPr>
          <w:sz w:val="22"/>
          <w:szCs w:val="22"/>
        </w:rPr>
      </w:pPr>
      <w:r w:rsidRPr="004D478E">
        <w:rPr>
          <w:sz w:val="22"/>
          <w:szCs w:val="22"/>
        </w:rPr>
        <w:tab/>
      </w:r>
      <w:r w:rsidRPr="004D478E">
        <w:rPr>
          <w:sz w:val="22"/>
          <w:szCs w:val="22"/>
        </w:rPr>
        <w:tab/>
        <w:t>6) Сведения о представленных документах, материалах и информации, а также сведения об установленных в ходе проверки обстоятельствах, имеющих значение для проведения проверки.</w:t>
      </w:r>
    </w:p>
    <w:p w:rsidR="00EC1008" w:rsidRPr="004D478E" w:rsidRDefault="00EC1008" w:rsidP="00EC1008">
      <w:pPr>
        <w:ind w:firstLine="540"/>
        <w:jc w:val="both"/>
        <w:rPr>
          <w:sz w:val="22"/>
          <w:szCs w:val="22"/>
        </w:rPr>
      </w:pPr>
      <w:r w:rsidRPr="004D478E">
        <w:rPr>
          <w:sz w:val="22"/>
          <w:szCs w:val="22"/>
        </w:rPr>
        <w:tab/>
      </w:r>
      <w:r w:rsidRPr="004D478E">
        <w:rPr>
          <w:sz w:val="22"/>
          <w:szCs w:val="22"/>
        </w:rPr>
        <w:tab/>
        <w:t>7) Сведения об ознакомлении или отказе в ознакомлении с актом проверки проверяемого лица (индивидуального предпринимателя), руководителя проверяемого лица (организации), иного уполномоченного представителя проверяемого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проверяемого лица указанного журнала.</w:t>
      </w:r>
    </w:p>
    <w:p w:rsidR="00EC1008" w:rsidRPr="004D478E" w:rsidRDefault="00EC1008" w:rsidP="00EC1008">
      <w:pPr>
        <w:ind w:firstLine="540"/>
        <w:jc w:val="both"/>
        <w:rPr>
          <w:sz w:val="22"/>
          <w:szCs w:val="22"/>
        </w:rPr>
      </w:pPr>
      <w:r w:rsidRPr="004D478E">
        <w:rPr>
          <w:sz w:val="22"/>
          <w:szCs w:val="22"/>
        </w:rPr>
        <w:tab/>
      </w:r>
      <w:r w:rsidRPr="004D478E">
        <w:rPr>
          <w:sz w:val="22"/>
          <w:szCs w:val="22"/>
        </w:rPr>
        <w:tab/>
        <w:t>8) Подписи членов Контрольной комиссии проводивших проверку;</w:t>
      </w:r>
    </w:p>
    <w:p w:rsidR="00EC1008" w:rsidRPr="004D478E" w:rsidRDefault="00EC1008" w:rsidP="00EC1008">
      <w:pPr>
        <w:ind w:firstLine="540"/>
        <w:jc w:val="both"/>
        <w:rPr>
          <w:sz w:val="22"/>
          <w:szCs w:val="22"/>
        </w:rPr>
      </w:pPr>
      <w:r w:rsidRPr="004D478E">
        <w:rPr>
          <w:sz w:val="22"/>
          <w:szCs w:val="22"/>
        </w:rPr>
        <w:tab/>
      </w:r>
      <w:r w:rsidRPr="004D478E">
        <w:rPr>
          <w:sz w:val="22"/>
          <w:szCs w:val="22"/>
        </w:rPr>
        <w:tab/>
        <w:t>9) Подписи иных лиц, участвовавших при проведении проверки.</w:t>
      </w:r>
    </w:p>
    <w:p w:rsidR="00EC1008" w:rsidRPr="004D478E" w:rsidRDefault="00EC1008" w:rsidP="00EC1008">
      <w:pPr>
        <w:ind w:firstLine="540"/>
        <w:jc w:val="both"/>
        <w:rPr>
          <w:sz w:val="22"/>
          <w:szCs w:val="22"/>
        </w:rPr>
      </w:pPr>
      <w:r w:rsidRPr="004D478E">
        <w:rPr>
          <w:sz w:val="22"/>
          <w:szCs w:val="22"/>
        </w:rPr>
        <w:t>9. В случаях, указанных в части 7 настоящей статьи Акт проверки составляется в месте нахождения саморегулируемой организации после завершения анализа документов, материалов и информации, полученной в ходе проведения выездной проверки с учетом сведений, указанных в Протоколе проверки, но не позднее установленного приказом директора саморегулируемой организации срока ее окончания.</w:t>
      </w:r>
    </w:p>
    <w:p w:rsidR="00EC1008" w:rsidRPr="004D478E" w:rsidRDefault="00EC1008" w:rsidP="00EC1008">
      <w:pPr>
        <w:pStyle w:val="4"/>
        <w:spacing w:after="0"/>
        <w:ind w:left="0"/>
        <w:jc w:val="both"/>
        <w:rPr>
          <w:rFonts w:ascii="Times New Roman" w:hAnsi="Times New Roman"/>
        </w:rPr>
      </w:pPr>
    </w:p>
    <w:p w:rsidR="00EC1008" w:rsidRPr="004D478E" w:rsidRDefault="00EC1008" w:rsidP="00EC1008">
      <w:pPr>
        <w:pStyle w:val="4"/>
        <w:spacing w:after="0"/>
        <w:ind w:left="0"/>
        <w:jc w:val="both"/>
        <w:rPr>
          <w:rFonts w:ascii="Times New Roman" w:hAnsi="Times New Roman"/>
          <w:b/>
        </w:rPr>
      </w:pPr>
      <w:r w:rsidRPr="004D478E">
        <w:rPr>
          <w:rFonts w:ascii="Times New Roman" w:hAnsi="Times New Roman"/>
          <w:b/>
        </w:rPr>
        <w:t>Статья 19. Сроки проведения мероприятий по контролю.</w:t>
      </w:r>
    </w:p>
    <w:p w:rsidR="00EC1008" w:rsidRPr="004D478E" w:rsidRDefault="00EC1008" w:rsidP="00EC1008">
      <w:pPr>
        <w:pStyle w:val="4"/>
        <w:spacing w:after="0"/>
        <w:ind w:left="0"/>
        <w:jc w:val="both"/>
        <w:rPr>
          <w:rFonts w:ascii="Times New Roman" w:hAnsi="Times New Roman"/>
        </w:rPr>
      </w:pP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lastRenderedPageBreak/>
        <w:tab/>
        <w:t>1. Сроки проведения отдельных видов мероприятий по контролю, проводимых в форме камеральной проверки определяются в соответствующих статьях особенной части настоящих Правил контроля.</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t>2. В случае необходимости исследования дополнительно представленных материалов или необходимости проведения дополнительного исследования материалов, имеющихся в распоряжении контрольной комиссии срок проведения камеральной проверки может быть увеличен по решению Председателя контрольной комиссии, но не более чем на 30 календарных дней, если необходимость установления более короткого срока не следует из требований действующего законодательства.</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t>3. Мероприятия по контролю, проводимые в форме выездных проверок проводятся в течение 1 (одного) дня, определенного в качестве даты проведения проверки, если иной срок не определен приказом о проведении проверки. Максимальный срок проведения проверки, определенный приказом о проведении проверки (без учета продления) не может превышать 30 (тридцати) календарных дней.</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Срок проведения выездной проверки может быть увеличен по решению Председателя контрольной комиссии, но не более чем на 30 календарных дней.</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4. В случае, если для проведения мероприятия по контролю необходимо назначение экспертизы, течение сроков проведения проверки определенных настоящими Правилами контроля, если иное не вытекает из требований законодательства, приостанавливается на срок проведения соответствующего экспертного исследования с момента принятия Председательствующим состава контрольной комиссии, проводящего проверку решения о назначении экспертизы и возобновляется с момента получения Контрольной комиссией соответствующего экспертного заключения.</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5. Решение Председателя контрольной комиссии об увеличении срока проведения мероприятия по контролю оформляется письменно и направляется проверяемому лицу.</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Решение Председателя контрольной комиссии об увеличении срока проведения мероприятия по контролю вступает в силу с момента его подписания.</w:t>
      </w:r>
    </w:p>
    <w:p w:rsidR="00EC1008" w:rsidRPr="004D478E" w:rsidRDefault="00EC1008" w:rsidP="00EC1008">
      <w:pPr>
        <w:pStyle w:val="4"/>
        <w:spacing w:after="0"/>
        <w:ind w:left="0"/>
        <w:jc w:val="both"/>
        <w:rPr>
          <w:rFonts w:ascii="Times New Roman" w:hAnsi="Times New Roman"/>
        </w:rPr>
      </w:pPr>
    </w:p>
    <w:p w:rsidR="00EC1008" w:rsidRPr="004D478E" w:rsidRDefault="00EC1008" w:rsidP="00EC1008">
      <w:pPr>
        <w:pStyle w:val="4"/>
        <w:spacing w:after="0"/>
        <w:ind w:left="0"/>
        <w:jc w:val="center"/>
        <w:rPr>
          <w:rFonts w:ascii="Times New Roman" w:hAnsi="Times New Roman"/>
          <w:b/>
        </w:rPr>
      </w:pPr>
      <w:r w:rsidRPr="004D478E">
        <w:rPr>
          <w:rFonts w:ascii="Times New Roman" w:hAnsi="Times New Roman"/>
          <w:b/>
        </w:rPr>
        <w:t>§ 2 Общие условия проведения мероприятий по контролю за деятельностью членов саморегулируемой организации.</w:t>
      </w:r>
    </w:p>
    <w:p w:rsidR="00EC1008" w:rsidRPr="004D478E" w:rsidRDefault="00EC1008" w:rsidP="00EC1008">
      <w:pPr>
        <w:pStyle w:val="4"/>
        <w:spacing w:after="0"/>
        <w:ind w:left="0"/>
        <w:jc w:val="center"/>
        <w:rPr>
          <w:rFonts w:ascii="Times New Roman" w:hAnsi="Times New Roman"/>
          <w:b/>
        </w:rPr>
      </w:pPr>
    </w:p>
    <w:p w:rsidR="00EC1008" w:rsidRPr="004D478E" w:rsidRDefault="00EC1008" w:rsidP="00EC1008">
      <w:pPr>
        <w:pStyle w:val="4"/>
        <w:spacing w:after="0"/>
        <w:ind w:left="0"/>
        <w:rPr>
          <w:rFonts w:ascii="Times New Roman" w:hAnsi="Times New Roman"/>
          <w:b/>
        </w:rPr>
      </w:pPr>
      <w:r w:rsidRPr="004D478E">
        <w:rPr>
          <w:rFonts w:ascii="Times New Roman" w:hAnsi="Times New Roman"/>
          <w:b/>
        </w:rPr>
        <w:t>Статья 20.  Процедуры, проводимые контрольной комиссией в рамках мероприятий по контролю.</w:t>
      </w:r>
    </w:p>
    <w:p w:rsidR="00EC1008" w:rsidRPr="004D478E" w:rsidRDefault="00EC1008" w:rsidP="00EC1008">
      <w:pPr>
        <w:pStyle w:val="4"/>
        <w:spacing w:after="0"/>
        <w:ind w:left="0"/>
        <w:jc w:val="both"/>
        <w:rPr>
          <w:rFonts w:ascii="Times New Roman" w:hAnsi="Times New Roman"/>
          <w:b/>
        </w:rPr>
      </w:pP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t>При осуществлении мероприятий по контролю, контрольной комиссией проводятся следующие процедуры, направленные на установление обстоятельств, имеющих значение для целей проверки:</w:t>
      </w:r>
    </w:p>
    <w:p w:rsidR="00EC1008" w:rsidRPr="004D478E" w:rsidRDefault="00EC1008" w:rsidP="002006A4">
      <w:pPr>
        <w:pStyle w:val="4"/>
        <w:numPr>
          <w:ilvl w:val="0"/>
          <w:numId w:val="7"/>
        </w:numPr>
        <w:spacing w:after="0"/>
        <w:jc w:val="both"/>
        <w:rPr>
          <w:rFonts w:ascii="Times New Roman" w:hAnsi="Times New Roman"/>
        </w:rPr>
      </w:pPr>
      <w:r w:rsidRPr="004D478E">
        <w:rPr>
          <w:rFonts w:ascii="Times New Roman" w:hAnsi="Times New Roman"/>
        </w:rPr>
        <w:t>Исследование документов;</w:t>
      </w:r>
    </w:p>
    <w:p w:rsidR="00EC1008" w:rsidRPr="004D478E" w:rsidRDefault="00EC1008" w:rsidP="002006A4">
      <w:pPr>
        <w:pStyle w:val="4"/>
        <w:numPr>
          <w:ilvl w:val="0"/>
          <w:numId w:val="7"/>
        </w:numPr>
        <w:spacing w:after="0"/>
        <w:jc w:val="both"/>
        <w:rPr>
          <w:rFonts w:ascii="Times New Roman" w:hAnsi="Times New Roman"/>
        </w:rPr>
      </w:pPr>
      <w:r w:rsidRPr="004D478E">
        <w:rPr>
          <w:rFonts w:ascii="Times New Roman" w:hAnsi="Times New Roman"/>
        </w:rPr>
        <w:t>Истребование документов, необходимых для проведения мероприятий по контролю;</w:t>
      </w:r>
    </w:p>
    <w:p w:rsidR="00EC1008" w:rsidRPr="004D478E" w:rsidRDefault="00EC1008" w:rsidP="002006A4">
      <w:pPr>
        <w:pStyle w:val="4"/>
        <w:numPr>
          <w:ilvl w:val="0"/>
          <w:numId w:val="7"/>
        </w:numPr>
        <w:spacing w:after="0"/>
        <w:jc w:val="both"/>
        <w:rPr>
          <w:rFonts w:ascii="Times New Roman" w:hAnsi="Times New Roman"/>
        </w:rPr>
      </w:pPr>
      <w:r w:rsidRPr="004D478E">
        <w:rPr>
          <w:rFonts w:ascii="Times New Roman" w:hAnsi="Times New Roman"/>
        </w:rPr>
        <w:t>Получение объяснений кандидатов в члены (членов) саморегулируемой организации, их работников, должностных лиц и представителей;</w:t>
      </w:r>
    </w:p>
    <w:p w:rsidR="00EC1008" w:rsidRPr="004D478E" w:rsidRDefault="00EC1008" w:rsidP="002006A4">
      <w:pPr>
        <w:pStyle w:val="4"/>
        <w:numPr>
          <w:ilvl w:val="0"/>
          <w:numId w:val="7"/>
        </w:numPr>
        <w:spacing w:after="0"/>
        <w:jc w:val="both"/>
        <w:rPr>
          <w:rFonts w:ascii="Times New Roman" w:hAnsi="Times New Roman"/>
        </w:rPr>
      </w:pPr>
      <w:r w:rsidRPr="004D478E">
        <w:rPr>
          <w:rFonts w:ascii="Times New Roman" w:hAnsi="Times New Roman"/>
        </w:rPr>
        <w:t>Получение объяснений лиц, не являющихся кандидатами в члены (членами) саморегулируемой организации, работниками или должностными лицами кандидатов в члены (членов) саморегулируемой организации;</w:t>
      </w:r>
    </w:p>
    <w:p w:rsidR="00EC1008" w:rsidRPr="004D478E" w:rsidRDefault="00EC1008" w:rsidP="002006A4">
      <w:pPr>
        <w:pStyle w:val="4"/>
        <w:numPr>
          <w:ilvl w:val="0"/>
          <w:numId w:val="7"/>
        </w:numPr>
        <w:spacing w:after="0"/>
        <w:jc w:val="both"/>
        <w:rPr>
          <w:rFonts w:ascii="Times New Roman" w:hAnsi="Times New Roman"/>
        </w:rPr>
      </w:pPr>
      <w:r w:rsidRPr="004D478E">
        <w:rPr>
          <w:rFonts w:ascii="Times New Roman" w:hAnsi="Times New Roman"/>
        </w:rPr>
        <w:t>Осмотр объектов капитального строительства, зданий, строений, сооружений, помещений или территорий;</w:t>
      </w:r>
    </w:p>
    <w:p w:rsidR="00EC1008" w:rsidRPr="004D478E" w:rsidRDefault="00EC1008" w:rsidP="002006A4">
      <w:pPr>
        <w:pStyle w:val="4"/>
        <w:numPr>
          <w:ilvl w:val="0"/>
          <w:numId w:val="7"/>
        </w:numPr>
        <w:spacing w:after="0"/>
        <w:jc w:val="both"/>
        <w:rPr>
          <w:rFonts w:ascii="Times New Roman" w:hAnsi="Times New Roman"/>
        </w:rPr>
      </w:pPr>
      <w:r w:rsidRPr="004D478E">
        <w:rPr>
          <w:rFonts w:ascii="Times New Roman" w:hAnsi="Times New Roman"/>
        </w:rPr>
        <w:t>Исследование технологических процессов;</w:t>
      </w:r>
    </w:p>
    <w:p w:rsidR="00EC1008" w:rsidRPr="004D478E" w:rsidRDefault="00EC1008" w:rsidP="002006A4">
      <w:pPr>
        <w:pStyle w:val="4"/>
        <w:numPr>
          <w:ilvl w:val="0"/>
          <w:numId w:val="7"/>
        </w:numPr>
        <w:spacing w:after="0"/>
        <w:jc w:val="both"/>
        <w:rPr>
          <w:rFonts w:ascii="Times New Roman" w:hAnsi="Times New Roman"/>
        </w:rPr>
      </w:pPr>
      <w:r w:rsidRPr="004D478E">
        <w:rPr>
          <w:rFonts w:ascii="Times New Roman" w:hAnsi="Times New Roman"/>
        </w:rPr>
        <w:t>Отбор и исследование проб и образцов;</w:t>
      </w:r>
    </w:p>
    <w:p w:rsidR="00EC1008" w:rsidRPr="004D478E" w:rsidRDefault="00EC1008" w:rsidP="002006A4">
      <w:pPr>
        <w:pStyle w:val="4"/>
        <w:numPr>
          <w:ilvl w:val="0"/>
          <w:numId w:val="7"/>
        </w:numPr>
        <w:spacing w:after="0"/>
        <w:jc w:val="both"/>
        <w:rPr>
          <w:rFonts w:ascii="Times New Roman" w:hAnsi="Times New Roman"/>
        </w:rPr>
      </w:pPr>
      <w:r w:rsidRPr="004D478E">
        <w:rPr>
          <w:rFonts w:ascii="Times New Roman" w:hAnsi="Times New Roman"/>
        </w:rPr>
        <w:t>Организация и проведение экспертизы;</w:t>
      </w:r>
    </w:p>
    <w:p w:rsidR="00EC1008" w:rsidRPr="004D478E" w:rsidRDefault="00EC1008" w:rsidP="002006A4">
      <w:pPr>
        <w:pStyle w:val="4"/>
        <w:numPr>
          <w:ilvl w:val="0"/>
          <w:numId w:val="7"/>
        </w:numPr>
        <w:spacing w:after="0"/>
        <w:jc w:val="both"/>
        <w:rPr>
          <w:rFonts w:ascii="Times New Roman" w:hAnsi="Times New Roman"/>
        </w:rPr>
      </w:pPr>
      <w:r w:rsidRPr="004D478E">
        <w:rPr>
          <w:rFonts w:ascii="Times New Roman" w:hAnsi="Times New Roman"/>
        </w:rPr>
        <w:t>Осуществление фотосъемки, аудио- и видеозаписи.</w:t>
      </w:r>
    </w:p>
    <w:p w:rsidR="00EC1008" w:rsidRPr="004D478E" w:rsidRDefault="00EC1008" w:rsidP="00EC1008">
      <w:pPr>
        <w:pStyle w:val="4"/>
        <w:spacing w:after="0"/>
        <w:ind w:left="0"/>
        <w:jc w:val="both"/>
        <w:rPr>
          <w:rFonts w:ascii="Times New Roman" w:hAnsi="Times New Roman"/>
        </w:rPr>
      </w:pPr>
    </w:p>
    <w:p w:rsidR="00EC1008" w:rsidRPr="004D478E" w:rsidRDefault="00EC1008" w:rsidP="00EC1008">
      <w:pPr>
        <w:pStyle w:val="4"/>
        <w:spacing w:after="0"/>
        <w:ind w:left="0"/>
        <w:jc w:val="both"/>
        <w:rPr>
          <w:rFonts w:ascii="Times New Roman" w:hAnsi="Times New Roman"/>
          <w:b/>
        </w:rPr>
      </w:pPr>
      <w:r w:rsidRPr="004D478E">
        <w:rPr>
          <w:rFonts w:ascii="Times New Roman" w:hAnsi="Times New Roman"/>
          <w:b/>
        </w:rPr>
        <w:t>Статья 21. Исследование документов.</w:t>
      </w:r>
    </w:p>
    <w:p w:rsidR="00EC1008" w:rsidRPr="004D478E" w:rsidRDefault="00EC1008" w:rsidP="00EC1008">
      <w:pPr>
        <w:pStyle w:val="4"/>
        <w:spacing w:after="0"/>
        <w:ind w:left="0"/>
        <w:jc w:val="both"/>
        <w:rPr>
          <w:rFonts w:ascii="Times New Roman" w:hAnsi="Times New Roman"/>
        </w:rPr>
      </w:pP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t xml:space="preserve">1. Под исследованием документов для целей настоящих Правил понимается ознакомление членов Контрольной комиссии с содержанием документов, выполненных в текстовой, графической (включая чертежи, планы, схемы, проекты, эскизы, рисунки и пр.) или смешанной </w:t>
      </w:r>
      <w:proofErr w:type="spellStart"/>
      <w:r w:rsidRPr="004D478E">
        <w:rPr>
          <w:rFonts w:ascii="Times New Roman" w:hAnsi="Times New Roman"/>
        </w:rPr>
        <w:t>текстово-графической</w:t>
      </w:r>
      <w:proofErr w:type="spellEnd"/>
      <w:r w:rsidRPr="004D478E">
        <w:rPr>
          <w:rFonts w:ascii="Times New Roman" w:hAnsi="Times New Roman"/>
        </w:rPr>
        <w:t xml:space="preserve"> форме.</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t>2. При исследовании документов члены Контрольной комиссии вправе запросить, а проверяемое лицо обязано предоставить для приложения к материалам проверки копии соответствующих документов или их частей (фрагментов), а также заверения верности таких копий подписью проверяемого лица (руководителя проверяемого лица - организации) или его уполномоченного представителя и печатью проверяемого лица.</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t>3. В случаях, когда это необходимо для целей проверки, члены Контрольной комиссии и/или привлеченные ими специалисты вправе осуществлять фотосъемку документов проверяемого лица.</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t>4. В случае, если для целей проверки необходимо исследование документов, выполненных на иностранном языке, проверяемое лицо обязано предоставить Контрольной комиссии по ее запросу текст таких документов, переведенный на русский язык, предварительно обеспечив свидетельствование верности такого перевода в порядке, определенном в законодательством о нотариате.</w:t>
      </w:r>
    </w:p>
    <w:p w:rsidR="00EC1008" w:rsidRPr="004D478E" w:rsidRDefault="00EC1008" w:rsidP="00EC1008">
      <w:pPr>
        <w:pStyle w:val="4"/>
        <w:spacing w:after="0"/>
        <w:ind w:left="0"/>
        <w:jc w:val="both"/>
        <w:rPr>
          <w:rFonts w:ascii="Times New Roman" w:hAnsi="Times New Roman"/>
        </w:rPr>
      </w:pPr>
    </w:p>
    <w:p w:rsidR="00EC1008" w:rsidRPr="004D478E" w:rsidRDefault="00EC1008" w:rsidP="00EC1008">
      <w:pPr>
        <w:pStyle w:val="4"/>
        <w:spacing w:after="0"/>
        <w:ind w:left="0"/>
        <w:jc w:val="both"/>
        <w:rPr>
          <w:rFonts w:ascii="Times New Roman" w:hAnsi="Times New Roman"/>
          <w:b/>
        </w:rPr>
      </w:pPr>
      <w:r w:rsidRPr="004D478E">
        <w:rPr>
          <w:rFonts w:ascii="Times New Roman" w:hAnsi="Times New Roman"/>
          <w:b/>
        </w:rPr>
        <w:t>Статья 22. Истребование документов, необходимых для проведения мероприятий по контролю.</w:t>
      </w:r>
    </w:p>
    <w:p w:rsidR="00EC1008" w:rsidRPr="004D478E" w:rsidRDefault="00EC1008" w:rsidP="00EC1008">
      <w:pPr>
        <w:pStyle w:val="4"/>
        <w:spacing w:after="0"/>
        <w:ind w:left="0"/>
        <w:jc w:val="both"/>
        <w:rPr>
          <w:rFonts w:ascii="Times New Roman" w:hAnsi="Times New Roman"/>
        </w:rPr>
      </w:pP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t>1. Проверяемое лицо обязано предоставить Контрольной комиссии по ее запросу необходимые для проведения проверки документы в срок, указанный в таком запросе, а в случае, если срок предоставления документов в запросе не указан – в течение 3 (трех) рабочих дней с момента получения соответствующего запроса, если иной срок не указан в запросе.</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t>2. Порядок предоставления документов, необходимых для проведения проверки может быть определен непосредственно в запросе о предоставлении документов.</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t xml:space="preserve">3. В случае непредставления </w:t>
      </w:r>
      <w:proofErr w:type="spellStart"/>
      <w:r w:rsidRPr="004D478E">
        <w:rPr>
          <w:rFonts w:ascii="Times New Roman" w:hAnsi="Times New Roman"/>
        </w:rPr>
        <w:t>истребуемых</w:t>
      </w:r>
      <w:proofErr w:type="spellEnd"/>
      <w:r w:rsidRPr="004D478E">
        <w:rPr>
          <w:rFonts w:ascii="Times New Roman" w:hAnsi="Times New Roman"/>
        </w:rPr>
        <w:t xml:space="preserve"> документов в установленный срок, документы считаются </w:t>
      </w:r>
      <w:proofErr w:type="spellStart"/>
      <w:r w:rsidRPr="004D478E">
        <w:rPr>
          <w:rFonts w:ascii="Times New Roman" w:hAnsi="Times New Roman"/>
        </w:rPr>
        <w:t>непредставленными</w:t>
      </w:r>
      <w:proofErr w:type="spellEnd"/>
      <w:r w:rsidRPr="004D478E">
        <w:rPr>
          <w:rFonts w:ascii="Times New Roman" w:hAnsi="Times New Roman"/>
        </w:rPr>
        <w:t>. В этом случае Контрольная комиссия проводит проверку по имеющимся в наличии материалам.</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t>4. В запросе об истребовании документов указывается:</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r>
      <w:r w:rsidRPr="004D478E">
        <w:rPr>
          <w:rFonts w:ascii="Times New Roman" w:hAnsi="Times New Roman"/>
        </w:rPr>
        <w:tab/>
        <w:t>1) номер и дата запроса;</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r>
      <w:r w:rsidRPr="004D478E">
        <w:rPr>
          <w:rFonts w:ascii="Times New Roman" w:hAnsi="Times New Roman"/>
        </w:rPr>
        <w:tab/>
        <w:t>2) наименование саморегулируемой организации;</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r>
      <w:r w:rsidRPr="004D478E">
        <w:rPr>
          <w:rFonts w:ascii="Times New Roman" w:hAnsi="Times New Roman"/>
        </w:rPr>
        <w:tab/>
        <w:t>3) наименование и ИНН (при наличии) проверяемого лица;</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r>
      <w:r w:rsidRPr="004D478E">
        <w:rPr>
          <w:rFonts w:ascii="Times New Roman" w:hAnsi="Times New Roman"/>
        </w:rPr>
        <w:tab/>
        <w:t>4) номер и дата приказа о проведении проверки, в рамках которой производится истребование документов;</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r>
      <w:r w:rsidRPr="004D478E">
        <w:rPr>
          <w:rFonts w:ascii="Times New Roman" w:hAnsi="Times New Roman"/>
        </w:rPr>
        <w:tab/>
        <w:t xml:space="preserve">5) наименования, реквизиты или иные обозначения, позволяющие определить перечень </w:t>
      </w:r>
      <w:proofErr w:type="spellStart"/>
      <w:r w:rsidRPr="004D478E">
        <w:rPr>
          <w:rFonts w:ascii="Times New Roman" w:hAnsi="Times New Roman"/>
        </w:rPr>
        <w:t>истребуемых</w:t>
      </w:r>
      <w:proofErr w:type="spellEnd"/>
      <w:r w:rsidRPr="004D478E">
        <w:rPr>
          <w:rFonts w:ascii="Times New Roman" w:hAnsi="Times New Roman"/>
        </w:rPr>
        <w:t xml:space="preserve"> документов;</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r>
      <w:r w:rsidRPr="004D478E">
        <w:rPr>
          <w:rFonts w:ascii="Times New Roman" w:hAnsi="Times New Roman"/>
        </w:rPr>
        <w:tab/>
        <w:t xml:space="preserve">6) форма и порядок предоставления </w:t>
      </w:r>
      <w:proofErr w:type="spellStart"/>
      <w:r w:rsidRPr="004D478E">
        <w:rPr>
          <w:rFonts w:ascii="Times New Roman" w:hAnsi="Times New Roman"/>
        </w:rPr>
        <w:t>истребуемых</w:t>
      </w:r>
      <w:proofErr w:type="spellEnd"/>
      <w:r w:rsidRPr="004D478E">
        <w:rPr>
          <w:rFonts w:ascii="Times New Roman" w:hAnsi="Times New Roman"/>
        </w:rPr>
        <w:t xml:space="preserve"> документов;</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r>
      <w:r w:rsidRPr="004D478E">
        <w:rPr>
          <w:rFonts w:ascii="Times New Roman" w:hAnsi="Times New Roman"/>
        </w:rPr>
        <w:tab/>
        <w:t xml:space="preserve">7) срок предоставления </w:t>
      </w:r>
      <w:proofErr w:type="spellStart"/>
      <w:r w:rsidRPr="004D478E">
        <w:rPr>
          <w:rFonts w:ascii="Times New Roman" w:hAnsi="Times New Roman"/>
        </w:rPr>
        <w:t>истребуемых</w:t>
      </w:r>
      <w:proofErr w:type="spellEnd"/>
      <w:r w:rsidRPr="004D478E">
        <w:rPr>
          <w:rFonts w:ascii="Times New Roman" w:hAnsi="Times New Roman"/>
        </w:rPr>
        <w:t xml:space="preserve"> документов;</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r>
      <w:r w:rsidRPr="004D478E">
        <w:rPr>
          <w:rFonts w:ascii="Times New Roman" w:hAnsi="Times New Roman"/>
        </w:rPr>
        <w:tab/>
        <w:t>8) иная информация имеющая значение для исполнения запроса об истребовании документов;</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r>
      <w:r w:rsidRPr="004D478E">
        <w:rPr>
          <w:rFonts w:ascii="Times New Roman" w:hAnsi="Times New Roman"/>
        </w:rPr>
        <w:tab/>
        <w:t>9) подпись члена (членов) Контрольной комиссии, уполномоченных на проведение проверки.</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t>5. При проведении мероприятий по контролю за деятельностью членов саморегулируемой организации в части соблюдения Требований к выдаче свидетельств Контрольная комиссия вправе истребовать:</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lastRenderedPageBreak/>
        <w:tab/>
      </w:r>
      <w:r w:rsidRPr="004D478E">
        <w:rPr>
          <w:rFonts w:ascii="Times New Roman" w:hAnsi="Times New Roman"/>
        </w:rPr>
        <w:tab/>
        <w:t>1) документы, подтверждающие наличие у проверяемого лица и/или его работников образования определенных уровня и профиля;</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r>
      <w:r w:rsidRPr="004D478E">
        <w:rPr>
          <w:rFonts w:ascii="Times New Roman" w:hAnsi="Times New Roman"/>
        </w:rPr>
        <w:tab/>
        <w:t>2) документы, подтверждающие повышение квалификации, аттестацию или прохождение профессиональной подготовки проверяемого лица и/или его работников;</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r>
      <w:r w:rsidRPr="004D478E">
        <w:rPr>
          <w:rFonts w:ascii="Times New Roman" w:hAnsi="Times New Roman"/>
        </w:rPr>
        <w:tab/>
        <w:t>3) документы, подтверждающие наличие у проверяемого лица и/или его работников определенного стажа работы;</w:t>
      </w:r>
    </w:p>
    <w:p w:rsidR="00EC1008" w:rsidRPr="004D478E" w:rsidRDefault="00EC1008" w:rsidP="00EC1008">
      <w:pPr>
        <w:ind w:firstLine="540"/>
        <w:jc w:val="both"/>
        <w:outlineLvl w:val="1"/>
        <w:rPr>
          <w:sz w:val="22"/>
          <w:szCs w:val="22"/>
        </w:rPr>
      </w:pPr>
      <w:r w:rsidRPr="004D478E">
        <w:rPr>
          <w:sz w:val="22"/>
          <w:szCs w:val="22"/>
        </w:rPr>
        <w:tab/>
      </w:r>
      <w:r w:rsidRPr="004D478E">
        <w:rPr>
          <w:sz w:val="22"/>
          <w:szCs w:val="22"/>
        </w:rPr>
        <w:tab/>
        <w:t>4) документы, подтверждающие наличие у проверяемого лица имущества, необходимого для выполнения соответствующих работ;</w:t>
      </w:r>
    </w:p>
    <w:p w:rsidR="00EC1008" w:rsidRPr="004D478E" w:rsidRDefault="00EC1008" w:rsidP="00EC1008">
      <w:pPr>
        <w:ind w:firstLine="540"/>
        <w:jc w:val="both"/>
        <w:outlineLvl w:val="1"/>
        <w:rPr>
          <w:sz w:val="22"/>
          <w:szCs w:val="22"/>
        </w:rPr>
      </w:pPr>
      <w:r w:rsidRPr="004D478E">
        <w:rPr>
          <w:sz w:val="22"/>
          <w:szCs w:val="22"/>
        </w:rPr>
        <w:tab/>
      </w:r>
      <w:r w:rsidRPr="004D478E">
        <w:rPr>
          <w:sz w:val="22"/>
          <w:szCs w:val="22"/>
        </w:rPr>
        <w:tab/>
        <w:t>5) иные документы, содержащие сведения об обстоятельствах, имеющих значение для проведения проверки деятельности проверяемого лица в части соблюдения, в части соблюдения Требований к выдаче свидетельств.</w:t>
      </w:r>
    </w:p>
    <w:p w:rsidR="00EC1008" w:rsidRPr="004D478E" w:rsidRDefault="00EC1008" w:rsidP="00EC1008">
      <w:pPr>
        <w:ind w:firstLine="540"/>
        <w:jc w:val="both"/>
        <w:outlineLvl w:val="1"/>
        <w:rPr>
          <w:sz w:val="22"/>
          <w:szCs w:val="22"/>
        </w:rPr>
      </w:pPr>
      <w:r w:rsidRPr="004D478E">
        <w:rPr>
          <w:sz w:val="22"/>
          <w:szCs w:val="22"/>
        </w:rPr>
        <w:tab/>
        <w:t>6. При проведении мероприятий по контролю за деятельностью членов саморегулируемой организации в части соблюдения Правил саморегулирования Контрольная комиссия вправе истребовать:</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r>
      <w:r w:rsidRPr="004D478E">
        <w:rPr>
          <w:rFonts w:ascii="Times New Roman" w:hAnsi="Times New Roman"/>
        </w:rPr>
        <w:tab/>
        <w:t>1) договоры подряда на выполнение работ, которые оказывают влияние на безопасность объектов капитального строительства;</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r>
      <w:r w:rsidRPr="004D478E">
        <w:rPr>
          <w:rFonts w:ascii="Times New Roman" w:hAnsi="Times New Roman"/>
        </w:rPr>
        <w:tab/>
        <w:t>2) документы, подтверждающие применение при выполнении работ, которые оказывают влияние на безопасность объектов капитального строительства системы контроля качества;</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r>
      <w:r w:rsidRPr="004D478E">
        <w:rPr>
          <w:rFonts w:ascii="Times New Roman" w:hAnsi="Times New Roman"/>
        </w:rPr>
        <w:tab/>
        <w:t>3) документы, подтверждающие исполнение проверяемым лицом обязанности по страхованию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r>
      <w:r w:rsidRPr="004D478E">
        <w:rPr>
          <w:rFonts w:ascii="Times New Roman" w:hAnsi="Times New Roman"/>
        </w:rPr>
        <w:tab/>
        <w:t>4) документы, подтверждающие исполнение проверяемым лицом предусмотренных Правилами саморегулирования обязанностей по предотвращению и разрешению конфликтных ситуаций с заказчиками работ, которые оказывают влияние на безопасность объектов капитального строительства и пользователями результатов таких работ;</w:t>
      </w:r>
    </w:p>
    <w:p w:rsidR="00EC1008" w:rsidRPr="004D478E" w:rsidRDefault="00EC1008" w:rsidP="00EC1008">
      <w:pPr>
        <w:pStyle w:val="4"/>
        <w:spacing w:after="0"/>
        <w:ind w:left="0"/>
        <w:jc w:val="both"/>
        <w:rPr>
          <w:rFonts w:ascii="Times New Roman" w:hAnsi="Times New Roman"/>
          <w:lang w:eastAsia="ru-RU"/>
        </w:rPr>
      </w:pPr>
      <w:r w:rsidRPr="004D478E">
        <w:rPr>
          <w:rFonts w:ascii="Times New Roman" w:hAnsi="Times New Roman"/>
        </w:rPr>
        <w:tab/>
      </w:r>
      <w:r w:rsidRPr="004D478E">
        <w:rPr>
          <w:rFonts w:ascii="Times New Roman" w:hAnsi="Times New Roman"/>
        </w:rPr>
        <w:tab/>
        <w:t xml:space="preserve">5) </w:t>
      </w:r>
      <w:r w:rsidRPr="004D478E">
        <w:rPr>
          <w:rFonts w:ascii="Times New Roman" w:hAnsi="Times New Roman"/>
          <w:lang w:eastAsia="ru-RU"/>
        </w:rPr>
        <w:t xml:space="preserve">иные документы, содержащие сведения об обстоятельствах, имеющих значение для проведения проверки </w:t>
      </w:r>
      <w:r w:rsidRPr="004D478E">
        <w:rPr>
          <w:rFonts w:ascii="Times New Roman" w:hAnsi="Times New Roman"/>
        </w:rPr>
        <w:t>деятельности проверяемого лица в части соблюдения, в части соблюдения Правил саморегулирования</w:t>
      </w:r>
      <w:r w:rsidRPr="004D478E">
        <w:rPr>
          <w:rFonts w:ascii="Times New Roman" w:hAnsi="Times New Roman"/>
          <w:lang w:eastAsia="ru-RU"/>
        </w:rPr>
        <w:t>;</w:t>
      </w:r>
    </w:p>
    <w:p w:rsidR="00EC1008" w:rsidRPr="004D478E" w:rsidRDefault="00EC1008" w:rsidP="00EC1008">
      <w:pPr>
        <w:ind w:firstLine="540"/>
        <w:jc w:val="both"/>
        <w:outlineLvl w:val="1"/>
        <w:rPr>
          <w:sz w:val="22"/>
          <w:szCs w:val="22"/>
        </w:rPr>
      </w:pPr>
      <w:r w:rsidRPr="004D478E">
        <w:rPr>
          <w:sz w:val="22"/>
          <w:szCs w:val="22"/>
        </w:rPr>
        <w:tab/>
        <w:t>7. При проведении мероприятий по контролю за деятельностью членов саморегулируемой организации в части соблюдения Стандартов саморегулируемой организации Контрольная комиссия вправе истребовать:</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r>
      <w:r w:rsidRPr="004D478E">
        <w:rPr>
          <w:rFonts w:ascii="Times New Roman" w:hAnsi="Times New Roman"/>
        </w:rPr>
        <w:tab/>
        <w:t>1) договоры подряда на выполнение работ, которые оказывают влияние на безопасность объектов капитального строительства (в том числе со всеми приложениями, дополнительными соглашениями и исполнительной документацией);</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r>
      <w:r w:rsidRPr="004D478E">
        <w:rPr>
          <w:rFonts w:ascii="Times New Roman" w:hAnsi="Times New Roman"/>
        </w:rPr>
        <w:tab/>
        <w:t>2) проектную документацию определяющую</w:t>
      </w:r>
      <w:r w:rsidRPr="004D478E">
        <w:t xml:space="preserve"> </w:t>
      </w:r>
      <w:r w:rsidRPr="004D478E">
        <w:rPr>
          <w:rFonts w:ascii="Times New Roman" w:hAnsi="Times New Roman"/>
        </w:rPr>
        <w:t>объем, содержание выполняемых проверяемым лицом работ и другие предъявляемые к ней требования;</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r>
      <w:r w:rsidRPr="004D478E">
        <w:rPr>
          <w:rFonts w:ascii="Times New Roman" w:hAnsi="Times New Roman"/>
        </w:rPr>
        <w:tab/>
        <w:t>3) градостроительный план земельного участка, на котором осуществляются работы, которые оказывают влияние на безопасность объектов капитального строительства</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r>
      <w:r w:rsidRPr="004D478E">
        <w:rPr>
          <w:rFonts w:ascii="Times New Roman" w:hAnsi="Times New Roman"/>
        </w:rPr>
        <w:tab/>
        <w:t>4) документы, подтверждающие осуществление проверяемым лицом внутреннего контроля за выполнением работ;</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r>
      <w:r w:rsidRPr="004D478E">
        <w:rPr>
          <w:rFonts w:ascii="Times New Roman" w:hAnsi="Times New Roman"/>
        </w:rPr>
        <w:tab/>
        <w:t>5) исполнительную документацию, ведущуюся при выполнении работ которые оказывают влияние на безопасность объектов капитального строительства;</w:t>
      </w:r>
    </w:p>
    <w:p w:rsidR="00EC1008" w:rsidRPr="004D478E" w:rsidRDefault="00EC1008" w:rsidP="00EC1008">
      <w:pPr>
        <w:pStyle w:val="4"/>
        <w:spacing w:after="0"/>
        <w:ind w:left="0"/>
        <w:jc w:val="both"/>
        <w:rPr>
          <w:rFonts w:ascii="Times New Roman" w:hAnsi="Times New Roman"/>
          <w:lang w:eastAsia="ru-RU"/>
        </w:rPr>
      </w:pPr>
      <w:r w:rsidRPr="004D478E">
        <w:rPr>
          <w:rFonts w:ascii="Times New Roman" w:hAnsi="Times New Roman"/>
        </w:rPr>
        <w:tab/>
      </w:r>
      <w:r w:rsidRPr="004D478E">
        <w:rPr>
          <w:rFonts w:ascii="Times New Roman" w:hAnsi="Times New Roman"/>
        </w:rPr>
        <w:tab/>
        <w:t xml:space="preserve">6) </w:t>
      </w:r>
      <w:r w:rsidRPr="004D478E">
        <w:rPr>
          <w:rFonts w:ascii="Times New Roman" w:hAnsi="Times New Roman"/>
          <w:lang w:eastAsia="ru-RU"/>
        </w:rPr>
        <w:t xml:space="preserve">иные документы, содержащие сведения об обстоятельствах, имеющих значение для проведения проверки </w:t>
      </w:r>
      <w:r w:rsidRPr="004D478E">
        <w:rPr>
          <w:rFonts w:ascii="Times New Roman" w:hAnsi="Times New Roman"/>
        </w:rPr>
        <w:t>деятельности проверяемого лица в части соблюдения Стандартов саморегулируемой организации</w:t>
      </w:r>
      <w:r w:rsidRPr="004D478E">
        <w:rPr>
          <w:rFonts w:ascii="Times New Roman" w:hAnsi="Times New Roman"/>
          <w:lang w:eastAsia="ru-RU"/>
        </w:rPr>
        <w:t>.</w:t>
      </w:r>
    </w:p>
    <w:p w:rsidR="00EC1008" w:rsidRPr="004D478E" w:rsidRDefault="00EC1008" w:rsidP="00EC1008">
      <w:pPr>
        <w:pStyle w:val="4"/>
        <w:spacing w:after="0"/>
        <w:ind w:left="0"/>
        <w:jc w:val="both"/>
        <w:rPr>
          <w:rFonts w:ascii="Times New Roman" w:hAnsi="Times New Roman"/>
        </w:rPr>
      </w:pPr>
    </w:p>
    <w:p w:rsidR="00EC1008" w:rsidRPr="004D478E" w:rsidRDefault="00EC1008" w:rsidP="00EC1008">
      <w:pPr>
        <w:pStyle w:val="4"/>
        <w:spacing w:after="0"/>
        <w:ind w:left="0"/>
        <w:jc w:val="both"/>
        <w:rPr>
          <w:rFonts w:ascii="Times New Roman" w:hAnsi="Times New Roman"/>
          <w:b/>
        </w:rPr>
      </w:pPr>
      <w:r w:rsidRPr="004D478E">
        <w:rPr>
          <w:rFonts w:ascii="Times New Roman" w:hAnsi="Times New Roman"/>
          <w:b/>
        </w:rPr>
        <w:t>Статья 23. Получение объяснений кандидатов в члены (членов) саморегулируемой организации, их работников, должностных лиц и представителей.</w:t>
      </w:r>
    </w:p>
    <w:p w:rsidR="00EC1008" w:rsidRPr="004D478E" w:rsidRDefault="00EC1008" w:rsidP="00EC1008">
      <w:pPr>
        <w:pStyle w:val="4"/>
        <w:spacing w:after="0"/>
        <w:ind w:left="0"/>
        <w:jc w:val="both"/>
        <w:rPr>
          <w:rFonts w:ascii="Times New Roman" w:hAnsi="Times New Roman"/>
        </w:rPr>
      </w:pP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lastRenderedPageBreak/>
        <w:tab/>
        <w:t>1. Кандидаты в члены (члены) саморегулируемой организации – индивидуальные предприниматели, руководители юридических лиц - кандидатов в члены (членов) саморегулируемой организации вправе, а по запросу Контрольной комиссии обязаны представить в саморегулируемую организацию письменные объяснения по обстоятельствам, имеющим значение для проведения проверки.</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t>2. В случае, если для проведения проверки необходимым является получение письменных объяснений от работников, должностных лиц или представителей проверяемого лица, то проверяемое лицо обязано обеспечить получение Контрольной комиссией объяснений от указанных лиц.</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t>3. Письменные объяснения кандидатов в члены (членов) саморегулируемой организации, их работников, должностных лиц и представителей подписываются лицом, давшим объяснения с указанием его фамилии, имени, отчества (при наличии), должности и даты подписания объяснений.</w:t>
      </w:r>
    </w:p>
    <w:p w:rsidR="00EC1008" w:rsidRPr="004D478E" w:rsidRDefault="00EC1008" w:rsidP="00EC1008">
      <w:pPr>
        <w:pStyle w:val="4"/>
        <w:spacing w:after="0"/>
        <w:ind w:left="0"/>
        <w:jc w:val="both"/>
        <w:rPr>
          <w:rFonts w:ascii="Times New Roman" w:hAnsi="Times New Roman"/>
        </w:rPr>
      </w:pPr>
    </w:p>
    <w:p w:rsidR="00EC1008" w:rsidRPr="004D478E" w:rsidRDefault="00EC1008" w:rsidP="00EC1008">
      <w:pPr>
        <w:pStyle w:val="4"/>
        <w:spacing w:after="0"/>
        <w:ind w:left="0"/>
        <w:jc w:val="both"/>
        <w:rPr>
          <w:rFonts w:ascii="Times New Roman" w:hAnsi="Times New Roman"/>
          <w:b/>
        </w:rPr>
      </w:pPr>
      <w:r w:rsidRPr="004D478E">
        <w:rPr>
          <w:rFonts w:ascii="Times New Roman" w:hAnsi="Times New Roman"/>
          <w:b/>
        </w:rPr>
        <w:t>Статья 24. Получение объяснений лиц, не являющихся кандидатами в члены (членами) саморегулируемой организации, работниками или должностными лицами кандидатов в члены (членов) саморегулируемой организации.</w:t>
      </w:r>
    </w:p>
    <w:p w:rsidR="00EC1008" w:rsidRPr="004D478E" w:rsidRDefault="00EC1008" w:rsidP="00EC1008">
      <w:pPr>
        <w:pStyle w:val="4"/>
        <w:spacing w:after="0"/>
        <w:ind w:left="0"/>
        <w:jc w:val="both"/>
        <w:rPr>
          <w:rFonts w:ascii="Times New Roman" w:hAnsi="Times New Roman"/>
        </w:rPr>
      </w:pP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t>1. Для целей установления обстоятельств, имеющих значение для проведения проверки Контрольная комиссия вправе запрашивать объяснения у третьих лиц, не являющихся кандидатами в члены (членами) саморегулируемой организации, работниками или должностными лицами кандидатов в члены (членов) саморегулируемой организации:</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r>
      <w:r w:rsidRPr="004D478E">
        <w:rPr>
          <w:rFonts w:ascii="Times New Roman" w:hAnsi="Times New Roman"/>
        </w:rPr>
        <w:tab/>
        <w:t>1) лиц, состоящих с членами саморегулируемой организации в договорных отношениях по поводу выполнения работ, которые оказывают влияние на безопасность объектов капитального строительства;</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r>
      <w:r w:rsidRPr="004D478E">
        <w:rPr>
          <w:rFonts w:ascii="Times New Roman" w:hAnsi="Times New Roman"/>
        </w:rPr>
        <w:tab/>
        <w:t>2) лиц, состоящих с членами саморегулируемой организации в договорных отношениях по поводу владения и пользования имуществом, необходимым для проведения работ, которые оказывают влияние на безопасность объектов капитального строительства или используемого для исполнения административных функций при проведении работ (арендодателей, арендаторов, субарендаторов, ссудодателей, ссудополучателей, товарищей по договору простого товарищества, учредителей управления до договору доверительного управления имуществом, доверительных управляющих и пр.).</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r>
      <w:r w:rsidRPr="004D478E">
        <w:rPr>
          <w:rFonts w:ascii="Times New Roman" w:hAnsi="Times New Roman"/>
        </w:rPr>
        <w:tab/>
        <w:t>3) лиц, которым поручено (собственником или иным владельцем) обслуживание имущества, необходимого для выполнения работ, которые оказывают влияние на безопасность объектов капитального строительства;</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r>
      <w:r w:rsidRPr="004D478E">
        <w:rPr>
          <w:rFonts w:ascii="Times New Roman" w:hAnsi="Times New Roman"/>
        </w:rPr>
        <w:tab/>
        <w:t>4) страховщиков (их должностных лиц и работников), с которыми у члена саморегулируемой организации заключены договоры страхования рисков связанных с выполнением строительно-монтажных работ.</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r>
      <w:r w:rsidRPr="004D478E">
        <w:rPr>
          <w:rFonts w:ascii="Times New Roman" w:hAnsi="Times New Roman"/>
        </w:rPr>
        <w:tab/>
        <w:t>5) иных лиц, которые могут располагать информацией об обстоятельствах, имеющих значение для проведения проверки.</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t>2. Объяснения записанные со слов опрашиваемого лица и объяснения представленные опрашиваемым лицом в письменном виде подписываются лицом, давшим объяснения с указанием его фамилии, имени, отчества (при наличии), наименования организации должностным лицом или работником которой он является, занимаемой в ней должности и даты подписания объяснений.</w:t>
      </w:r>
    </w:p>
    <w:p w:rsidR="00EC1008" w:rsidRPr="004D478E" w:rsidRDefault="00EC1008" w:rsidP="00EC1008">
      <w:pPr>
        <w:pStyle w:val="4"/>
        <w:spacing w:after="0"/>
        <w:ind w:left="0"/>
        <w:jc w:val="both"/>
        <w:rPr>
          <w:rFonts w:ascii="Times New Roman" w:hAnsi="Times New Roman"/>
          <w:b/>
        </w:rPr>
      </w:pPr>
    </w:p>
    <w:p w:rsidR="00EC1008" w:rsidRPr="004D478E" w:rsidRDefault="00EC1008" w:rsidP="00EC1008">
      <w:pPr>
        <w:pStyle w:val="4"/>
        <w:spacing w:after="0"/>
        <w:ind w:left="0"/>
        <w:jc w:val="both"/>
        <w:rPr>
          <w:rFonts w:ascii="Times New Roman" w:hAnsi="Times New Roman"/>
          <w:b/>
        </w:rPr>
      </w:pPr>
      <w:r w:rsidRPr="004D478E">
        <w:rPr>
          <w:rFonts w:ascii="Times New Roman" w:hAnsi="Times New Roman"/>
          <w:b/>
        </w:rPr>
        <w:t>Статья 25. Осмотр объектов капитального строительства, зданий, строений, сооружений, помещений или территорий.</w:t>
      </w:r>
    </w:p>
    <w:p w:rsidR="00EC1008" w:rsidRPr="004D478E" w:rsidRDefault="00EC1008" w:rsidP="00EC1008">
      <w:pPr>
        <w:pStyle w:val="4"/>
        <w:spacing w:after="0"/>
        <w:ind w:left="0"/>
        <w:jc w:val="both"/>
        <w:rPr>
          <w:rFonts w:ascii="Times New Roman" w:hAnsi="Times New Roman"/>
          <w:b/>
        </w:rPr>
      </w:pP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lastRenderedPageBreak/>
        <w:tab/>
        <w:t>1. Осмотр объектов капитального строительства зданий, строений, сооружений, помещений или территорий проводится Контрольной комиссией при осуществлении выездных мероприятий по контролю.</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t>2. При проведении мероприятий по контролю предметом осмотра могут быть объекты капитального строительства, в отношении которых проверяемым лицом проводятся или проводились ранее работы, которые оказывают влияние на безопасность объектов капитального строительства.</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t>3. Осмотр зданий, строений, сооружений, помещений и территорий также может проводиться в случае если:</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r>
      <w:r w:rsidRPr="004D478E">
        <w:rPr>
          <w:rFonts w:ascii="Times New Roman" w:hAnsi="Times New Roman"/>
        </w:rPr>
        <w:tab/>
        <w:t>1) здание, строение, сооружение, помещение или территория используется в связи с выполнением работ, которые оказывают влияние на безопасность объектов капитального строительства;</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r>
      <w:r w:rsidRPr="004D478E">
        <w:rPr>
          <w:rFonts w:ascii="Times New Roman" w:hAnsi="Times New Roman"/>
        </w:rPr>
        <w:tab/>
        <w:t>2) здание, строение, сооружение, помещение или территория являются объектом проведения работ, которые оказывают влияние на безопасность объектов капитального строительства;</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r>
      <w:r w:rsidRPr="004D478E">
        <w:rPr>
          <w:rFonts w:ascii="Times New Roman" w:hAnsi="Times New Roman"/>
        </w:rPr>
        <w:tab/>
        <w:t>3) здание, строение, сооружение, помещение или территория являются местом нахождения имущества, используемого для проведения работ, которые оказывают влияние на безопасность объектов капитального строительства;</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r>
      <w:r w:rsidRPr="004D478E">
        <w:rPr>
          <w:rFonts w:ascii="Times New Roman" w:hAnsi="Times New Roman"/>
        </w:rPr>
        <w:tab/>
        <w:t>4) здание, строение, сооружение, помещение или территория являются местом проведения подготовительных мероприятий, необходимых для проведения работ, которые оказывают влияние на безопасность объектов капитального строительства.</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r>
      <w:r w:rsidRPr="004D478E">
        <w:rPr>
          <w:rFonts w:ascii="Times New Roman" w:hAnsi="Times New Roman"/>
        </w:rPr>
        <w:tab/>
        <w:t>5) здание, строение или помещение являются местом хранения или обработки документов члена саморегулируемой организации либо местом нахождения его исполнительных органов, либо используется для реализации административных функций (офис, административное здание, кабинет и пр.).</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t>4. При проведении осмотра зданий, строений, сооружений, помещений или территорий Контрольной комиссией может осуществляться фото- и видеосъемка указанных объектов, их частей и объектов, находящихся в осматриваемых зданиях, строениях, сооружениях, помещениях или на территориях.</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r>
      <w:r w:rsidR="00AE30B1">
        <w:rPr>
          <w:rFonts w:ascii="Times New Roman" w:hAnsi="Times New Roman"/>
        </w:rPr>
        <w:t>5</w:t>
      </w:r>
      <w:r w:rsidRPr="004D478E">
        <w:rPr>
          <w:rFonts w:ascii="Times New Roman" w:hAnsi="Times New Roman"/>
        </w:rPr>
        <w:t>. В случае, если в результате осмотра были установлены обстоятельства имеющие значение для проверки, результаты осмотра отражаются в акте соответствующей проверки с приложением соответствующих фото- и видеоматериалов (в случаях, если проводилась съемка).</w:t>
      </w:r>
    </w:p>
    <w:p w:rsidR="00EC1008" w:rsidRPr="004D478E" w:rsidRDefault="00EC1008" w:rsidP="00EC1008">
      <w:pPr>
        <w:pStyle w:val="4"/>
        <w:spacing w:after="0"/>
        <w:ind w:left="0"/>
        <w:jc w:val="both"/>
        <w:rPr>
          <w:rFonts w:ascii="Times New Roman" w:hAnsi="Times New Roman"/>
        </w:rPr>
      </w:pPr>
    </w:p>
    <w:p w:rsidR="00EC1008" w:rsidRPr="004D478E" w:rsidRDefault="00EC1008" w:rsidP="00EC1008">
      <w:pPr>
        <w:rPr>
          <w:b/>
          <w:sz w:val="22"/>
          <w:szCs w:val="22"/>
        </w:rPr>
      </w:pPr>
      <w:r w:rsidRPr="004D478E">
        <w:rPr>
          <w:b/>
          <w:sz w:val="22"/>
          <w:szCs w:val="22"/>
        </w:rPr>
        <w:t>Статья 26. Исследование технологических процессов.</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t>1. Исследование технологических процессов проводится Контрольной комиссией при осуществлении выездных мероприятий по контролю.</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t>2. Предметом исследования технологических процессов, в зависимости от цели проверки (установление наличия или отсутствия фактов, подлежащих проверке), может быть соответствие технологического процесса требованиям действующих технических регламентов, а также требований стандартов саморегулируемой организации, проектной или иной технической документации, подлежащих соблюдению в силу действия стандартов саморегулируемой организации.</w:t>
      </w:r>
    </w:p>
    <w:p w:rsidR="00EC1008" w:rsidRPr="004D478E" w:rsidRDefault="00EC1008" w:rsidP="00EC1008">
      <w:pPr>
        <w:pStyle w:val="4"/>
        <w:spacing w:after="0"/>
        <w:ind w:left="0" w:firstLine="708"/>
        <w:jc w:val="both"/>
        <w:rPr>
          <w:rFonts w:ascii="Times New Roman" w:hAnsi="Times New Roman"/>
        </w:rPr>
      </w:pPr>
      <w:r w:rsidRPr="004D478E">
        <w:rPr>
          <w:rFonts w:ascii="Times New Roman" w:hAnsi="Times New Roman"/>
        </w:rPr>
        <w:t>3. В случае, если Контрольная комиссия признает это необходимым для целей проведения проверки, Контрольная комиссия и/или привлеченные ей специалисты при исследовании технологических процессов вправе проводить фото- и видеосъемку, а также применять измерительные или диагностические технические средства, а проверяемое лицо обязано обеспечить возможность проведения такой фото- или видеосъемки или применения измерительной или диагностической техники.</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t xml:space="preserve">4. В случае, если в результате исследования технологического процесса были установлены обстоятельства, имеющие значение для проведения проверки, результаты осмотра отражаются в </w:t>
      </w:r>
      <w:r w:rsidRPr="004D478E">
        <w:rPr>
          <w:rFonts w:ascii="Times New Roman" w:hAnsi="Times New Roman"/>
        </w:rPr>
        <w:lastRenderedPageBreak/>
        <w:t>акте соответствующей проверки с приложением соответствующих фото- и видеоматериалов (в случаях, если проводилась съемка), а также документов или носителей на которых зафиксированы результаты измерений или диагностики.</w:t>
      </w:r>
    </w:p>
    <w:p w:rsidR="00EC1008" w:rsidRPr="004D478E" w:rsidRDefault="00EC1008" w:rsidP="00EC1008">
      <w:pPr>
        <w:pStyle w:val="4"/>
        <w:spacing w:after="0"/>
        <w:ind w:left="0"/>
        <w:jc w:val="both"/>
        <w:rPr>
          <w:rFonts w:ascii="Times New Roman" w:hAnsi="Times New Roman"/>
        </w:rPr>
      </w:pPr>
    </w:p>
    <w:p w:rsidR="00EC1008" w:rsidRPr="004D478E" w:rsidRDefault="00EC1008" w:rsidP="00EC1008">
      <w:pPr>
        <w:pStyle w:val="4"/>
        <w:spacing w:after="0"/>
        <w:ind w:left="0"/>
        <w:jc w:val="both"/>
        <w:rPr>
          <w:rFonts w:ascii="Times New Roman" w:hAnsi="Times New Roman"/>
          <w:b/>
        </w:rPr>
      </w:pPr>
      <w:r w:rsidRPr="004D478E">
        <w:rPr>
          <w:rFonts w:ascii="Times New Roman" w:hAnsi="Times New Roman"/>
          <w:b/>
        </w:rPr>
        <w:t>Статья 27. Отбор и исследование проб и образцов.</w:t>
      </w:r>
    </w:p>
    <w:p w:rsidR="00EC1008" w:rsidRPr="004D478E" w:rsidRDefault="00EC1008" w:rsidP="00EC1008">
      <w:pPr>
        <w:pStyle w:val="4"/>
        <w:spacing w:after="0"/>
        <w:ind w:left="0"/>
        <w:jc w:val="both"/>
        <w:rPr>
          <w:rFonts w:ascii="Times New Roman" w:hAnsi="Times New Roman"/>
        </w:rPr>
      </w:pP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t>1. В случае, когда для установления обстоятельств, имеющих значение для проведения проверки необходимым является отбор и исследование проб или образцов применяемых при производстве работ материалов, деталей, заготовок или изделий, Контрольная комиссия вправе производить отбор таких проб и образцов в количестве, оправданном для целей проверки.</w:t>
      </w:r>
    </w:p>
    <w:p w:rsidR="00EC1008" w:rsidRPr="004D478E" w:rsidRDefault="00EC1008" w:rsidP="00EC1008">
      <w:pPr>
        <w:ind w:firstLine="540"/>
        <w:jc w:val="both"/>
        <w:rPr>
          <w:sz w:val="22"/>
          <w:szCs w:val="22"/>
        </w:rPr>
      </w:pPr>
      <w:r w:rsidRPr="004D478E">
        <w:rPr>
          <w:sz w:val="22"/>
          <w:szCs w:val="22"/>
        </w:rPr>
        <w:tab/>
        <w:t>Количество отбираемого материала, составляющего пробу или образец (в массе, объеме, штуках и т.д.) определяется минимальным количеством, достаточным для проведения исследований.</w:t>
      </w:r>
    </w:p>
    <w:p w:rsidR="00EC1008" w:rsidRPr="004D478E" w:rsidRDefault="00EC1008" w:rsidP="00EC1008">
      <w:pPr>
        <w:pStyle w:val="4"/>
        <w:spacing w:after="0"/>
        <w:ind w:left="0"/>
        <w:jc w:val="both"/>
        <w:rPr>
          <w:rFonts w:ascii="Times New Roman" w:hAnsi="Times New Roman"/>
          <w:lang w:eastAsia="ru-RU"/>
        </w:rPr>
      </w:pPr>
      <w:r w:rsidRPr="004D478E">
        <w:rPr>
          <w:rFonts w:ascii="Times New Roman" w:hAnsi="Times New Roman"/>
        </w:rPr>
        <w:tab/>
        <w:t xml:space="preserve">2. Для целей настоящих правил пробой признается </w:t>
      </w:r>
      <w:r w:rsidRPr="004D478E">
        <w:rPr>
          <w:rFonts w:ascii="Times New Roman" w:hAnsi="Times New Roman"/>
          <w:lang w:eastAsia="ru-RU"/>
        </w:rPr>
        <w:t>одна или несколько единиц (объемов) вещества, отобранных установленными способами из совокупности, позволяющая получить информацию о заданной характеристике совокупности и являющаяся основой для принятия решения о совокупности, веществе или процессе их производства.</w:t>
      </w:r>
    </w:p>
    <w:p w:rsidR="00EC1008" w:rsidRPr="004D478E" w:rsidRDefault="00EC1008" w:rsidP="00EC1008">
      <w:pPr>
        <w:pStyle w:val="4"/>
        <w:spacing w:after="0"/>
        <w:ind w:left="0"/>
        <w:jc w:val="both"/>
        <w:rPr>
          <w:rFonts w:ascii="Times New Roman" w:hAnsi="Times New Roman"/>
          <w:lang w:eastAsia="ru-RU"/>
        </w:rPr>
      </w:pPr>
      <w:r w:rsidRPr="004D478E">
        <w:rPr>
          <w:rFonts w:ascii="Times New Roman" w:hAnsi="Times New Roman"/>
          <w:lang w:eastAsia="ru-RU"/>
        </w:rPr>
        <w:tab/>
        <w:t>3. Образцом для целей настоящих правил признается единица какого-либо изделия или составной части изделия, используемая в качестве примера этой продукции при испытаниях, контроле или оценке качественных характеристик.</w:t>
      </w:r>
    </w:p>
    <w:p w:rsidR="00EC1008" w:rsidRPr="004D478E" w:rsidRDefault="00EC1008" w:rsidP="00EC1008">
      <w:pPr>
        <w:pStyle w:val="4"/>
        <w:spacing w:after="0"/>
        <w:ind w:left="0"/>
        <w:jc w:val="both"/>
        <w:rPr>
          <w:rFonts w:ascii="Times New Roman" w:hAnsi="Times New Roman"/>
          <w:lang w:eastAsia="ru-RU"/>
        </w:rPr>
      </w:pPr>
      <w:r w:rsidRPr="004D478E">
        <w:rPr>
          <w:rFonts w:ascii="Times New Roman" w:hAnsi="Times New Roman"/>
          <w:lang w:eastAsia="ru-RU"/>
        </w:rPr>
        <w:tab/>
        <w:t>4. Проверяемое лицо обязано предоставить Контрольной комиссии необходимые пробы или образцы или, по требованию Контрольной комиссии, предоставить ее членам или привлеченным Контрольной комиссией специалистам (экспертам) возможность произвести отбор самостоятельно в срок указанный в соответствующем требовании.</w:t>
      </w:r>
    </w:p>
    <w:p w:rsidR="00EC1008" w:rsidRPr="004D478E" w:rsidRDefault="00EC1008" w:rsidP="00EC1008">
      <w:pPr>
        <w:ind w:firstLine="540"/>
        <w:jc w:val="both"/>
        <w:rPr>
          <w:sz w:val="22"/>
          <w:szCs w:val="22"/>
        </w:rPr>
      </w:pPr>
      <w:r w:rsidRPr="004D478E">
        <w:rPr>
          <w:sz w:val="22"/>
          <w:szCs w:val="22"/>
        </w:rPr>
        <w:tab/>
        <w:t>5. При отборе проб или образцов членами Контрольной комиссии оформляется акт взятия проб или образцов в 2-х экземплярах по форме, приведенной в Приложении 1 к настоящим Правилам контроля. Первый экземпляр акта остается у Контрольной комиссии и хранится в материалах дела, второй - вручается Проверяемому лицу, или его представителю.</w:t>
      </w:r>
    </w:p>
    <w:p w:rsidR="00EC1008" w:rsidRPr="004D478E" w:rsidRDefault="00EC1008" w:rsidP="00EC1008">
      <w:pPr>
        <w:ind w:firstLine="540"/>
        <w:jc w:val="both"/>
        <w:rPr>
          <w:sz w:val="22"/>
          <w:szCs w:val="22"/>
        </w:rPr>
      </w:pPr>
      <w:r w:rsidRPr="004D478E">
        <w:rPr>
          <w:sz w:val="22"/>
          <w:szCs w:val="22"/>
        </w:rPr>
        <w:t>В необходимых случаях взятие проб или образцов производится с участием эксперта или специалиста.</w:t>
      </w:r>
    </w:p>
    <w:p w:rsidR="00EC1008" w:rsidRPr="004D478E" w:rsidRDefault="00EC1008" w:rsidP="00EC1008">
      <w:pPr>
        <w:ind w:firstLine="540"/>
        <w:jc w:val="both"/>
        <w:rPr>
          <w:sz w:val="22"/>
          <w:szCs w:val="22"/>
        </w:rPr>
      </w:pPr>
      <w:r w:rsidRPr="004D478E">
        <w:rPr>
          <w:sz w:val="22"/>
          <w:szCs w:val="22"/>
        </w:rPr>
        <w:tab/>
        <w:t>6. Исследования проб или образцов проводятся экспертом или специалистом, привлеченным Контрольной комиссией в порядке, предусмотренном настоящими Правилами контроля.</w:t>
      </w:r>
    </w:p>
    <w:p w:rsidR="00EC1008" w:rsidRPr="004D478E" w:rsidRDefault="00EC1008" w:rsidP="00EC1008">
      <w:pPr>
        <w:ind w:firstLine="708"/>
        <w:jc w:val="both"/>
        <w:rPr>
          <w:sz w:val="22"/>
          <w:szCs w:val="22"/>
        </w:rPr>
      </w:pPr>
      <w:r w:rsidRPr="004D478E">
        <w:rPr>
          <w:sz w:val="22"/>
          <w:szCs w:val="22"/>
        </w:rPr>
        <w:t>7. При взятии пробы ее маркируют (нумеруют) в соответствии с актом взятия проб или образцов по форме 1 согласно Приложению 1 к настоящим Правилам контроля;</w:t>
      </w:r>
    </w:p>
    <w:p w:rsidR="00EC1008" w:rsidRPr="004D478E" w:rsidRDefault="00EC1008" w:rsidP="00EC1008">
      <w:pPr>
        <w:ind w:firstLine="708"/>
        <w:jc w:val="both"/>
        <w:rPr>
          <w:sz w:val="22"/>
          <w:szCs w:val="22"/>
        </w:rPr>
      </w:pPr>
      <w:r w:rsidRPr="004D478E">
        <w:rPr>
          <w:sz w:val="22"/>
          <w:szCs w:val="22"/>
        </w:rPr>
        <w:t>При направлении Контрольной комиссией проб или образцов на исследование их упаковывают тару с маркировкой в соответствии с актом взятия проб или образцов и пломбируют.</w:t>
      </w:r>
    </w:p>
    <w:p w:rsidR="00EC1008" w:rsidRPr="004D478E" w:rsidRDefault="00EC1008" w:rsidP="00EC1008">
      <w:pPr>
        <w:jc w:val="both"/>
        <w:rPr>
          <w:sz w:val="22"/>
          <w:szCs w:val="22"/>
        </w:rPr>
      </w:pPr>
    </w:p>
    <w:p w:rsidR="00EC1008" w:rsidRPr="004D478E" w:rsidRDefault="00EC1008" w:rsidP="00EC1008">
      <w:pPr>
        <w:pStyle w:val="4"/>
        <w:spacing w:after="0"/>
        <w:ind w:left="0"/>
        <w:jc w:val="both"/>
        <w:rPr>
          <w:rFonts w:ascii="Times New Roman" w:hAnsi="Times New Roman"/>
          <w:b/>
        </w:rPr>
      </w:pPr>
      <w:r w:rsidRPr="004D478E">
        <w:rPr>
          <w:rFonts w:ascii="Times New Roman" w:hAnsi="Times New Roman"/>
          <w:b/>
        </w:rPr>
        <w:t>Статья 28. Организация и проведение экспертизы.</w:t>
      </w:r>
    </w:p>
    <w:p w:rsidR="00EC1008" w:rsidRPr="004D478E" w:rsidRDefault="00EC1008" w:rsidP="00EC1008">
      <w:pPr>
        <w:pStyle w:val="4"/>
        <w:spacing w:after="0"/>
        <w:ind w:left="0"/>
        <w:jc w:val="both"/>
        <w:rPr>
          <w:rFonts w:ascii="Times New Roman" w:hAnsi="Times New Roman"/>
        </w:rPr>
      </w:pPr>
    </w:p>
    <w:p w:rsidR="00EC1008" w:rsidRPr="004D478E" w:rsidRDefault="00EC1008" w:rsidP="00EC1008">
      <w:pPr>
        <w:ind w:firstLine="540"/>
        <w:jc w:val="both"/>
        <w:rPr>
          <w:sz w:val="22"/>
          <w:szCs w:val="22"/>
        </w:rPr>
      </w:pPr>
      <w:r w:rsidRPr="004D478E">
        <w:rPr>
          <w:sz w:val="22"/>
          <w:szCs w:val="22"/>
        </w:rPr>
        <w:tab/>
        <w:t>1. Для разъяснения возникающих при проведения проверки вопросов (в том числе вопросов возникающих в связи с проведением иных процедур, предусмотренных настоящими Правилами контроля) требующих специальных знаний, Контрольная комиссия вправе назначить экспертизу.</w:t>
      </w:r>
    </w:p>
    <w:p w:rsidR="00EC1008" w:rsidRPr="004D478E" w:rsidRDefault="00EC1008" w:rsidP="00EC1008">
      <w:pPr>
        <w:ind w:firstLine="540"/>
        <w:jc w:val="both"/>
        <w:rPr>
          <w:sz w:val="22"/>
          <w:szCs w:val="22"/>
        </w:rPr>
      </w:pPr>
      <w:r w:rsidRPr="004D478E">
        <w:rPr>
          <w:sz w:val="22"/>
          <w:szCs w:val="22"/>
        </w:rPr>
        <w:tab/>
        <w:t>2. Решение о проведении экспертизы принимается председательствующим состава Контрольной комиссии, проводящего проверку. Решение о проведении экспертизы оформляется письменно и направляется Директору саморегулируемой организации вместе с представлением о привлечении экспертной организации и/или эксперта. Копия решения о назначении экспертизы вручается или направляется проверяемому лицу.</w:t>
      </w:r>
    </w:p>
    <w:p w:rsidR="00EC1008" w:rsidRPr="004D478E" w:rsidRDefault="00EC1008" w:rsidP="00EC1008">
      <w:pPr>
        <w:ind w:firstLine="540"/>
        <w:jc w:val="both"/>
        <w:rPr>
          <w:sz w:val="22"/>
          <w:szCs w:val="22"/>
        </w:rPr>
      </w:pPr>
      <w:r w:rsidRPr="004D478E">
        <w:rPr>
          <w:sz w:val="22"/>
          <w:szCs w:val="22"/>
        </w:rPr>
        <w:tab/>
        <w:t>3. Выбор экспертной организации и/или экспертов, которым поручается проведение экспертиз производится в порядке, определенном Советом саморегулируемой организации.</w:t>
      </w:r>
    </w:p>
    <w:p w:rsidR="00EC1008" w:rsidRPr="004D478E" w:rsidRDefault="00EC1008" w:rsidP="00EC1008">
      <w:pPr>
        <w:ind w:firstLine="540"/>
        <w:jc w:val="both"/>
        <w:rPr>
          <w:sz w:val="22"/>
          <w:szCs w:val="22"/>
        </w:rPr>
      </w:pPr>
      <w:r w:rsidRPr="004D478E">
        <w:rPr>
          <w:sz w:val="22"/>
          <w:szCs w:val="22"/>
        </w:rPr>
        <w:tab/>
        <w:t>4. Директор саморегулируемой организации обеспечивает заключение с экспертной организацией и/или экспертом договора на проведение экспертизы (договор оказания экспертных услуг).</w:t>
      </w:r>
    </w:p>
    <w:p w:rsidR="00EC1008" w:rsidRPr="004D478E" w:rsidRDefault="00EC1008" w:rsidP="00EC1008">
      <w:pPr>
        <w:ind w:firstLine="540"/>
        <w:jc w:val="both"/>
        <w:rPr>
          <w:sz w:val="22"/>
          <w:szCs w:val="22"/>
        </w:rPr>
      </w:pPr>
      <w:r w:rsidRPr="004D478E">
        <w:rPr>
          <w:sz w:val="22"/>
          <w:szCs w:val="22"/>
        </w:rPr>
        <w:lastRenderedPageBreak/>
        <w:tab/>
        <w:t>5. Круг и содержание вопросов, по которым должна быть проведена экспертиза, определяются председательствующего в составе Контрольной комиссией, который проводит проверку исходя из целей проверки, а также обстоятельств, подлежащих установлению. Круг и содержание вопросов, по которым должна быть проведена экспертиза указывается в решении о проведении экспертизы.</w:t>
      </w:r>
    </w:p>
    <w:p w:rsidR="00EC1008" w:rsidRPr="004D478E" w:rsidRDefault="00EC1008" w:rsidP="00EC1008">
      <w:pPr>
        <w:ind w:firstLine="708"/>
        <w:jc w:val="both"/>
        <w:rPr>
          <w:sz w:val="22"/>
          <w:szCs w:val="22"/>
        </w:rPr>
      </w:pPr>
      <w:r w:rsidRPr="004D478E">
        <w:rPr>
          <w:sz w:val="22"/>
          <w:szCs w:val="22"/>
        </w:rPr>
        <w:t>6. Проводя исследования, эксперт должен принимать меры к сохранению представленных на экспертизу образцов и проб, не допуская их порчи и повреждения, если это не обусловлено характером исследования.</w:t>
      </w:r>
    </w:p>
    <w:p w:rsidR="00EC1008" w:rsidRPr="004D478E" w:rsidRDefault="00EC1008" w:rsidP="00EC1008">
      <w:pPr>
        <w:ind w:firstLine="540"/>
        <w:jc w:val="both"/>
        <w:rPr>
          <w:sz w:val="22"/>
          <w:szCs w:val="22"/>
        </w:rPr>
      </w:pPr>
      <w:r w:rsidRPr="004D478E">
        <w:rPr>
          <w:sz w:val="22"/>
          <w:szCs w:val="22"/>
        </w:rPr>
        <w:tab/>
        <w:t>7. Заключение эксперта - документ, отражающий процесс и результат исследований, проведенных экспертом. В заключении эксперта указывается:</w:t>
      </w:r>
    </w:p>
    <w:p w:rsidR="00EC1008" w:rsidRPr="004D478E" w:rsidRDefault="00EC1008" w:rsidP="00EC1008">
      <w:pPr>
        <w:ind w:firstLine="540"/>
        <w:jc w:val="both"/>
        <w:rPr>
          <w:sz w:val="22"/>
          <w:szCs w:val="22"/>
        </w:rPr>
      </w:pPr>
      <w:r w:rsidRPr="004D478E">
        <w:rPr>
          <w:sz w:val="22"/>
          <w:szCs w:val="22"/>
        </w:rPr>
        <w:t>- время и место проведения исследования;</w:t>
      </w:r>
    </w:p>
    <w:p w:rsidR="00EC1008" w:rsidRPr="004D478E" w:rsidRDefault="00EC1008" w:rsidP="00EC1008">
      <w:pPr>
        <w:ind w:firstLine="540"/>
        <w:jc w:val="both"/>
        <w:rPr>
          <w:sz w:val="22"/>
          <w:szCs w:val="22"/>
        </w:rPr>
      </w:pPr>
      <w:r w:rsidRPr="004D478E">
        <w:rPr>
          <w:sz w:val="22"/>
          <w:szCs w:val="22"/>
        </w:rPr>
        <w:t>- кем и на каком основании проводились исследования;</w:t>
      </w:r>
    </w:p>
    <w:p w:rsidR="00EC1008" w:rsidRPr="004D478E" w:rsidRDefault="00EC1008" w:rsidP="00EC1008">
      <w:pPr>
        <w:ind w:firstLine="540"/>
        <w:jc w:val="both"/>
        <w:rPr>
          <w:sz w:val="22"/>
          <w:szCs w:val="22"/>
        </w:rPr>
      </w:pPr>
      <w:r w:rsidRPr="004D478E">
        <w:rPr>
          <w:sz w:val="22"/>
          <w:szCs w:val="22"/>
        </w:rPr>
        <w:t>- вопросы, поставленные перед экспертом;</w:t>
      </w:r>
    </w:p>
    <w:p w:rsidR="00EC1008" w:rsidRPr="004D478E" w:rsidRDefault="00EC1008" w:rsidP="00EC1008">
      <w:pPr>
        <w:ind w:firstLine="540"/>
        <w:jc w:val="both"/>
        <w:rPr>
          <w:sz w:val="22"/>
          <w:szCs w:val="22"/>
        </w:rPr>
      </w:pPr>
      <w:r w:rsidRPr="004D478E">
        <w:rPr>
          <w:sz w:val="22"/>
          <w:szCs w:val="22"/>
        </w:rPr>
        <w:t>- объекты исследований, материалы и документы, предоставленные эксперту;</w:t>
      </w:r>
    </w:p>
    <w:p w:rsidR="00EC1008" w:rsidRPr="004D478E" w:rsidRDefault="00EC1008" w:rsidP="00EC1008">
      <w:pPr>
        <w:ind w:firstLine="540"/>
        <w:jc w:val="both"/>
        <w:rPr>
          <w:sz w:val="22"/>
          <w:szCs w:val="22"/>
        </w:rPr>
      </w:pPr>
      <w:r w:rsidRPr="004D478E">
        <w:rPr>
          <w:sz w:val="22"/>
          <w:szCs w:val="22"/>
        </w:rPr>
        <w:t>- содержание и результаты исследований с указанием примененных методов;</w:t>
      </w:r>
    </w:p>
    <w:p w:rsidR="00EC1008" w:rsidRPr="004D478E" w:rsidRDefault="00EC1008" w:rsidP="00EC1008">
      <w:pPr>
        <w:ind w:firstLine="540"/>
        <w:jc w:val="both"/>
        <w:rPr>
          <w:sz w:val="22"/>
          <w:szCs w:val="22"/>
        </w:rPr>
      </w:pPr>
      <w:r w:rsidRPr="004D478E">
        <w:rPr>
          <w:sz w:val="22"/>
          <w:szCs w:val="22"/>
        </w:rPr>
        <w:t>- оценка результатов исследований;</w:t>
      </w:r>
    </w:p>
    <w:p w:rsidR="00EC1008" w:rsidRPr="004D478E" w:rsidRDefault="00EC1008" w:rsidP="00EC1008">
      <w:pPr>
        <w:ind w:firstLine="540"/>
        <w:jc w:val="both"/>
        <w:rPr>
          <w:sz w:val="22"/>
          <w:szCs w:val="22"/>
        </w:rPr>
      </w:pPr>
      <w:r w:rsidRPr="004D478E">
        <w:rPr>
          <w:sz w:val="22"/>
          <w:szCs w:val="22"/>
        </w:rPr>
        <w:t>- выводы по поставленным вопросам и их обоснование.</w:t>
      </w:r>
    </w:p>
    <w:p w:rsidR="00EC1008" w:rsidRPr="004D478E" w:rsidRDefault="00EC1008" w:rsidP="00EC1008">
      <w:pPr>
        <w:ind w:firstLine="540"/>
        <w:jc w:val="both"/>
        <w:rPr>
          <w:sz w:val="22"/>
          <w:szCs w:val="22"/>
        </w:rPr>
      </w:pPr>
      <w:r w:rsidRPr="004D478E">
        <w:rPr>
          <w:sz w:val="22"/>
          <w:szCs w:val="22"/>
        </w:rPr>
        <w:tab/>
        <w:t>8. Если при производстве экспертизы эксперт установит существенные для дела обстоятельства, по поводу которых ему не были поставлены вопросы, он вправе включить выводы об этих обстоятельствах в свое заключение.</w:t>
      </w:r>
    </w:p>
    <w:p w:rsidR="00EC1008" w:rsidRPr="004D478E" w:rsidRDefault="00EC1008" w:rsidP="00EC1008">
      <w:pPr>
        <w:ind w:firstLine="540"/>
        <w:jc w:val="both"/>
        <w:rPr>
          <w:sz w:val="22"/>
          <w:szCs w:val="22"/>
        </w:rPr>
      </w:pPr>
      <w:r w:rsidRPr="004D478E">
        <w:rPr>
          <w:sz w:val="22"/>
          <w:szCs w:val="22"/>
        </w:rPr>
        <w:tab/>
        <w:t>9. Материалы и документы, иллюстрирующие заключение эксперта или нескольких экспертов, прилагаются к заключению и служат его составной частью.</w:t>
      </w:r>
    </w:p>
    <w:p w:rsidR="00EC1008" w:rsidRPr="004D478E" w:rsidRDefault="00EC1008" w:rsidP="00EC1008">
      <w:pPr>
        <w:ind w:firstLine="540"/>
        <w:jc w:val="both"/>
        <w:rPr>
          <w:sz w:val="22"/>
          <w:szCs w:val="22"/>
        </w:rPr>
      </w:pPr>
      <w:r w:rsidRPr="004D478E">
        <w:rPr>
          <w:sz w:val="22"/>
          <w:szCs w:val="22"/>
        </w:rPr>
        <w:tab/>
        <w:t>10. Предметы и документы, бывшие объектами исследования (включая пробы или образцы), упаковываются, опечатываются и направляются Контрольной комиссии вместе с заключением.</w:t>
      </w:r>
    </w:p>
    <w:p w:rsidR="00EC1008" w:rsidRPr="004D478E" w:rsidRDefault="00EC1008" w:rsidP="00EC1008">
      <w:pPr>
        <w:ind w:firstLine="540"/>
        <w:jc w:val="both"/>
        <w:rPr>
          <w:sz w:val="22"/>
          <w:szCs w:val="22"/>
        </w:rPr>
      </w:pPr>
      <w:r w:rsidRPr="004D478E">
        <w:rPr>
          <w:sz w:val="22"/>
          <w:szCs w:val="22"/>
        </w:rPr>
        <w:tab/>
        <w:t>11. По окончании исследования пробы или образцы товаров возвращаются их владельцу, за исключением случаев, когда расходы на возврат проб или образцов превышают их стоимость</w:t>
      </w:r>
    </w:p>
    <w:p w:rsidR="00EC1008" w:rsidRPr="004D478E" w:rsidRDefault="00EC1008" w:rsidP="00EC1008">
      <w:pPr>
        <w:ind w:firstLine="540"/>
        <w:jc w:val="both"/>
        <w:rPr>
          <w:sz w:val="22"/>
          <w:szCs w:val="22"/>
        </w:rPr>
      </w:pPr>
    </w:p>
    <w:p w:rsidR="00EC1008" w:rsidRPr="004D478E" w:rsidRDefault="00EC1008" w:rsidP="00EC1008">
      <w:pPr>
        <w:jc w:val="both"/>
        <w:rPr>
          <w:b/>
          <w:sz w:val="22"/>
          <w:szCs w:val="22"/>
        </w:rPr>
      </w:pPr>
    </w:p>
    <w:p w:rsidR="00EC1008" w:rsidRPr="004D478E" w:rsidRDefault="00EC1008" w:rsidP="00EC1008">
      <w:pPr>
        <w:jc w:val="both"/>
        <w:rPr>
          <w:b/>
          <w:sz w:val="22"/>
          <w:szCs w:val="22"/>
        </w:rPr>
      </w:pPr>
      <w:r w:rsidRPr="004D478E">
        <w:rPr>
          <w:b/>
          <w:sz w:val="22"/>
          <w:szCs w:val="22"/>
        </w:rPr>
        <w:t>Статья 29. Осуществление фотосъемки, аудио- и видеозаписи.</w:t>
      </w:r>
    </w:p>
    <w:p w:rsidR="00EC1008" w:rsidRPr="004D478E" w:rsidRDefault="00EC1008" w:rsidP="00EC1008">
      <w:pPr>
        <w:jc w:val="both"/>
        <w:rPr>
          <w:sz w:val="22"/>
          <w:szCs w:val="22"/>
        </w:rPr>
      </w:pP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t>1. При проведении мероприятий по контролю, в случаях, когда это необходимо для фиксации обстоятельств имеющих значение для проведения проверки, членами Контрольной комиссии или привлеченными ими специалистами может проводиться фотосъемка, аудио- или видеозапись.</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t>2. Проверяемое лицо при проведении мероприятий по контролю не вправе препятствовать членам Контрольной комиссии или привлеченным ими специалистам в проведении фотосъемки, аудио- или видеозаписи, а также обязано обеспечить нечинение таких препятствий со стороны третьих лиц.</w:t>
      </w:r>
    </w:p>
    <w:p w:rsidR="00EC1008" w:rsidRPr="004D478E" w:rsidRDefault="00EC1008" w:rsidP="00EC1008">
      <w:pPr>
        <w:pStyle w:val="4"/>
        <w:spacing w:after="0"/>
        <w:ind w:left="0" w:firstLine="708"/>
        <w:jc w:val="both"/>
        <w:rPr>
          <w:rFonts w:ascii="Times New Roman" w:hAnsi="Times New Roman"/>
        </w:rPr>
      </w:pPr>
      <w:r w:rsidRPr="004D478E">
        <w:rPr>
          <w:rFonts w:ascii="Times New Roman" w:hAnsi="Times New Roman"/>
        </w:rPr>
        <w:t>3. В отношении каждого фотоизображения (группы фотоизображений, на которых отражен один объект или группа объектов) составляется лист описания, в котором указывается:</w:t>
      </w:r>
    </w:p>
    <w:p w:rsidR="00EC1008" w:rsidRPr="004D478E" w:rsidRDefault="00EC1008" w:rsidP="00EC1008">
      <w:pPr>
        <w:pStyle w:val="4"/>
        <w:spacing w:after="0"/>
        <w:ind w:left="0" w:firstLine="708"/>
        <w:jc w:val="both"/>
        <w:rPr>
          <w:rFonts w:ascii="Times New Roman" w:hAnsi="Times New Roman"/>
        </w:rPr>
      </w:pPr>
      <w:r w:rsidRPr="004D478E">
        <w:rPr>
          <w:rFonts w:ascii="Times New Roman" w:hAnsi="Times New Roman"/>
        </w:rPr>
        <w:tab/>
        <w:t>1) дата, время и место съемки;</w:t>
      </w:r>
    </w:p>
    <w:p w:rsidR="00EC1008" w:rsidRPr="004D478E" w:rsidRDefault="00EC1008" w:rsidP="00EC1008">
      <w:pPr>
        <w:pStyle w:val="4"/>
        <w:spacing w:after="0"/>
        <w:ind w:left="0" w:firstLine="708"/>
        <w:jc w:val="both"/>
        <w:rPr>
          <w:rFonts w:ascii="Times New Roman" w:hAnsi="Times New Roman"/>
        </w:rPr>
      </w:pPr>
      <w:r w:rsidRPr="004D478E">
        <w:rPr>
          <w:rFonts w:ascii="Times New Roman" w:hAnsi="Times New Roman"/>
        </w:rPr>
        <w:tab/>
        <w:t>2) наименование проверки, основание проведения проверки (если применимо -номер и дата приказа о ее проведении);</w:t>
      </w:r>
    </w:p>
    <w:p w:rsidR="00EC1008" w:rsidRPr="004D478E" w:rsidRDefault="00EC1008" w:rsidP="00EC1008">
      <w:pPr>
        <w:pStyle w:val="4"/>
        <w:spacing w:after="0"/>
        <w:ind w:left="0" w:firstLine="708"/>
        <w:jc w:val="both"/>
        <w:rPr>
          <w:rFonts w:ascii="Times New Roman" w:hAnsi="Times New Roman"/>
        </w:rPr>
      </w:pPr>
      <w:r w:rsidRPr="004D478E">
        <w:rPr>
          <w:rFonts w:ascii="Times New Roman" w:hAnsi="Times New Roman"/>
        </w:rPr>
        <w:tab/>
        <w:t>3) наименование изображенного объекта.</w:t>
      </w:r>
    </w:p>
    <w:p w:rsidR="00EC1008" w:rsidRPr="004D478E" w:rsidRDefault="00435B66" w:rsidP="00EC1008">
      <w:pPr>
        <w:pStyle w:val="4"/>
        <w:spacing w:after="0"/>
        <w:ind w:left="0" w:firstLine="708"/>
        <w:jc w:val="both"/>
        <w:rPr>
          <w:rFonts w:ascii="Times New Roman" w:hAnsi="Times New Roman"/>
        </w:rPr>
      </w:pPr>
      <w:r>
        <w:rPr>
          <w:rFonts w:ascii="Times New Roman" w:hAnsi="Times New Roman"/>
        </w:rPr>
        <w:t>4</w:t>
      </w:r>
      <w:r w:rsidR="00EC1008" w:rsidRPr="004D478E">
        <w:rPr>
          <w:rFonts w:ascii="Times New Roman" w:hAnsi="Times New Roman"/>
        </w:rPr>
        <w:t xml:space="preserve">. В отношении каждой видеозаписи составляется лист </w:t>
      </w:r>
      <w:r w:rsidRPr="004D478E">
        <w:rPr>
          <w:rFonts w:ascii="Times New Roman" w:hAnsi="Times New Roman"/>
        </w:rPr>
        <w:t>описания,</w:t>
      </w:r>
      <w:r w:rsidR="00EC1008" w:rsidRPr="004D478E">
        <w:rPr>
          <w:rFonts w:ascii="Times New Roman" w:hAnsi="Times New Roman"/>
        </w:rPr>
        <w:t xml:space="preserve"> в котором указывается:</w:t>
      </w:r>
    </w:p>
    <w:p w:rsidR="00EC1008" w:rsidRPr="004D478E" w:rsidRDefault="00EC1008" w:rsidP="00EC1008">
      <w:pPr>
        <w:pStyle w:val="4"/>
        <w:spacing w:after="0"/>
        <w:ind w:left="0" w:firstLine="708"/>
        <w:jc w:val="both"/>
        <w:rPr>
          <w:rFonts w:ascii="Times New Roman" w:hAnsi="Times New Roman"/>
        </w:rPr>
      </w:pPr>
      <w:r w:rsidRPr="004D478E">
        <w:rPr>
          <w:rFonts w:ascii="Times New Roman" w:hAnsi="Times New Roman"/>
        </w:rPr>
        <w:tab/>
        <w:t>1) дата, время и место съемки;</w:t>
      </w:r>
    </w:p>
    <w:p w:rsidR="00EC1008" w:rsidRPr="004D478E" w:rsidRDefault="00EC1008" w:rsidP="00EC1008">
      <w:pPr>
        <w:pStyle w:val="4"/>
        <w:spacing w:after="0"/>
        <w:ind w:left="0" w:firstLine="708"/>
        <w:jc w:val="both"/>
        <w:rPr>
          <w:rFonts w:ascii="Times New Roman" w:hAnsi="Times New Roman"/>
        </w:rPr>
      </w:pPr>
      <w:r w:rsidRPr="004D478E">
        <w:rPr>
          <w:rFonts w:ascii="Times New Roman" w:hAnsi="Times New Roman"/>
        </w:rPr>
        <w:tab/>
        <w:t>2) наименование проверки, основание проведения проверки (если применимо -номер и дата приказа о ее проведении);</w:t>
      </w:r>
    </w:p>
    <w:p w:rsidR="00EC1008" w:rsidRPr="004D478E" w:rsidRDefault="00EC1008" w:rsidP="00EC1008">
      <w:pPr>
        <w:pStyle w:val="4"/>
        <w:spacing w:after="0"/>
        <w:ind w:left="0" w:firstLine="708"/>
        <w:jc w:val="both"/>
        <w:rPr>
          <w:rFonts w:ascii="Times New Roman" w:hAnsi="Times New Roman"/>
        </w:rPr>
      </w:pPr>
      <w:r w:rsidRPr="004D478E">
        <w:rPr>
          <w:rFonts w:ascii="Times New Roman" w:hAnsi="Times New Roman"/>
        </w:rPr>
        <w:tab/>
        <w:t>3) наименование объекта (объектов) видеозаписи, заснятых событий или процессов.</w:t>
      </w:r>
    </w:p>
    <w:p w:rsidR="00EC1008" w:rsidRPr="004D478E" w:rsidRDefault="00435B66" w:rsidP="00EC1008">
      <w:pPr>
        <w:pStyle w:val="4"/>
        <w:spacing w:after="0"/>
        <w:ind w:left="708"/>
        <w:jc w:val="both"/>
        <w:rPr>
          <w:rFonts w:ascii="Times New Roman" w:hAnsi="Times New Roman"/>
        </w:rPr>
      </w:pPr>
      <w:r>
        <w:rPr>
          <w:rFonts w:ascii="Times New Roman" w:hAnsi="Times New Roman"/>
        </w:rPr>
        <w:t>5</w:t>
      </w:r>
      <w:r w:rsidR="00EC1008" w:rsidRPr="004D478E">
        <w:rPr>
          <w:rFonts w:ascii="Times New Roman" w:hAnsi="Times New Roman"/>
        </w:rPr>
        <w:t xml:space="preserve">. В отношении каждой аудиозаписи составляется лист </w:t>
      </w:r>
      <w:r w:rsidRPr="004D478E">
        <w:rPr>
          <w:rFonts w:ascii="Times New Roman" w:hAnsi="Times New Roman"/>
        </w:rPr>
        <w:t>описания,</w:t>
      </w:r>
      <w:r w:rsidR="00EC1008" w:rsidRPr="004D478E">
        <w:rPr>
          <w:rFonts w:ascii="Times New Roman" w:hAnsi="Times New Roman"/>
        </w:rPr>
        <w:t xml:space="preserve"> в котором указывается:</w:t>
      </w:r>
    </w:p>
    <w:p w:rsidR="00EC1008" w:rsidRPr="004D478E" w:rsidRDefault="00EC1008" w:rsidP="00EC1008">
      <w:pPr>
        <w:pStyle w:val="4"/>
        <w:spacing w:after="0"/>
        <w:ind w:left="0" w:firstLine="708"/>
        <w:jc w:val="both"/>
        <w:rPr>
          <w:rFonts w:ascii="Times New Roman" w:hAnsi="Times New Roman"/>
        </w:rPr>
      </w:pPr>
      <w:r w:rsidRPr="004D478E">
        <w:rPr>
          <w:rFonts w:ascii="Times New Roman" w:hAnsi="Times New Roman"/>
        </w:rPr>
        <w:tab/>
        <w:t>1) дата, время и место съемки;</w:t>
      </w:r>
    </w:p>
    <w:p w:rsidR="00EC1008" w:rsidRPr="004D478E" w:rsidRDefault="00EC1008" w:rsidP="00EC1008">
      <w:pPr>
        <w:pStyle w:val="4"/>
        <w:spacing w:after="0"/>
        <w:ind w:left="0" w:firstLine="708"/>
        <w:jc w:val="both"/>
        <w:rPr>
          <w:rFonts w:ascii="Times New Roman" w:hAnsi="Times New Roman"/>
        </w:rPr>
      </w:pPr>
      <w:r w:rsidRPr="004D478E">
        <w:rPr>
          <w:rFonts w:ascii="Times New Roman" w:hAnsi="Times New Roman"/>
        </w:rPr>
        <w:tab/>
        <w:t>2) наименование проверки, основание проведения проверки (если применимо -номер и дата приказа о ее проведении);</w:t>
      </w:r>
    </w:p>
    <w:p w:rsidR="00EC1008" w:rsidRPr="004D478E" w:rsidRDefault="00EC1008" w:rsidP="00EC1008">
      <w:pPr>
        <w:pStyle w:val="4"/>
        <w:spacing w:after="0"/>
        <w:ind w:left="708"/>
        <w:jc w:val="both"/>
        <w:rPr>
          <w:rFonts w:ascii="Times New Roman" w:hAnsi="Times New Roman"/>
        </w:rPr>
      </w:pPr>
      <w:r w:rsidRPr="004D478E">
        <w:rPr>
          <w:rFonts w:ascii="Times New Roman" w:hAnsi="Times New Roman"/>
        </w:rPr>
        <w:lastRenderedPageBreak/>
        <w:tab/>
        <w:t>3) наименование предмета аудиозаписи (объяснения, заявления, высказывания и пр.)</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tab/>
      </w:r>
      <w:r w:rsidR="00435B66">
        <w:rPr>
          <w:rFonts w:ascii="Times New Roman" w:hAnsi="Times New Roman"/>
        </w:rPr>
        <w:t>6</w:t>
      </w:r>
      <w:r w:rsidRPr="004D478E">
        <w:rPr>
          <w:rFonts w:ascii="Times New Roman" w:hAnsi="Times New Roman"/>
        </w:rPr>
        <w:t>. Подготовленные членами Контрольной комиссии и фото-, видео- и аудиоматериалы приобщаются к материалам проверки.</w:t>
      </w:r>
    </w:p>
    <w:p w:rsidR="00EC1008" w:rsidRPr="004D478E" w:rsidRDefault="00EC1008" w:rsidP="00EC1008">
      <w:pPr>
        <w:pStyle w:val="4"/>
        <w:spacing w:after="0"/>
        <w:ind w:left="0"/>
        <w:jc w:val="both"/>
        <w:rPr>
          <w:rFonts w:ascii="Times New Roman" w:hAnsi="Times New Roman"/>
        </w:rPr>
      </w:pPr>
      <w:r w:rsidRPr="004D478E">
        <w:rPr>
          <w:rFonts w:ascii="Times New Roman" w:hAnsi="Times New Roman"/>
        </w:rPr>
        <w:br w:type="page"/>
      </w:r>
    </w:p>
    <w:p w:rsidR="00EC1008" w:rsidRPr="004D478E" w:rsidRDefault="00EC1008" w:rsidP="00EC1008">
      <w:pPr>
        <w:rPr>
          <w:b/>
          <w:sz w:val="22"/>
          <w:szCs w:val="22"/>
        </w:rPr>
      </w:pPr>
      <w:r w:rsidRPr="004D478E">
        <w:rPr>
          <w:b/>
          <w:sz w:val="22"/>
          <w:szCs w:val="22"/>
        </w:rPr>
        <w:lastRenderedPageBreak/>
        <w:t xml:space="preserve">Глава </w:t>
      </w:r>
      <w:r w:rsidRPr="004D478E">
        <w:rPr>
          <w:b/>
          <w:sz w:val="22"/>
          <w:szCs w:val="22"/>
          <w:lang w:val="en-US"/>
        </w:rPr>
        <w:t>II</w:t>
      </w:r>
      <w:r w:rsidRPr="004D478E">
        <w:rPr>
          <w:b/>
          <w:sz w:val="22"/>
          <w:szCs w:val="22"/>
        </w:rPr>
        <w:t xml:space="preserve"> Особенная часть. Порядок проведения отдельных видов мероприятий по контролю.</w:t>
      </w:r>
    </w:p>
    <w:p w:rsidR="00EC1008" w:rsidRPr="004D478E" w:rsidRDefault="00EC1008" w:rsidP="00EC1008">
      <w:pPr>
        <w:rPr>
          <w:b/>
          <w:sz w:val="22"/>
          <w:szCs w:val="22"/>
        </w:rPr>
      </w:pPr>
    </w:p>
    <w:p w:rsidR="00EC1008" w:rsidRPr="004D478E" w:rsidRDefault="00EC1008" w:rsidP="00EC1008">
      <w:pPr>
        <w:pStyle w:val="4"/>
        <w:ind w:left="0" w:firstLine="720"/>
        <w:jc w:val="center"/>
        <w:rPr>
          <w:rFonts w:ascii="Times New Roman" w:hAnsi="Times New Roman"/>
          <w:b/>
        </w:rPr>
      </w:pPr>
      <w:r w:rsidRPr="004D478E">
        <w:rPr>
          <w:rFonts w:ascii="Times New Roman" w:hAnsi="Times New Roman"/>
          <w:b/>
        </w:rPr>
        <w:t>§ 1. Порядок проведения мероприятий по контролю за деятельностью кандидатов в члены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 при приеме в члены саморегулируемой организации, а также при внесении изменений в свидетельство о допуске.</w:t>
      </w:r>
    </w:p>
    <w:p w:rsidR="00EC1008" w:rsidRPr="004D478E" w:rsidRDefault="00EC1008" w:rsidP="00EC1008">
      <w:pPr>
        <w:pStyle w:val="4"/>
        <w:ind w:left="0"/>
        <w:jc w:val="both"/>
        <w:rPr>
          <w:rFonts w:ascii="Times New Roman" w:hAnsi="Times New Roman"/>
          <w:b/>
        </w:rPr>
      </w:pPr>
    </w:p>
    <w:p w:rsidR="00EC1008" w:rsidRPr="004D478E" w:rsidRDefault="00EC1008" w:rsidP="00EC1008">
      <w:pPr>
        <w:pStyle w:val="4"/>
        <w:ind w:left="0"/>
        <w:jc w:val="both"/>
        <w:rPr>
          <w:rFonts w:ascii="Times New Roman" w:hAnsi="Times New Roman"/>
          <w:b/>
        </w:rPr>
      </w:pPr>
      <w:r w:rsidRPr="004D478E">
        <w:rPr>
          <w:rFonts w:ascii="Times New Roman" w:hAnsi="Times New Roman"/>
          <w:b/>
        </w:rPr>
        <w:t>Статья 30. Общие положения о проведении мероприятий по контролю за деятельностью кандидатов в члены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 при приеме в члены Партнерства, а также при внесении изменений в свидетельство о допуске.</w:t>
      </w:r>
    </w:p>
    <w:p w:rsidR="00EC1008" w:rsidRPr="004D478E" w:rsidRDefault="00EC1008" w:rsidP="00EC1008">
      <w:pPr>
        <w:pStyle w:val="4"/>
        <w:ind w:left="0"/>
        <w:jc w:val="both"/>
        <w:rPr>
          <w:rFonts w:ascii="Times New Roman" w:hAnsi="Times New Roman"/>
        </w:rPr>
      </w:pPr>
    </w:p>
    <w:p w:rsidR="00EC1008" w:rsidRPr="004D478E" w:rsidRDefault="00EC1008" w:rsidP="00EC1008">
      <w:pPr>
        <w:pStyle w:val="4"/>
        <w:ind w:left="0" w:firstLine="720"/>
        <w:jc w:val="both"/>
        <w:rPr>
          <w:rFonts w:ascii="Times New Roman" w:hAnsi="Times New Roman"/>
        </w:rPr>
      </w:pPr>
      <w:r w:rsidRPr="004D478E">
        <w:rPr>
          <w:rFonts w:ascii="Times New Roman" w:hAnsi="Times New Roman"/>
        </w:rPr>
        <w:t>1. Проверки деятельности кандидатов в члены (членов)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по общему правилу осуществляются Контрольной комиссией в форме камеральных проверок.</w:t>
      </w:r>
    </w:p>
    <w:p w:rsidR="00EC1008" w:rsidRPr="004D478E" w:rsidRDefault="00EC1008" w:rsidP="00EC1008">
      <w:pPr>
        <w:pStyle w:val="4"/>
        <w:ind w:left="0" w:firstLine="720"/>
        <w:jc w:val="both"/>
        <w:rPr>
          <w:rFonts w:ascii="Times New Roman" w:hAnsi="Times New Roman"/>
        </w:rPr>
      </w:pPr>
      <w:r w:rsidRPr="004D478E">
        <w:rPr>
          <w:rFonts w:ascii="Times New Roman" w:hAnsi="Times New Roman"/>
        </w:rPr>
        <w:t>2. В отдельных случаях на основании Решений Директора Партнерства принимаемых по представлению Председателя Контрольной комиссии и оформляемых в виде приказов, Проверки деятельности кандидатов в члены саморегулируемой организации (членов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могут осуществляться Контрольной комиссией в форме выездных проверок.</w:t>
      </w:r>
    </w:p>
    <w:p w:rsidR="00EC1008" w:rsidRPr="004D478E" w:rsidRDefault="00EC1008" w:rsidP="00EC1008">
      <w:pPr>
        <w:pStyle w:val="4"/>
        <w:ind w:left="0"/>
        <w:jc w:val="both"/>
        <w:rPr>
          <w:rFonts w:ascii="Times New Roman" w:hAnsi="Times New Roman"/>
        </w:rPr>
      </w:pPr>
    </w:p>
    <w:p w:rsidR="00EC1008" w:rsidRPr="004D478E" w:rsidRDefault="00EC1008" w:rsidP="00EC1008">
      <w:pPr>
        <w:pStyle w:val="4"/>
        <w:spacing w:after="0"/>
        <w:ind w:left="0"/>
        <w:jc w:val="both"/>
        <w:rPr>
          <w:rFonts w:ascii="Times New Roman" w:hAnsi="Times New Roman"/>
          <w:b/>
        </w:rPr>
      </w:pPr>
      <w:r w:rsidRPr="004D478E">
        <w:rPr>
          <w:rFonts w:ascii="Times New Roman" w:hAnsi="Times New Roman"/>
          <w:b/>
        </w:rPr>
        <w:t>Статья 31. Порядок проведения камеральных проверок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w:t>
      </w:r>
    </w:p>
    <w:p w:rsidR="00EC1008" w:rsidRPr="004D478E" w:rsidRDefault="00EC1008" w:rsidP="00EC1008">
      <w:pPr>
        <w:pStyle w:val="4"/>
        <w:spacing w:after="0"/>
        <w:ind w:left="0"/>
        <w:jc w:val="both"/>
        <w:rPr>
          <w:rFonts w:ascii="Times New Roman" w:hAnsi="Times New Roman"/>
          <w:b/>
        </w:rPr>
      </w:pPr>
    </w:p>
    <w:p w:rsidR="00EC1008" w:rsidRPr="004D478E" w:rsidRDefault="00EC1008" w:rsidP="00EC1008">
      <w:pPr>
        <w:pStyle w:val="4"/>
        <w:ind w:left="0" w:firstLine="336"/>
        <w:jc w:val="both"/>
        <w:rPr>
          <w:rFonts w:ascii="Times New Roman" w:hAnsi="Times New Roman"/>
        </w:rPr>
      </w:pPr>
      <w:r w:rsidRPr="004D478E">
        <w:rPr>
          <w:rFonts w:ascii="Times New Roman" w:hAnsi="Times New Roman"/>
        </w:rPr>
        <w:tab/>
        <w:t>1. Предметом проведения камеральной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является установление по результатам анализа документов о деятельности кандидата в члены (члена) саморегулируемой организации, имеющихся в распоряжении саморегулируемой организации, факта соответствия или несоответствия деятельности кандидата в члены (члена) саморегулируемой организации Требованиям к выдаче свидетельств.</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2. Срок проведения камеральной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не может превышать 20 календарных дней.</w:t>
      </w:r>
    </w:p>
    <w:p w:rsidR="00EC1008" w:rsidRPr="004D478E" w:rsidRDefault="00EC1008" w:rsidP="00EC1008">
      <w:pPr>
        <w:pStyle w:val="4"/>
        <w:ind w:left="0" w:firstLine="336"/>
        <w:jc w:val="both"/>
        <w:rPr>
          <w:rFonts w:ascii="Times New Roman" w:hAnsi="Times New Roman"/>
        </w:rPr>
      </w:pPr>
      <w:r w:rsidRPr="004D478E">
        <w:rPr>
          <w:rFonts w:ascii="Times New Roman" w:hAnsi="Times New Roman"/>
        </w:rPr>
        <w:t xml:space="preserve">     Указанный в настоящем пункте срок может быть увеличен по решению Председателя контрольной комиссии, но не более чем до предельных сроков, установленных ч. 2 ст. 55.6. и ч. 13 ст. 55.8. Градостроительного кодекса Российской Федерации.</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3. При проведении камеральной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уведомление Проверяемого лица о проведении в отношении него камеральной проверки не требуется.</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lastRenderedPageBreak/>
        <w:t>4. По результатам проведенных камеральных Проверок деятельности кандидатов в члены (членов)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составляются Акты камеральных проверок по форме, утвержденной в Положении о контрольной комиссии саморегулируемой организации.</w:t>
      </w:r>
    </w:p>
    <w:p w:rsidR="00EC1008" w:rsidRPr="004D478E" w:rsidRDefault="00EC1008" w:rsidP="00EC1008">
      <w:pPr>
        <w:pStyle w:val="4"/>
        <w:ind w:left="0"/>
        <w:jc w:val="both"/>
        <w:rPr>
          <w:rFonts w:ascii="Times New Roman" w:hAnsi="Times New Roman"/>
          <w:b/>
        </w:rPr>
      </w:pPr>
    </w:p>
    <w:p w:rsidR="00EC1008" w:rsidRPr="004D478E" w:rsidRDefault="00EC1008" w:rsidP="00EC1008">
      <w:pPr>
        <w:pStyle w:val="4"/>
        <w:ind w:left="0"/>
        <w:jc w:val="both"/>
        <w:rPr>
          <w:rFonts w:ascii="Times New Roman" w:hAnsi="Times New Roman"/>
          <w:b/>
        </w:rPr>
      </w:pPr>
      <w:r w:rsidRPr="004D478E">
        <w:rPr>
          <w:rFonts w:ascii="Times New Roman" w:hAnsi="Times New Roman"/>
          <w:b/>
        </w:rPr>
        <w:t>Статья 32. Порядок проведения выездных проверок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w:t>
      </w:r>
    </w:p>
    <w:p w:rsidR="00EC1008" w:rsidRPr="004D478E" w:rsidRDefault="00EC1008" w:rsidP="00EC1008">
      <w:pPr>
        <w:pStyle w:val="4"/>
        <w:ind w:left="0"/>
        <w:jc w:val="both"/>
        <w:rPr>
          <w:rFonts w:ascii="Times New Roman" w:hAnsi="Times New Roman"/>
          <w:b/>
        </w:rPr>
      </w:pPr>
    </w:p>
    <w:p w:rsidR="00EC1008" w:rsidRPr="004D478E" w:rsidRDefault="00EC1008" w:rsidP="00EC1008">
      <w:pPr>
        <w:pStyle w:val="4"/>
        <w:ind w:left="0" w:firstLine="336"/>
        <w:jc w:val="both"/>
        <w:rPr>
          <w:rFonts w:ascii="Times New Roman" w:hAnsi="Times New Roman"/>
        </w:rPr>
      </w:pPr>
      <w:r w:rsidRPr="004D478E">
        <w:rPr>
          <w:rFonts w:ascii="Times New Roman" w:hAnsi="Times New Roman"/>
        </w:rPr>
        <w:tab/>
        <w:t>1. Основанием для проведения выездной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является факт подачи кандидатом в члены (членом) саморегулируемой организации Заявления о выдаче свидетельства о допуске (Заявления о внесении изменений в свидетельство о допуске), а также Решение Директора Партнерства о проведении выездной проверки, принимаемое в соответствии с п. 2 статьи 30 настоящих Правил контроля.</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2. Место и время проведения выездной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определяется в приказе Директора о ее проведении.</w:t>
      </w:r>
    </w:p>
    <w:p w:rsidR="00EC1008" w:rsidRPr="004D478E" w:rsidRDefault="00EC1008" w:rsidP="00EC1008">
      <w:pPr>
        <w:pStyle w:val="4"/>
        <w:ind w:left="0"/>
        <w:jc w:val="both"/>
        <w:rPr>
          <w:rFonts w:ascii="Times New Roman" w:hAnsi="Times New Roman"/>
        </w:rPr>
      </w:pPr>
      <w:r w:rsidRPr="004D478E">
        <w:rPr>
          <w:rFonts w:ascii="Times New Roman" w:hAnsi="Times New Roman"/>
        </w:rPr>
        <w:tab/>
        <w:t>3. Предметом проведения выездной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является установление по результатам анализа документов о деятельности кандидата в члены (члена) саморегулируемой организации. имеющихся в распоряжении саморегулируемой организации и находящихся по месту проведения проверки факта соответствия или несоответствия деятельности кандидата в члены (члена) саморегулируемой организации Требованиям к выдаче свидетельств, а также проверка в выездном порядке достоверности сведений содержащихся в указанных документах.</w:t>
      </w:r>
    </w:p>
    <w:p w:rsidR="00EC1008" w:rsidRPr="004D478E" w:rsidRDefault="00EC1008" w:rsidP="00EC1008">
      <w:pPr>
        <w:pStyle w:val="4"/>
        <w:ind w:left="0"/>
        <w:jc w:val="both"/>
        <w:rPr>
          <w:rFonts w:ascii="Times New Roman" w:hAnsi="Times New Roman"/>
        </w:rPr>
      </w:pPr>
      <w:r w:rsidRPr="004D478E">
        <w:rPr>
          <w:rFonts w:ascii="Times New Roman" w:hAnsi="Times New Roman"/>
        </w:rPr>
        <w:tab/>
        <w:t>4. О проведении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проверяемое лицо извещается Контрольной комиссией путем отправки не позднее, чем за 5 (пять) рабочих дней до начала проведения проверки соответствующего письменного уведомления.</w:t>
      </w:r>
    </w:p>
    <w:p w:rsidR="00EC1008" w:rsidRPr="004D478E" w:rsidRDefault="00EC1008" w:rsidP="00EC1008">
      <w:pPr>
        <w:pStyle w:val="4"/>
        <w:ind w:left="0"/>
        <w:jc w:val="both"/>
        <w:rPr>
          <w:rFonts w:ascii="Times New Roman" w:hAnsi="Times New Roman"/>
        </w:rPr>
      </w:pPr>
      <w:r w:rsidRPr="004D478E">
        <w:rPr>
          <w:rFonts w:ascii="Times New Roman" w:hAnsi="Times New Roman"/>
        </w:rPr>
        <w:tab/>
        <w:t>5. По результатам проведенных выездных Проверок деятельности кандидатов в члены (членов)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составляются Акты выездных проверок по форме, утвержденной в Положении о контрольной комиссии саморегулируемой организации.</w:t>
      </w:r>
    </w:p>
    <w:p w:rsidR="00EC1008" w:rsidRPr="004D478E" w:rsidRDefault="00EC1008" w:rsidP="00EC1008">
      <w:pPr>
        <w:pStyle w:val="4"/>
        <w:ind w:left="0"/>
        <w:jc w:val="both"/>
        <w:rPr>
          <w:rFonts w:ascii="Times New Roman" w:hAnsi="Times New Roman"/>
        </w:rPr>
      </w:pPr>
      <w:r w:rsidRPr="004D478E">
        <w:rPr>
          <w:rFonts w:ascii="Times New Roman" w:hAnsi="Times New Roman"/>
        </w:rPr>
        <w:br w:type="page"/>
      </w:r>
    </w:p>
    <w:p w:rsidR="00EC1008" w:rsidRPr="004D478E" w:rsidRDefault="00EC1008" w:rsidP="00EC1008">
      <w:pPr>
        <w:pStyle w:val="4"/>
        <w:ind w:left="0"/>
        <w:jc w:val="center"/>
        <w:rPr>
          <w:rFonts w:ascii="Times New Roman" w:hAnsi="Times New Roman"/>
          <w:b/>
        </w:rPr>
      </w:pPr>
      <w:r w:rsidRPr="004D478E">
        <w:rPr>
          <w:rFonts w:ascii="Times New Roman" w:hAnsi="Times New Roman"/>
          <w:b/>
        </w:rPr>
        <w:lastRenderedPageBreak/>
        <w:t>§ 2. Порядок проведения плановых мероприятий по контролю за деятельностью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 Правил саморегулирования и стандартов саморегулируемой организации.</w:t>
      </w:r>
    </w:p>
    <w:p w:rsidR="00EC1008" w:rsidRPr="004D478E" w:rsidRDefault="00EC1008" w:rsidP="00EC1008">
      <w:pPr>
        <w:pStyle w:val="4"/>
        <w:ind w:left="0"/>
        <w:jc w:val="both"/>
        <w:rPr>
          <w:rFonts w:ascii="Times New Roman" w:hAnsi="Times New Roman"/>
          <w:b/>
        </w:rPr>
      </w:pPr>
    </w:p>
    <w:p w:rsidR="00EC1008" w:rsidRPr="004D478E" w:rsidRDefault="00EC1008" w:rsidP="00EC1008">
      <w:pPr>
        <w:pStyle w:val="4"/>
        <w:ind w:left="0"/>
        <w:jc w:val="both"/>
        <w:rPr>
          <w:rFonts w:ascii="Times New Roman" w:hAnsi="Times New Roman"/>
          <w:b/>
        </w:rPr>
      </w:pPr>
      <w:r w:rsidRPr="004D478E">
        <w:rPr>
          <w:rFonts w:ascii="Times New Roman" w:hAnsi="Times New Roman"/>
          <w:b/>
        </w:rPr>
        <w:t>Статья 33. Порядок проведения камеральных комплексных плановых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w:t>
      </w:r>
    </w:p>
    <w:p w:rsidR="00EC1008" w:rsidRPr="004D478E" w:rsidRDefault="00EC1008" w:rsidP="00EC1008">
      <w:pPr>
        <w:pStyle w:val="4"/>
        <w:ind w:left="0"/>
        <w:jc w:val="both"/>
        <w:rPr>
          <w:rFonts w:ascii="Times New Roman" w:hAnsi="Times New Roman"/>
          <w:b/>
        </w:rPr>
      </w:pPr>
    </w:p>
    <w:p w:rsidR="00EC1008" w:rsidRPr="004D478E" w:rsidRDefault="00EC1008" w:rsidP="00EC1008">
      <w:pPr>
        <w:pStyle w:val="4"/>
        <w:ind w:left="0"/>
        <w:jc w:val="both"/>
        <w:rPr>
          <w:rFonts w:ascii="Times New Roman" w:hAnsi="Times New Roman"/>
        </w:rPr>
      </w:pPr>
      <w:r w:rsidRPr="004D478E">
        <w:rPr>
          <w:rFonts w:ascii="Times New Roman" w:hAnsi="Times New Roman"/>
          <w:b/>
        </w:rPr>
        <w:tab/>
      </w:r>
      <w:r w:rsidRPr="004D478E">
        <w:rPr>
          <w:rFonts w:ascii="Times New Roman" w:hAnsi="Times New Roman"/>
        </w:rPr>
        <w:t>1.</w:t>
      </w:r>
      <w:r w:rsidRPr="004D478E">
        <w:rPr>
          <w:rFonts w:ascii="Times New Roman" w:hAnsi="Times New Roman"/>
          <w:b/>
        </w:rPr>
        <w:t xml:space="preserve"> </w:t>
      </w:r>
      <w:r w:rsidRPr="004D478E">
        <w:rPr>
          <w:rFonts w:ascii="Times New Roman" w:hAnsi="Times New Roman"/>
        </w:rPr>
        <w:t>Предметом камеральных комплексных плановых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предусмотренных пунктом 1) части 1 статьи 7 настоящих Правил контроля (комплексные проверки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является установление по результатам анализа документов о деятельности члена саморегулируемой организации, имеющихся в распоряжении саморегулируемой организации, факта соответствия или несоответствия деятельности члена саморегулируемой организации Требованиям к выдаче свидетельств о допуске, Правилам саморегулирования и Стандартам саморегулируемой организации.</w:t>
      </w:r>
    </w:p>
    <w:p w:rsidR="00EC1008" w:rsidRPr="004D478E" w:rsidRDefault="00EC1008" w:rsidP="00EC1008">
      <w:pPr>
        <w:pStyle w:val="4"/>
        <w:ind w:left="0"/>
        <w:jc w:val="both"/>
        <w:rPr>
          <w:rFonts w:ascii="Times New Roman" w:hAnsi="Times New Roman"/>
        </w:rPr>
      </w:pPr>
      <w:r w:rsidRPr="004D478E">
        <w:rPr>
          <w:rFonts w:ascii="Times New Roman" w:hAnsi="Times New Roman"/>
        </w:rPr>
        <w:tab/>
        <w:t>2. В рамках проведения комплексных камеральных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проверке подлежит соблюдение проверяемым лицом Требований к выдаче свидетельств о допуске, Правил саморегулирования и Стандартов саморегулируемой организации в совокупности.</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3. Срок проведения комплексной камеральной плановой Проверки деятельности члена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не может превышать 30 календарных дней.</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Указанный в настоящем пункте срок может быть увеличен по решению Председателя контрольной комиссии, но не более чем на 30 календарных дней в порядке и по основаниям, предусмотренным настоящими Правилами контроля в области саморегулирования.</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4. О проведении комплексной камеральной плановой проверки деятельности члена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проверяемое лицо извещается Контрольной комиссией путем отправки не позднее, чем за 5 (пять) рабочих дней до начала проведения проверки соответствующего письменного уведомления.</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5. По результатам проведенных комплексных камеральных плановых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составляются Акты камеральных проверок по форме, утвержденной в Положении о контрольной комиссии саморегулируемой организации.</w:t>
      </w:r>
    </w:p>
    <w:p w:rsidR="00EC1008" w:rsidRPr="004D478E" w:rsidRDefault="00EC1008" w:rsidP="00EC1008">
      <w:pPr>
        <w:pStyle w:val="4"/>
        <w:ind w:left="0"/>
        <w:jc w:val="both"/>
        <w:rPr>
          <w:rFonts w:ascii="Times New Roman" w:hAnsi="Times New Roman"/>
        </w:rPr>
      </w:pPr>
    </w:p>
    <w:p w:rsidR="00EC1008" w:rsidRPr="004D478E" w:rsidRDefault="00EC1008" w:rsidP="00EC1008">
      <w:pPr>
        <w:pStyle w:val="4"/>
        <w:ind w:left="0"/>
        <w:jc w:val="both"/>
        <w:rPr>
          <w:rFonts w:ascii="Times New Roman" w:hAnsi="Times New Roman"/>
          <w:b/>
        </w:rPr>
      </w:pPr>
      <w:r w:rsidRPr="004D478E">
        <w:rPr>
          <w:rFonts w:ascii="Times New Roman" w:hAnsi="Times New Roman"/>
          <w:b/>
        </w:rPr>
        <w:t>Статья 34. Порядок проведения комплексных выездных плановых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w:t>
      </w:r>
    </w:p>
    <w:p w:rsidR="00EC1008" w:rsidRPr="004D478E" w:rsidRDefault="00EC1008" w:rsidP="00EC1008">
      <w:pPr>
        <w:pStyle w:val="4"/>
        <w:ind w:left="0"/>
        <w:jc w:val="both"/>
        <w:rPr>
          <w:rFonts w:ascii="Times New Roman" w:hAnsi="Times New Roman"/>
        </w:rPr>
      </w:pPr>
    </w:p>
    <w:p w:rsidR="00EC1008" w:rsidRPr="004D478E" w:rsidRDefault="00EC1008" w:rsidP="00EC1008">
      <w:pPr>
        <w:pStyle w:val="4"/>
        <w:ind w:left="0"/>
        <w:jc w:val="both"/>
        <w:rPr>
          <w:rFonts w:ascii="Times New Roman" w:hAnsi="Times New Roman"/>
        </w:rPr>
      </w:pPr>
      <w:r w:rsidRPr="004D478E">
        <w:rPr>
          <w:rFonts w:ascii="Times New Roman" w:hAnsi="Times New Roman"/>
          <w:b/>
        </w:rPr>
        <w:lastRenderedPageBreak/>
        <w:tab/>
      </w:r>
      <w:r w:rsidRPr="004D478E">
        <w:rPr>
          <w:rFonts w:ascii="Times New Roman" w:hAnsi="Times New Roman"/>
        </w:rPr>
        <w:t>1.</w:t>
      </w:r>
      <w:r w:rsidRPr="004D478E">
        <w:rPr>
          <w:rFonts w:ascii="Times New Roman" w:hAnsi="Times New Roman"/>
          <w:b/>
        </w:rPr>
        <w:t xml:space="preserve"> </w:t>
      </w:r>
      <w:r w:rsidRPr="004D478E">
        <w:rPr>
          <w:rFonts w:ascii="Times New Roman" w:hAnsi="Times New Roman"/>
        </w:rPr>
        <w:t>Предметом комплексных выездных плановых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предусмотренных пунктом 1) части 1 статьи 7 настоящих Правил контроля (комплексные проверки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является установление посредством анализа документов и материалов имеющихся в распоряжении саморегулируемой организации, а также осуществления по месту проведения проверки процедур, предусмотренных настоящими Правилами, факта соответствия или несоответствия деятельности члена саморегулируемой организации, Требованиям к выдаче свидетельств, Правилам саморегулирования и Стандартам саморегулируемой организации.</w:t>
      </w:r>
    </w:p>
    <w:p w:rsidR="00EC1008" w:rsidRPr="004D478E" w:rsidRDefault="00EC1008" w:rsidP="00EC1008">
      <w:pPr>
        <w:pStyle w:val="4"/>
        <w:ind w:left="0"/>
        <w:jc w:val="both"/>
        <w:rPr>
          <w:rFonts w:ascii="Times New Roman" w:hAnsi="Times New Roman"/>
        </w:rPr>
      </w:pPr>
      <w:r w:rsidRPr="004D478E">
        <w:rPr>
          <w:rFonts w:ascii="Times New Roman" w:hAnsi="Times New Roman"/>
        </w:rPr>
        <w:tab/>
        <w:t>2. Место и время проведения комплексной выездной плановой проверки деятельности члена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определяется в приказе Директора о ее проведении.</w:t>
      </w:r>
    </w:p>
    <w:p w:rsidR="00EC1008" w:rsidRPr="004D478E" w:rsidRDefault="00EC1008" w:rsidP="00EC1008">
      <w:pPr>
        <w:pStyle w:val="4"/>
        <w:ind w:left="0"/>
        <w:jc w:val="both"/>
        <w:rPr>
          <w:rFonts w:ascii="Times New Roman" w:hAnsi="Times New Roman"/>
        </w:rPr>
      </w:pPr>
      <w:r w:rsidRPr="004D478E">
        <w:rPr>
          <w:rFonts w:ascii="Times New Roman" w:hAnsi="Times New Roman"/>
        </w:rPr>
        <w:tab/>
        <w:t>3. О проведении комплексной выездной плановой проверки деятельности члена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проверяемое лицо извещается Контрольной комиссией путем отправки не позднее, чем за 5 (пять) рабочих дней до начала проведения проверки соответствующего письменного уведомления.</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4. По результатам проведенных комплексных выездных плановых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составляются Акты выездных проверок по форме, утвержденной в Положении о контрольной комиссии саморегулируемой организации.</w:t>
      </w:r>
    </w:p>
    <w:p w:rsidR="00EC1008" w:rsidRPr="004D478E" w:rsidRDefault="00EC1008" w:rsidP="00EC1008">
      <w:pPr>
        <w:pStyle w:val="4"/>
        <w:ind w:left="0" w:firstLine="708"/>
        <w:jc w:val="both"/>
        <w:rPr>
          <w:rFonts w:ascii="Times New Roman" w:hAnsi="Times New Roman"/>
        </w:rPr>
      </w:pPr>
    </w:p>
    <w:p w:rsidR="00EC1008" w:rsidRPr="004D478E" w:rsidRDefault="00EC1008" w:rsidP="00EC1008">
      <w:pPr>
        <w:pStyle w:val="4"/>
        <w:ind w:left="0"/>
        <w:jc w:val="both"/>
        <w:rPr>
          <w:rFonts w:ascii="Times New Roman" w:hAnsi="Times New Roman"/>
          <w:b/>
        </w:rPr>
      </w:pPr>
      <w:r w:rsidRPr="004D478E">
        <w:rPr>
          <w:rFonts w:ascii="Times New Roman" w:hAnsi="Times New Roman"/>
          <w:b/>
        </w:rPr>
        <w:t>Статья 35. Порядок проведения камеральных плановых проверок деятельности членов саморегулируемой организации в части соблюдения Требований к выдаче свидетельств о допуске.</w:t>
      </w:r>
    </w:p>
    <w:p w:rsidR="00EC1008" w:rsidRPr="004D478E" w:rsidRDefault="00EC1008" w:rsidP="00EC1008">
      <w:pPr>
        <w:pStyle w:val="4"/>
        <w:ind w:left="0"/>
        <w:jc w:val="both"/>
        <w:rPr>
          <w:rFonts w:ascii="Times New Roman" w:hAnsi="Times New Roman"/>
          <w:b/>
        </w:rPr>
      </w:pPr>
    </w:p>
    <w:p w:rsidR="00EC1008" w:rsidRPr="004D478E" w:rsidRDefault="00EC1008" w:rsidP="00EC1008">
      <w:pPr>
        <w:pStyle w:val="4"/>
        <w:ind w:left="0"/>
        <w:jc w:val="both"/>
        <w:rPr>
          <w:rFonts w:ascii="Times New Roman" w:hAnsi="Times New Roman"/>
        </w:rPr>
      </w:pPr>
      <w:r w:rsidRPr="004D478E">
        <w:rPr>
          <w:rFonts w:ascii="Times New Roman" w:hAnsi="Times New Roman"/>
        </w:rPr>
        <w:tab/>
        <w:t>1. Предметом камеральных плановых проверок деятельности членов саморегулируемой организации в части соблюдения Требований к выдаче свидетельств о допуске, , предусмотренных пунктом 2) части 1 статьи 7 настоящих Правил контроля (плановые проверки деятельности членов саморегулируемой организации в части соблюдения Требований к выдаче свидетельств о допуске) является установление по результатам анализа документов о деятельности члена саморегулируемой организации, имеющихся в распоряжении саморегулируемой организации, факта соответствия или несоответствия деятельности члена саморегулируемой организации Требованиям к выдаче свидетельств о допуске.</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2. Срок проведения камеральной плановой Проверки деятельности члена Саморегулируемой организации в части соблюдения Требований к выдаче свидетельств о допуске не может превышать 30 календарных дней.</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Указанный в настоящем пункте срок может быть увеличен по решению Председателя контрольной комиссии, но не более чем на 30 календарных дней в порядке и по основаниям, предусмотренным настоящими Правилами контроля в области саморегулирования.</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3. О проведении выездной плановой проверки деятельности члена саморегулируемой организации в части соблюдения Требований к выдаче свидетельств о допуске, проверяемое лицо извещается Контрольной комиссией путем отправки не позднее, чем за 5 (пять) рабочих дней до начала проведения проверки соответствующего письменного уведомления.</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 xml:space="preserve">4. По результатам проведенных плановых камеральных плановых Проверок деятельности  членов Саморегулируемой организации в части соблюдения Требований к выдаче свидетельств о </w:t>
      </w:r>
      <w:r w:rsidRPr="004D478E">
        <w:rPr>
          <w:rFonts w:ascii="Times New Roman" w:hAnsi="Times New Roman"/>
        </w:rPr>
        <w:lastRenderedPageBreak/>
        <w:t>допуске, составляются Акты камеральных проверок по форме, утвержденной в Положении о контрольной комиссии саморегулируемой организации.</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 xml:space="preserve">5. В случае, когда деятельность члена Саморегулируемой организации подлежит проверке в соответствии с пунктом 1) или пунктом 2) части 1. статьи 7 настоящих Правил контроля в части соблюдения Требований к выдаче свидетельств, Правил саморегулирования и Стандартов саморегулируемой организации, проведение отдельной проверки в части соблюдения Требований к выдаче свидетельств, предусмотренной настоящей статьей не требуется. </w:t>
      </w:r>
    </w:p>
    <w:p w:rsidR="00EC1008" w:rsidRPr="004D478E" w:rsidRDefault="00EC1008" w:rsidP="00EC1008">
      <w:pPr>
        <w:pStyle w:val="4"/>
        <w:ind w:left="0"/>
        <w:jc w:val="both"/>
        <w:rPr>
          <w:rFonts w:ascii="Times New Roman" w:hAnsi="Times New Roman"/>
        </w:rPr>
      </w:pPr>
    </w:p>
    <w:p w:rsidR="00EC1008" w:rsidRPr="004D478E" w:rsidRDefault="00EC1008" w:rsidP="00EC1008">
      <w:pPr>
        <w:pStyle w:val="4"/>
        <w:ind w:left="0"/>
        <w:jc w:val="both"/>
        <w:rPr>
          <w:rFonts w:ascii="Times New Roman" w:hAnsi="Times New Roman"/>
          <w:b/>
        </w:rPr>
      </w:pPr>
      <w:r w:rsidRPr="004D478E">
        <w:rPr>
          <w:rFonts w:ascii="Times New Roman" w:hAnsi="Times New Roman"/>
          <w:b/>
        </w:rPr>
        <w:t>Статья 36. Порядок проведения выездных плановых проверок деятельности членов саморегулируемой организации в части соблюдения Требований к выдаче свидетельств о допуске.</w:t>
      </w:r>
    </w:p>
    <w:p w:rsidR="00EC1008" w:rsidRPr="004D478E" w:rsidRDefault="00EC1008" w:rsidP="00EC1008">
      <w:pPr>
        <w:pStyle w:val="4"/>
        <w:ind w:left="0"/>
        <w:jc w:val="both"/>
        <w:rPr>
          <w:rFonts w:ascii="Times New Roman" w:hAnsi="Times New Roman"/>
          <w:b/>
        </w:rPr>
      </w:pPr>
    </w:p>
    <w:p w:rsidR="00EC1008" w:rsidRPr="004D478E" w:rsidRDefault="00EC1008" w:rsidP="00EC1008">
      <w:pPr>
        <w:pStyle w:val="4"/>
        <w:ind w:left="0"/>
        <w:jc w:val="both"/>
        <w:rPr>
          <w:rFonts w:ascii="Times New Roman" w:hAnsi="Times New Roman"/>
        </w:rPr>
      </w:pPr>
      <w:r w:rsidRPr="004D478E">
        <w:rPr>
          <w:rFonts w:ascii="Times New Roman" w:hAnsi="Times New Roman"/>
        </w:rPr>
        <w:tab/>
        <w:t>1. Предметом выездных плановых проверок деятельности членов саморегулируемой организации в части соблюдения Требований к выдаче свидетельств о допуске, предусмотренных пунктом 2) части 1 статьи 7 настоящих Правил контроля (плановые проверки деятельности членов саморегулируемой организации в части соблюдения Требований к выдаче свидетельств о допуске) является установление посредством анализа документов и материалов имеющихся в распоряжении саморегулируемой организации, а также осуществления по месту проведения проверки процедур, предусмотренных настоящими Правилами, факта соответствия или несоответствия деятельности члена саморегулируемой организации, Требованиям к выдаче свидетельств о допуске.</w:t>
      </w:r>
    </w:p>
    <w:p w:rsidR="00EC1008" w:rsidRPr="004D478E" w:rsidRDefault="00EC1008" w:rsidP="00EC1008">
      <w:pPr>
        <w:pStyle w:val="4"/>
        <w:ind w:left="0"/>
        <w:jc w:val="both"/>
        <w:rPr>
          <w:rFonts w:ascii="Times New Roman" w:hAnsi="Times New Roman"/>
        </w:rPr>
      </w:pPr>
      <w:r w:rsidRPr="004D478E">
        <w:rPr>
          <w:rFonts w:ascii="Times New Roman" w:hAnsi="Times New Roman"/>
        </w:rPr>
        <w:tab/>
        <w:t>2. Место и время проведения выездной плановой проверки деятельности члена Саморегулируемой организации в части соблюдения Требований к выдаче свидетельств о допуске, определяется в приказе Директора о ее проведении.</w:t>
      </w:r>
    </w:p>
    <w:p w:rsidR="00EC1008" w:rsidRPr="004D478E" w:rsidRDefault="00EC1008" w:rsidP="00EC1008">
      <w:pPr>
        <w:pStyle w:val="4"/>
        <w:ind w:left="0"/>
        <w:jc w:val="both"/>
        <w:rPr>
          <w:rFonts w:ascii="Times New Roman" w:hAnsi="Times New Roman"/>
        </w:rPr>
      </w:pPr>
      <w:r w:rsidRPr="004D478E">
        <w:rPr>
          <w:rFonts w:ascii="Times New Roman" w:hAnsi="Times New Roman"/>
        </w:rPr>
        <w:tab/>
        <w:t>3. О проведении выездной плановой проверки деятельности члена саморегулируемой организации в части соблюдения Требований к выдаче свидетельств о допуске, проверяемое лицо извещается Контрольной комиссией путем отправки не позднее, чем за 5 (пять) рабочих дней до начала проведения проверки соответствующего письменного уведомления.</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4. По результатам проведенных выездных плановых Проверок деятельности членов саморегулируемой организации в части соблюдения Требований к выдаче свидетельств о допуске составляются Акты выездных проверок по форме, утвержденной в Положении о контрольной комиссии саморегулируемой организации.</w:t>
      </w:r>
    </w:p>
    <w:p w:rsidR="00EC1008" w:rsidRPr="004D478E" w:rsidRDefault="00EC1008" w:rsidP="00EC1008">
      <w:pPr>
        <w:pStyle w:val="4"/>
        <w:ind w:left="0"/>
        <w:jc w:val="both"/>
        <w:rPr>
          <w:rFonts w:ascii="Times New Roman" w:hAnsi="Times New Roman"/>
        </w:rPr>
      </w:pPr>
    </w:p>
    <w:p w:rsidR="00EC1008" w:rsidRPr="004D478E" w:rsidRDefault="00EC1008" w:rsidP="00EC1008">
      <w:pPr>
        <w:pStyle w:val="4"/>
        <w:ind w:left="0"/>
        <w:jc w:val="center"/>
        <w:rPr>
          <w:rFonts w:ascii="Times New Roman" w:hAnsi="Times New Roman"/>
          <w:b/>
        </w:rPr>
      </w:pPr>
      <w:r w:rsidRPr="004D478E">
        <w:rPr>
          <w:rFonts w:ascii="Times New Roman" w:hAnsi="Times New Roman"/>
          <w:b/>
        </w:rPr>
        <w:t>§ 3. Порядок проведения внеплановых мероприятий по контролю за деятельностью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w:t>
      </w:r>
    </w:p>
    <w:p w:rsidR="00EC1008" w:rsidRPr="004D478E" w:rsidRDefault="00EC1008" w:rsidP="00EC1008">
      <w:pPr>
        <w:pStyle w:val="4"/>
        <w:ind w:left="0"/>
        <w:jc w:val="both"/>
        <w:rPr>
          <w:rFonts w:ascii="Times New Roman" w:hAnsi="Times New Roman"/>
          <w:b/>
        </w:rPr>
      </w:pPr>
    </w:p>
    <w:p w:rsidR="00EC1008" w:rsidRPr="004D478E" w:rsidRDefault="00EC1008" w:rsidP="00EC1008">
      <w:pPr>
        <w:pStyle w:val="4"/>
        <w:ind w:left="0"/>
        <w:jc w:val="both"/>
        <w:rPr>
          <w:rFonts w:ascii="Times New Roman" w:hAnsi="Times New Roman"/>
          <w:b/>
        </w:rPr>
      </w:pPr>
      <w:r w:rsidRPr="004D478E">
        <w:rPr>
          <w:rFonts w:ascii="Times New Roman" w:hAnsi="Times New Roman"/>
          <w:b/>
        </w:rPr>
        <w:t>Статья 37. Общие положения о проведении внеплановых мероприятий по контролю за деятельностью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w:t>
      </w:r>
    </w:p>
    <w:p w:rsidR="00EC1008" w:rsidRPr="004D478E" w:rsidRDefault="00EC1008" w:rsidP="00EC1008">
      <w:pPr>
        <w:pStyle w:val="4"/>
        <w:ind w:left="0"/>
        <w:jc w:val="both"/>
        <w:rPr>
          <w:rFonts w:ascii="Times New Roman" w:hAnsi="Times New Roman"/>
          <w:b/>
        </w:rPr>
      </w:pPr>
    </w:p>
    <w:p w:rsidR="00EC1008" w:rsidRPr="004D478E" w:rsidRDefault="00EC1008" w:rsidP="00EC1008">
      <w:pPr>
        <w:pStyle w:val="4"/>
        <w:ind w:left="0"/>
        <w:jc w:val="both"/>
        <w:rPr>
          <w:rFonts w:ascii="Times New Roman" w:hAnsi="Times New Roman"/>
        </w:rPr>
      </w:pPr>
      <w:r w:rsidRPr="004D478E">
        <w:rPr>
          <w:rFonts w:ascii="Times New Roman" w:hAnsi="Times New Roman"/>
        </w:rPr>
        <w:tab/>
        <w:t xml:space="preserve">1. Внеплановые мероприятия по контролю за деятельностью членов саморегулируемой организации в части соблюдения Требований к выдаче свидетельств о допуске проводятся </w:t>
      </w:r>
      <w:r w:rsidRPr="004D478E">
        <w:rPr>
          <w:rFonts w:ascii="Times New Roman" w:hAnsi="Times New Roman"/>
          <w:bCs/>
          <w:lang w:eastAsia="ru-RU"/>
        </w:rPr>
        <w:t>в случае получения саморегулируемой организацией достаточной информации, дающей основания полагать, что таким членом саморегулируемой организации были допущены нарушения Требований к выдаче свидетельств о допуске</w:t>
      </w:r>
      <w:r w:rsidRPr="004D478E">
        <w:rPr>
          <w:rFonts w:ascii="Times New Roman" w:hAnsi="Times New Roman"/>
        </w:rPr>
        <w:t>.</w:t>
      </w:r>
    </w:p>
    <w:p w:rsidR="00EC1008" w:rsidRPr="004D478E" w:rsidRDefault="00EC1008" w:rsidP="00EC1008">
      <w:pPr>
        <w:pStyle w:val="4"/>
        <w:ind w:left="0"/>
        <w:jc w:val="both"/>
        <w:rPr>
          <w:rFonts w:ascii="Times New Roman" w:hAnsi="Times New Roman"/>
        </w:rPr>
      </w:pPr>
      <w:r w:rsidRPr="004D478E">
        <w:rPr>
          <w:rFonts w:ascii="Times New Roman" w:hAnsi="Times New Roman"/>
        </w:rPr>
        <w:tab/>
        <w:t xml:space="preserve">2. Решения о проведении внеплановых мероприятий по контролю за деятельностью членов саморегулируемой организации в части соблюдения Требований к выдаче свидетельств о допуске </w:t>
      </w:r>
      <w:r w:rsidRPr="004D478E">
        <w:rPr>
          <w:rFonts w:ascii="Times New Roman" w:hAnsi="Times New Roman"/>
        </w:rPr>
        <w:lastRenderedPageBreak/>
        <w:t>принимаются и оформляются в порядке, предусмотренном частями 3-5 статьи 11 настоящих Правил контроля.</w:t>
      </w:r>
    </w:p>
    <w:p w:rsidR="00EC1008" w:rsidRPr="004D478E" w:rsidRDefault="00EC1008" w:rsidP="00EC1008">
      <w:pPr>
        <w:pStyle w:val="4"/>
        <w:ind w:left="0"/>
        <w:jc w:val="both"/>
        <w:rPr>
          <w:rFonts w:ascii="Times New Roman" w:hAnsi="Times New Roman"/>
        </w:rPr>
      </w:pPr>
    </w:p>
    <w:p w:rsidR="00EC1008" w:rsidRPr="004D478E" w:rsidRDefault="00EC1008" w:rsidP="00EC1008">
      <w:pPr>
        <w:pStyle w:val="4"/>
        <w:ind w:left="0"/>
        <w:jc w:val="both"/>
        <w:rPr>
          <w:rFonts w:ascii="Times New Roman" w:hAnsi="Times New Roman"/>
          <w:b/>
        </w:rPr>
      </w:pPr>
      <w:r w:rsidRPr="004D478E">
        <w:rPr>
          <w:rFonts w:ascii="Times New Roman" w:hAnsi="Times New Roman"/>
          <w:b/>
        </w:rPr>
        <w:t>Статья 38. Порядок проведения внеплановых камеральных проверок деятельности членов саморегулируемой организации в части соблюдения Требований к выдаче свидетельств о допуске.</w:t>
      </w:r>
    </w:p>
    <w:p w:rsidR="00EC1008" w:rsidRPr="004D478E" w:rsidRDefault="00EC1008" w:rsidP="00EC1008">
      <w:pPr>
        <w:pStyle w:val="4"/>
        <w:ind w:left="0"/>
        <w:jc w:val="both"/>
        <w:rPr>
          <w:rFonts w:ascii="Times New Roman" w:hAnsi="Times New Roman"/>
          <w:b/>
        </w:rPr>
      </w:pPr>
    </w:p>
    <w:p w:rsidR="00EC1008" w:rsidRPr="004D478E" w:rsidRDefault="00EC1008" w:rsidP="00EC1008">
      <w:pPr>
        <w:pStyle w:val="4"/>
        <w:ind w:left="0"/>
        <w:jc w:val="both"/>
        <w:rPr>
          <w:rFonts w:ascii="Times New Roman" w:hAnsi="Times New Roman"/>
        </w:rPr>
      </w:pPr>
      <w:r w:rsidRPr="004D478E">
        <w:rPr>
          <w:rFonts w:ascii="Times New Roman" w:hAnsi="Times New Roman"/>
        </w:rPr>
        <w:tab/>
        <w:t>1. Предметом внеплановых камеральных проверок деятельности членов саморегулируемой организации в части соблюдения Требований к выдаче свидетельств о допуске является установление по результатам анализа документов о деятельности члена саморегулируемой организации, имеющихся в распоряжении саморегулируемой организации, факта соответствия или несоответствия деятельности члена саморегулируемой организации Требованиям к выдаче свидетельств о допуске.</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2. Срок проведения камеральной внеплановой Проверки деятельности члена Саморегулируемой организации в части соблюдения Требований к выдаче свидетельств о допуске не может превышать 30 календарных дней.</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Указанный в настоящем пункте срок может быть увеличен по решению Председателя контрольной комиссии, но не более чем на 30 календарных дней в порядке и по основаниям, предусмотренным настоящими Правилами контроля в области саморегулирования.</w:t>
      </w:r>
    </w:p>
    <w:p w:rsidR="00EC1008" w:rsidRPr="004D478E" w:rsidRDefault="00EC1008" w:rsidP="00EC1008">
      <w:pPr>
        <w:pStyle w:val="4"/>
        <w:ind w:left="0"/>
        <w:jc w:val="both"/>
        <w:rPr>
          <w:rFonts w:ascii="Times New Roman" w:hAnsi="Times New Roman"/>
        </w:rPr>
      </w:pPr>
      <w:r w:rsidRPr="004D478E">
        <w:rPr>
          <w:rFonts w:ascii="Times New Roman" w:hAnsi="Times New Roman"/>
        </w:rPr>
        <w:tab/>
        <w:t>3. О проведении внеплановой камеральной проверки деятельности члена саморегулируемой организации в части соблюдения Требований к выдаче свидетельств о допуске, проверяемое лицо извещается Контрольной комиссией путем отправки не позднее, чем за 5 (пять) рабочих дней до начала проведения проверки соответствующего письменного уведомления.</w:t>
      </w:r>
    </w:p>
    <w:p w:rsidR="00EC1008" w:rsidRPr="004D478E" w:rsidRDefault="00EC1008" w:rsidP="00EC1008">
      <w:pPr>
        <w:pStyle w:val="4"/>
        <w:ind w:left="0"/>
        <w:jc w:val="both"/>
        <w:rPr>
          <w:rFonts w:ascii="Times New Roman" w:hAnsi="Times New Roman"/>
        </w:rPr>
      </w:pPr>
      <w:r w:rsidRPr="004D478E">
        <w:rPr>
          <w:rFonts w:ascii="Times New Roman" w:hAnsi="Times New Roman"/>
        </w:rPr>
        <w:tab/>
        <w:t>4. По результатам проведенных внеплановых камеральных Проверок деятельности членов саморегулируемой организации в части соблюдения Требований к выдаче свидетельств о допуске составляются Акты камеральных проверок по форме, утвержденной в Положении о контрольной комиссии саморегулируемой организации.</w:t>
      </w:r>
    </w:p>
    <w:p w:rsidR="00EC1008" w:rsidRPr="004D478E" w:rsidRDefault="00EC1008" w:rsidP="00EC1008">
      <w:pPr>
        <w:pStyle w:val="4"/>
        <w:ind w:left="0"/>
        <w:jc w:val="both"/>
        <w:rPr>
          <w:rFonts w:ascii="Times New Roman" w:hAnsi="Times New Roman"/>
        </w:rPr>
      </w:pPr>
    </w:p>
    <w:p w:rsidR="00EC1008" w:rsidRPr="004D478E" w:rsidRDefault="00EC1008" w:rsidP="00EC1008">
      <w:pPr>
        <w:pStyle w:val="4"/>
        <w:ind w:left="0"/>
        <w:jc w:val="both"/>
        <w:rPr>
          <w:rFonts w:ascii="Times New Roman" w:hAnsi="Times New Roman"/>
          <w:b/>
        </w:rPr>
      </w:pPr>
      <w:r w:rsidRPr="004D478E">
        <w:rPr>
          <w:rFonts w:ascii="Times New Roman" w:hAnsi="Times New Roman"/>
          <w:b/>
        </w:rPr>
        <w:t>Статья 39. Порядок проведения внеплановых выездных проверок деятельности членов саморегулируемой организации в части соблюдения Требований к выдаче свидетельств о допуске.</w:t>
      </w:r>
    </w:p>
    <w:p w:rsidR="00EC1008" w:rsidRPr="004D478E" w:rsidRDefault="00EC1008" w:rsidP="00EC1008">
      <w:pPr>
        <w:pStyle w:val="4"/>
        <w:ind w:left="0"/>
        <w:jc w:val="both"/>
        <w:rPr>
          <w:rFonts w:ascii="Times New Roman" w:hAnsi="Times New Roman"/>
          <w:b/>
        </w:rPr>
      </w:pP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1. Предметом внеплановых камеральных проверок деятельности членов саморегулируемой организации в части соблюдения Требований к выдаче свидетельств о допуске является установление посредством анализа документов и материалов, имеющихся в распоряжении саморегулируемой организации, а также осуществления по месту проведения проверки процедур, предусмотренных настоящими Правилами контроля, факта соответствия или несоответствия деятельности члена саморегулируемой организации, Требованиям к выдаче свидетельств о допуске.</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2. Место и время проведения внеплановой выездной проверки деятельности члена Саморегулируемой организации в части соблюдения Требований к выдаче свидетельств о допуске, определяется в приказе Директора о ее проведении.</w:t>
      </w:r>
    </w:p>
    <w:p w:rsidR="00EC1008" w:rsidRPr="004D478E" w:rsidRDefault="00EC1008" w:rsidP="00EC1008">
      <w:pPr>
        <w:pStyle w:val="4"/>
        <w:ind w:left="0"/>
        <w:jc w:val="both"/>
        <w:rPr>
          <w:rFonts w:ascii="Times New Roman" w:hAnsi="Times New Roman"/>
        </w:rPr>
      </w:pPr>
      <w:r w:rsidRPr="004D478E">
        <w:rPr>
          <w:rFonts w:ascii="Times New Roman" w:hAnsi="Times New Roman"/>
        </w:rPr>
        <w:tab/>
        <w:t>3. О проведении внеплановой выездной проверки деятельности члена саморегулируемой организации в части соблюдения Требований к выдаче свидетельств о допуске, проверяемое лицо извещается Контрольной комиссией путем отправки не позднее, чем за 5 (пять) рабочих дней до начала проведения проверки соответствующего письменного уведомления.</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4. По результатам проведенных внеплановых выездных проверок деятельности членов саморегулируемой организации в части соблюдения Требований к выдаче свидетельств о допуске составляются Акты выездных проверок по форме, утвержденной в Положении о контрольной комиссии саморегулируемой организации.</w:t>
      </w:r>
      <w:r w:rsidRPr="004D478E">
        <w:rPr>
          <w:rFonts w:ascii="Times New Roman" w:hAnsi="Times New Roman"/>
        </w:rPr>
        <w:br w:type="page"/>
      </w:r>
    </w:p>
    <w:p w:rsidR="00EC1008" w:rsidRPr="004D478E" w:rsidRDefault="00EC1008" w:rsidP="00EC1008">
      <w:pPr>
        <w:pStyle w:val="4"/>
        <w:ind w:left="0"/>
        <w:jc w:val="center"/>
        <w:rPr>
          <w:rFonts w:ascii="Times New Roman" w:hAnsi="Times New Roman"/>
          <w:b/>
        </w:rPr>
      </w:pPr>
      <w:r w:rsidRPr="004D478E">
        <w:rPr>
          <w:rFonts w:ascii="Times New Roman" w:hAnsi="Times New Roman"/>
          <w:b/>
        </w:rPr>
        <w:lastRenderedPageBreak/>
        <w:t>§ 4. Порядок проведения внеплановых мероприятий по контролю за деятельностью членов саморегулируемой организации в части соблюдения Правил саморегулирования.</w:t>
      </w:r>
    </w:p>
    <w:p w:rsidR="00EC1008" w:rsidRPr="004D478E" w:rsidRDefault="00EC1008" w:rsidP="00EC1008">
      <w:pPr>
        <w:pStyle w:val="4"/>
        <w:ind w:left="0"/>
        <w:jc w:val="center"/>
        <w:rPr>
          <w:rFonts w:ascii="Times New Roman" w:hAnsi="Times New Roman"/>
          <w:b/>
        </w:rPr>
      </w:pPr>
    </w:p>
    <w:p w:rsidR="00EC1008" w:rsidRPr="004D478E" w:rsidRDefault="00EC1008" w:rsidP="00EC1008">
      <w:pPr>
        <w:pStyle w:val="4"/>
        <w:ind w:left="0"/>
        <w:jc w:val="both"/>
        <w:rPr>
          <w:rFonts w:ascii="Times New Roman" w:hAnsi="Times New Roman"/>
          <w:b/>
        </w:rPr>
      </w:pPr>
      <w:r w:rsidRPr="004D478E">
        <w:rPr>
          <w:rFonts w:ascii="Times New Roman" w:hAnsi="Times New Roman"/>
          <w:b/>
        </w:rPr>
        <w:t>Статья 40. Общие положения о проведении внеплановых мероприятий по контролю за деятельностью членов саморегулируемой организации в части соблюдения Правил саморегулирования.</w:t>
      </w:r>
    </w:p>
    <w:p w:rsidR="00EC1008" w:rsidRPr="004D478E" w:rsidRDefault="00EC1008" w:rsidP="00EC1008">
      <w:pPr>
        <w:pStyle w:val="4"/>
        <w:ind w:left="0"/>
        <w:jc w:val="both"/>
        <w:rPr>
          <w:rFonts w:ascii="Times New Roman" w:hAnsi="Times New Roman"/>
          <w:b/>
        </w:rPr>
      </w:pPr>
    </w:p>
    <w:p w:rsidR="00EC1008" w:rsidRPr="004D478E" w:rsidRDefault="00EC1008" w:rsidP="00EC1008">
      <w:pPr>
        <w:pStyle w:val="4"/>
        <w:ind w:left="0"/>
        <w:jc w:val="both"/>
        <w:rPr>
          <w:rFonts w:ascii="Times New Roman" w:hAnsi="Times New Roman"/>
        </w:rPr>
      </w:pPr>
      <w:r w:rsidRPr="004D478E">
        <w:rPr>
          <w:rFonts w:ascii="Times New Roman" w:hAnsi="Times New Roman"/>
        </w:rPr>
        <w:tab/>
        <w:t xml:space="preserve">1. Внеплановые мероприятия по контролю за деятельностью членов саморегулируемой организации в части соблюдения Правил саморегулирования проводятся в случае получения </w:t>
      </w:r>
      <w:r w:rsidRPr="004D478E">
        <w:rPr>
          <w:rFonts w:ascii="Times New Roman" w:hAnsi="Times New Roman"/>
          <w:bCs/>
          <w:lang w:eastAsia="ru-RU"/>
        </w:rPr>
        <w:t>саморегулируемой организацией достаточной информации, дающей основания полагать, что таким членом саморегулируемой организации были допущены нарушения Правил саморегулирования</w:t>
      </w:r>
      <w:r w:rsidRPr="004D478E">
        <w:rPr>
          <w:rFonts w:ascii="Times New Roman" w:hAnsi="Times New Roman"/>
        </w:rPr>
        <w:t>.</w:t>
      </w:r>
    </w:p>
    <w:p w:rsidR="00EC1008" w:rsidRPr="004D478E" w:rsidRDefault="00EC1008" w:rsidP="00EC1008">
      <w:pPr>
        <w:pStyle w:val="4"/>
        <w:ind w:left="0"/>
        <w:jc w:val="both"/>
        <w:rPr>
          <w:rFonts w:ascii="Times New Roman" w:hAnsi="Times New Roman"/>
        </w:rPr>
      </w:pPr>
      <w:r w:rsidRPr="004D478E">
        <w:rPr>
          <w:rFonts w:ascii="Times New Roman" w:hAnsi="Times New Roman"/>
        </w:rPr>
        <w:tab/>
        <w:t>2. Решения о проведении внеплановых мероприятий по контролю за деятельностью членов саморегулируемой организации в части соблюдения Правил саморегулирования принимаются и оформляются в порядке, предусмотренном частями 3-5 статьи 11 настоящих Правил контроля.</w:t>
      </w:r>
    </w:p>
    <w:p w:rsidR="00EC1008" w:rsidRPr="004D478E" w:rsidRDefault="00EC1008" w:rsidP="00EC1008">
      <w:pPr>
        <w:pStyle w:val="4"/>
        <w:ind w:left="0"/>
        <w:jc w:val="both"/>
        <w:rPr>
          <w:rFonts w:ascii="Times New Roman" w:hAnsi="Times New Roman"/>
        </w:rPr>
      </w:pPr>
    </w:p>
    <w:p w:rsidR="00EC1008" w:rsidRPr="004D478E" w:rsidRDefault="00EC1008" w:rsidP="00EC1008">
      <w:pPr>
        <w:pStyle w:val="4"/>
        <w:ind w:left="0"/>
        <w:jc w:val="both"/>
        <w:rPr>
          <w:rFonts w:ascii="Times New Roman" w:hAnsi="Times New Roman"/>
          <w:b/>
        </w:rPr>
      </w:pPr>
      <w:r w:rsidRPr="004D478E">
        <w:rPr>
          <w:rFonts w:ascii="Times New Roman" w:hAnsi="Times New Roman"/>
          <w:b/>
        </w:rPr>
        <w:t>Статья 41. Порядок проведения внеплановых камеральных проверок деятельности членов саморегулируемой организации в части соблюдения Правил саморегулирования.</w:t>
      </w:r>
    </w:p>
    <w:p w:rsidR="00EC1008" w:rsidRPr="004D478E" w:rsidRDefault="00EC1008" w:rsidP="00EC1008">
      <w:pPr>
        <w:pStyle w:val="4"/>
        <w:ind w:left="0"/>
        <w:jc w:val="both"/>
        <w:rPr>
          <w:rFonts w:ascii="Times New Roman" w:hAnsi="Times New Roman"/>
          <w:b/>
        </w:rPr>
      </w:pPr>
    </w:p>
    <w:p w:rsidR="00EC1008" w:rsidRPr="004D478E" w:rsidRDefault="00EC1008" w:rsidP="00EC1008">
      <w:pPr>
        <w:pStyle w:val="4"/>
        <w:ind w:left="0"/>
        <w:jc w:val="both"/>
        <w:rPr>
          <w:rFonts w:ascii="Times New Roman" w:hAnsi="Times New Roman"/>
        </w:rPr>
      </w:pPr>
      <w:r w:rsidRPr="004D478E">
        <w:rPr>
          <w:rFonts w:ascii="Times New Roman" w:hAnsi="Times New Roman"/>
        </w:rPr>
        <w:tab/>
        <w:t xml:space="preserve">1. Предметом внеплановых камеральных проверок деятельности членов саморегулируемой организации в части соблюдения Правил </w:t>
      </w:r>
      <w:proofErr w:type="spellStart"/>
      <w:r w:rsidRPr="004D478E">
        <w:rPr>
          <w:rFonts w:ascii="Times New Roman" w:hAnsi="Times New Roman"/>
        </w:rPr>
        <w:t>самоорегулирования</w:t>
      </w:r>
      <w:proofErr w:type="spellEnd"/>
      <w:r w:rsidRPr="004D478E">
        <w:rPr>
          <w:rFonts w:ascii="Times New Roman" w:hAnsi="Times New Roman"/>
        </w:rPr>
        <w:t xml:space="preserve"> является установление по результатам анализа документов о деятельности члена саморегулируемой организации, имеющихся в распоряжении саморегулируемой организации, факта соответствия или несоответствия деятельности члена саморегулируемой организации Правилам саморегулирования.</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2. Срок проведения камеральной внеплановой Проверки деятельности члена Саморегулируемой организации в части соблюдения Правил саморегулирования не может превышать 30 календарных дней.</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Указанный в настоящем пункте срок может быть увеличен по решению Председателя контрольной комиссии, но не более чем на 30 календарных дней в порядке и по основаниям, предусмотренным настоящими Правилами контроля в области саморегулирования.</w:t>
      </w:r>
    </w:p>
    <w:p w:rsidR="00EC1008" w:rsidRPr="004D478E" w:rsidRDefault="00EC1008" w:rsidP="00EC1008">
      <w:pPr>
        <w:pStyle w:val="4"/>
        <w:ind w:left="0"/>
        <w:jc w:val="both"/>
        <w:rPr>
          <w:rFonts w:ascii="Times New Roman" w:hAnsi="Times New Roman"/>
        </w:rPr>
      </w:pPr>
      <w:r w:rsidRPr="004D478E">
        <w:rPr>
          <w:rFonts w:ascii="Times New Roman" w:hAnsi="Times New Roman"/>
        </w:rPr>
        <w:tab/>
        <w:t xml:space="preserve">3. О проведении внеплановой камеральной проверки деятельности члена саморегулируемой организации в части соблюдения Правил </w:t>
      </w:r>
      <w:proofErr w:type="spellStart"/>
      <w:r w:rsidRPr="004D478E">
        <w:rPr>
          <w:rFonts w:ascii="Times New Roman" w:hAnsi="Times New Roman"/>
        </w:rPr>
        <w:t>саморегулирвания</w:t>
      </w:r>
      <w:proofErr w:type="spellEnd"/>
      <w:r w:rsidRPr="004D478E">
        <w:rPr>
          <w:rFonts w:ascii="Times New Roman" w:hAnsi="Times New Roman"/>
        </w:rPr>
        <w:t>, проверяемое лицо извещается Контрольной комиссией путем отправки не позднее, чем за 5 (пять) рабочих дней до начала проведения проверки соответствующего письменного уведомления.</w:t>
      </w:r>
    </w:p>
    <w:p w:rsidR="00EC1008" w:rsidRPr="004D478E" w:rsidRDefault="00EC1008" w:rsidP="00EC1008">
      <w:pPr>
        <w:pStyle w:val="4"/>
        <w:ind w:left="0"/>
        <w:jc w:val="both"/>
        <w:rPr>
          <w:rFonts w:ascii="Times New Roman" w:hAnsi="Times New Roman"/>
        </w:rPr>
      </w:pPr>
      <w:r w:rsidRPr="004D478E">
        <w:rPr>
          <w:rFonts w:ascii="Times New Roman" w:hAnsi="Times New Roman"/>
        </w:rPr>
        <w:tab/>
        <w:t>4. По результатам проведенных внеплановых камеральных Проверок деятельности членов саморегулируемой организации в части соблюдения Правил саморегулирования составляются Акты камеральных проверок по форме, утвержденной в Положении о контрольной комиссии саморегулируемой организации.</w:t>
      </w:r>
    </w:p>
    <w:p w:rsidR="00EC1008" w:rsidRPr="004D478E" w:rsidRDefault="00EC1008" w:rsidP="00EC1008">
      <w:pPr>
        <w:pStyle w:val="4"/>
        <w:ind w:left="0"/>
        <w:jc w:val="both"/>
        <w:rPr>
          <w:rFonts w:ascii="Times New Roman" w:hAnsi="Times New Roman"/>
          <w:b/>
        </w:rPr>
      </w:pPr>
    </w:p>
    <w:p w:rsidR="00EC1008" w:rsidRPr="004D478E" w:rsidRDefault="00EC1008" w:rsidP="00EC1008">
      <w:pPr>
        <w:pStyle w:val="4"/>
        <w:ind w:left="0"/>
        <w:jc w:val="both"/>
        <w:rPr>
          <w:rFonts w:ascii="Times New Roman" w:hAnsi="Times New Roman"/>
          <w:b/>
        </w:rPr>
      </w:pPr>
      <w:r w:rsidRPr="004D478E">
        <w:rPr>
          <w:rFonts w:ascii="Times New Roman" w:hAnsi="Times New Roman"/>
          <w:b/>
        </w:rPr>
        <w:t>Статья 42. Порядок проведения внеплановых выездных проверок деятельности членов саморегулируемой организации в части соблюдения Правил саморегулирования.</w:t>
      </w:r>
    </w:p>
    <w:p w:rsidR="00EC1008" w:rsidRPr="004D478E" w:rsidRDefault="00EC1008" w:rsidP="00EC1008">
      <w:pPr>
        <w:pStyle w:val="4"/>
        <w:ind w:left="0"/>
        <w:jc w:val="both"/>
        <w:rPr>
          <w:rFonts w:ascii="Times New Roman" w:hAnsi="Times New Roman"/>
          <w:b/>
        </w:rPr>
      </w:pP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 xml:space="preserve">1. Предметом внеплановых выездных проверок деятельности членов саморегулируемой организации в части соблюдения Правил </w:t>
      </w:r>
      <w:proofErr w:type="spellStart"/>
      <w:r w:rsidRPr="004D478E">
        <w:rPr>
          <w:rFonts w:ascii="Times New Roman" w:hAnsi="Times New Roman"/>
        </w:rPr>
        <w:t>саморегулирвания</w:t>
      </w:r>
      <w:proofErr w:type="spellEnd"/>
      <w:r w:rsidRPr="004D478E">
        <w:rPr>
          <w:rFonts w:ascii="Times New Roman" w:hAnsi="Times New Roman"/>
        </w:rPr>
        <w:t xml:space="preserve"> является установление посредством анализа документов и материалов, имеющихся в распоряжении саморегулируемой организации, а также осуществления по месту проведения проверки процедур, предусмотренных настоящими Правилами контроля, факта соответствия или несоответствия деятельности члена саморегулируемой организации, Правилам </w:t>
      </w:r>
      <w:proofErr w:type="spellStart"/>
      <w:r w:rsidRPr="004D478E">
        <w:rPr>
          <w:rFonts w:ascii="Times New Roman" w:hAnsi="Times New Roman"/>
        </w:rPr>
        <w:t>саморегилирования</w:t>
      </w:r>
      <w:proofErr w:type="spellEnd"/>
      <w:r w:rsidRPr="004D478E">
        <w:rPr>
          <w:rFonts w:ascii="Times New Roman" w:hAnsi="Times New Roman"/>
        </w:rPr>
        <w:t>.</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lastRenderedPageBreak/>
        <w:t>2. Место и время проведения внеплановой выездной проверки деятельности члена Саморегулируемой организации в части соблюдения Правил саморегулирования, определяется в приказе Директора о ее проведении.</w:t>
      </w:r>
    </w:p>
    <w:p w:rsidR="00EC1008" w:rsidRPr="004D478E" w:rsidRDefault="00EC1008" w:rsidP="00EC1008">
      <w:pPr>
        <w:pStyle w:val="4"/>
        <w:ind w:left="0"/>
        <w:jc w:val="both"/>
        <w:rPr>
          <w:rFonts w:ascii="Times New Roman" w:hAnsi="Times New Roman"/>
        </w:rPr>
      </w:pPr>
      <w:r w:rsidRPr="004D478E">
        <w:rPr>
          <w:rFonts w:ascii="Times New Roman" w:hAnsi="Times New Roman"/>
        </w:rPr>
        <w:tab/>
        <w:t>3. О проведении внеплановой выездной проверки деятельности члена саморегулируемой организации в части соблюдения Правил саморегулирования, проверяемое лицо извещается Контрольной комиссией путем отправки не позднее, чем за 5 (пять) рабочих дней до начала проведения проверки соответствующего письменного уведомления.</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4. По результатам проведенных внеплановых выездных проверок деятельности членов саморегулируемой организации в части соблюдения Правил саморегулирования составляются Акты выездных проверок по форме, утвержденной в Положении о контрольной комиссии саморегулируемой организации.</w:t>
      </w:r>
    </w:p>
    <w:p w:rsidR="00EC1008" w:rsidRPr="004D478E" w:rsidRDefault="00EC1008" w:rsidP="00EC1008">
      <w:pPr>
        <w:pStyle w:val="4"/>
        <w:ind w:left="0"/>
        <w:jc w:val="both"/>
        <w:rPr>
          <w:rFonts w:ascii="Times New Roman" w:hAnsi="Times New Roman"/>
        </w:rPr>
      </w:pPr>
    </w:p>
    <w:p w:rsidR="00EC1008" w:rsidRPr="004D478E" w:rsidRDefault="00EC1008" w:rsidP="00EC1008">
      <w:pPr>
        <w:pStyle w:val="4"/>
        <w:ind w:left="0"/>
        <w:jc w:val="center"/>
        <w:rPr>
          <w:rFonts w:ascii="Times New Roman" w:hAnsi="Times New Roman"/>
          <w:b/>
        </w:rPr>
      </w:pPr>
      <w:r w:rsidRPr="004D478E">
        <w:rPr>
          <w:rFonts w:ascii="Times New Roman" w:hAnsi="Times New Roman"/>
          <w:b/>
        </w:rPr>
        <w:t>§ 5. Порядок проведения внеплановых мероприятий по контролю за деятельностью членов саморегулируемой организации в части соблюдения Стандартов саморегулируемой организации.</w:t>
      </w:r>
    </w:p>
    <w:p w:rsidR="00EC1008" w:rsidRPr="004D478E" w:rsidRDefault="00EC1008" w:rsidP="00EC1008">
      <w:pPr>
        <w:pStyle w:val="4"/>
        <w:ind w:left="0"/>
        <w:jc w:val="both"/>
        <w:rPr>
          <w:rFonts w:ascii="Times New Roman" w:hAnsi="Times New Roman"/>
        </w:rPr>
      </w:pPr>
    </w:p>
    <w:p w:rsidR="00EC1008" w:rsidRPr="004D478E" w:rsidRDefault="00EC1008" w:rsidP="00EC1008">
      <w:pPr>
        <w:pStyle w:val="4"/>
        <w:ind w:left="0"/>
        <w:jc w:val="both"/>
        <w:rPr>
          <w:rFonts w:ascii="Times New Roman" w:hAnsi="Times New Roman"/>
          <w:b/>
        </w:rPr>
      </w:pPr>
      <w:r w:rsidRPr="004D478E">
        <w:rPr>
          <w:rFonts w:ascii="Times New Roman" w:hAnsi="Times New Roman"/>
          <w:b/>
        </w:rPr>
        <w:t>Статья 43. Общие положения о проведении внеплановых мероприятий по контролю за деятельностью членов саморегулируемой организации в части соблюдения Стандартов саморегулирования.</w:t>
      </w:r>
    </w:p>
    <w:p w:rsidR="00EC1008" w:rsidRPr="004D478E" w:rsidRDefault="00EC1008" w:rsidP="00EC1008">
      <w:pPr>
        <w:pStyle w:val="4"/>
        <w:ind w:left="0"/>
        <w:jc w:val="both"/>
        <w:rPr>
          <w:rFonts w:ascii="Times New Roman" w:hAnsi="Times New Roman"/>
        </w:rPr>
      </w:pPr>
    </w:p>
    <w:p w:rsidR="00EC1008" w:rsidRPr="004D478E" w:rsidRDefault="00EC1008" w:rsidP="00EC1008">
      <w:pPr>
        <w:pStyle w:val="4"/>
        <w:ind w:left="0"/>
        <w:jc w:val="both"/>
        <w:rPr>
          <w:rFonts w:ascii="Times New Roman" w:hAnsi="Times New Roman"/>
        </w:rPr>
      </w:pPr>
      <w:r w:rsidRPr="004D478E">
        <w:rPr>
          <w:rFonts w:ascii="Times New Roman" w:hAnsi="Times New Roman"/>
        </w:rPr>
        <w:tab/>
        <w:t xml:space="preserve">1. Внеплановые мероприятия по контролю за деятельностью членов саморегулируемой организации в части соблюдения Стандартов саморегулируемой организации проводятся в случае получения </w:t>
      </w:r>
      <w:r w:rsidRPr="004D478E">
        <w:rPr>
          <w:rFonts w:ascii="Times New Roman" w:hAnsi="Times New Roman"/>
          <w:bCs/>
          <w:lang w:eastAsia="ru-RU"/>
        </w:rPr>
        <w:t>саморегулируемой организацией достаточной информации, дающей основания полагать, что таким членом саморегулируемой организации были допущены нарушения Стандартов саморегулируемой организации</w:t>
      </w:r>
      <w:r w:rsidRPr="004D478E">
        <w:rPr>
          <w:rFonts w:ascii="Times New Roman" w:hAnsi="Times New Roman"/>
        </w:rPr>
        <w:t>.</w:t>
      </w:r>
    </w:p>
    <w:p w:rsidR="00EC1008" w:rsidRPr="004D478E" w:rsidRDefault="00EC1008" w:rsidP="00EC1008">
      <w:pPr>
        <w:pStyle w:val="4"/>
        <w:ind w:left="0"/>
        <w:jc w:val="both"/>
        <w:rPr>
          <w:rFonts w:ascii="Times New Roman" w:hAnsi="Times New Roman"/>
        </w:rPr>
      </w:pPr>
      <w:r w:rsidRPr="004D478E">
        <w:rPr>
          <w:rFonts w:ascii="Times New Roman" w:hAnsi="Times New Roman"/>
        </w:rPr>
        <w:tab/>
        <w:t>2. Решения о проведении внеплановых мероприятий по контролю за деятельностью членов саморегулируемой организации в части соблюдения Стандартов саморегулируемой организации принимаются и оформляются в порядке, предусмотренном частями 3-5 статьи 11 настоящих Правил контроля.</w:t>
      </w:r>
    </w:p>
    <w:p w:rsidR="00EC1008" w:rsidRPr="004D478E" w:rsidRDefault="00EC1008" w:rsidP="00EC1008">
      <w:pPr>
        <w:pStyle w:val="4"/>
        <w:ind w:left="0"/>
        <w:jc w:val="both"/>
        <w:rPr>
          <w:rFonts w:ascii="Times New Roman" w:hAnsi="Times New Roman"/>
        </w:rPr>
      </w:pPr>
    </w:p>
    <w:p w:rsidR="00EC1008" w:rsidRPr="004D478E" w:rsidRDefault="00EC1008" w:rsidP="00EC1008">
      <w:pPr>
        <w:pStyle w:val="4"/>
        <w:ind w:left="0"/>
        <w:jc w:val="both"/>
        <w:rPr>
          <w:rFonts w:ascii="Times New Roman" w:hAnsi="Times New Roman"/>
          <w:b/>
        </w:rPr>
      </w:pPr>
      <w:r w:rsidRPr="004D478E">
        <w:rPr>
          <w:rFonts w:ascii="Times New Roman" w:hAnsi="Times New Roman"/>
          <w:b/>
        </w:rPr>
        <w:t>Статья 44. Порядок проведения внеплановых камеральных проверок деятельности членов саморегулируемой организации в части соблюдения Стандартов саморегулируемой организации.</w:t>
      </w:r>
    </w:p>
    <w:p w:rsidR="00EC1008" w:rsidRPr="004D478E" w:rsidRDefault="00EC1008" w:rsidP="00EC1008">
      <w:pPr>
        <w:pStyle w:val="4"/>
        <w:ind w:left="0"/>
        <w:jc w:val="both"/>
        <w:rPr>
          <w:rFonts w:ascii="Times New Roman" w:hAnsi="Times New Roman"/>
        </w:rPr>
      </w:pPr>
    </w:p>
    <w:p w:rsidR="00EC1008" w:rsidRPr="004D478E" w:rsidRDefault="00EC1008" w:rsidP="00EC1008">
      <w:pPr>
        <w:pStyle w:val="4"/>
        <w:ind w:left="0"/>
        <w:jc w:val="both"/>
        <w:rPr>
          <w:rFonts w:ascii="Times New Roman" w:hAnsi="Times New Roman"/>
        </w:rPr>
      </w:pPr>
      <w:r w:rsidRPr="004D478E">
        <w:rPr>
          <w:rFonts w:ascii="Times New Roman" w:hAnsi="Times New Roman"/>
        </w:rPr>
        <w:tab/>
        <w:t>1. Предметом внеплановых камеральных проверок деятельности членов саморегулируемой организации в части соблюдения Стандартов саморегулируемой организации является установление по результатам анализа документов о деятельности члена саморегулируемой организации, имеющихся в распоряжении саморегулируемой организации, факта соответствия или несоответствия деятельности члена саморегулируемой организации Стандартам саморегулируемой организации.</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2. Срок проведения камеральной внеплановой Проверки деятельности члена Саморегулируемой организации в части соблюдения Стандартов саморегулируемой организации не может превышать 30 календарных дней.</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Указанный в настоящем пункте срок может быть увеличен по решению Председателя контрольной комиссии, но не более чем на 30 календарных дней в порядке и по основаниям, предусмотренным настоящими Правилами контроля в области саморегулирования.</w:t>
      </w:r>
    </w:p>
    <w:p w:rsidR="00EC1008" w:rsidRPr="004D478E" w:rsidRDefault="00EC1008" w:rsidP="00EC1008">
      <w:pPr>
        <w:pStyle w:val="4"/>
        <w:ind w:left="0"/>
        <w:jc w:val="both"/>
        <w:rPr>
          <w:rFonts w:ascii="Times New Roman" w:hAnsi="Times New Roman"/>
        </w:rPr>
      </w:pPr>
      <w:r w:rsidRPr="004D478E">
        <w:rPr>
          <w:rFonts w:ascii="Times New Roman" w:hAnsi="Times New Roman"/>
        </w:rPr>
        <w:tab/>
        <w:t>3. О проведении внеплановой камеральной проверки деятельности члена саморегулируемой организации в части соблюдения Стандартов саморегулируемой организации, проверяемое лицо извещается Контрольной комиссией путем отправки не позднее, чем за 5 (пять) рабочих дней до начала проведения проверки соответствующего письменного уведомления.</w:t>
      </w:r>
    </w:p>
    <w:p w:rsidR="00EC1008" w:rsidRPr="004D478E" w:rsidRDefault="00EC1008" w:rsidP="00EC1008">
      <w:pPr>
        <w:pStyle w:val="4"/>
        <w:ind w:left="0"/>
        <w:jc w:val="both"/>
        <w:rPr>
          <w:rFonts w:ascii="Times New Roman" w:hAnsi="Times New Roman"/>
        </w:rPr>
      </w:pPr>
      <w:r w:rsidRPr="004D478E">
        <w:rPr>
          <w:rFonts w:ascii="Times New Roman" w:hAnsi="Times New Roman"/>
        </w:rPr>
        <w:lastRenderedPageBreak/>
        <w:tab/>
        <w:t>4. По результатам проведенных внеплановых камеральных Проверок деятельности членов саморегулируемой организации в части соблюдения Стандартов саморегулируемой организации составляются Акты камеральных проверок по форме, утвержденной в Положении о контрольной комиссии саморегулируемой организации.</w:t>
      </w:r>
    </w:p>
    <w:p w:rsidR="00EC1008" w:rsidRPr="004D478E" w:rsidRDefault="00EC1008" w:rsidP="00EC1008">
      <w:pPr>
        <w:pStyle w:val="4"/>
        <w:ind w:left="0"/>
        <w:jc w:val="both"/>
        <w:rPr>
          <w:rFonts w:ascii="Times New Roman" w:hAnsi="Times New Roman"/>
          <w:b/>
        </w:rPr>
      </w:pPr>
    </w:p>
    <w:p w:rsidR="00EC1008" w:rsidRPr="004D478E" w:rsidRDefault="00EC1008" w:rsidP="00EC1008">
      <w:pPr>
        <w:pStyle w:val="4"/>
        <w:ind w:left="0"/>
        <w:jc w:val="both"/>
        <w:rPr>
          <w:rFonts w:ascii="Times New Roman" w:hAnsi="Times New Roman"/>
          <w:b/>
        </w:rPr>
      </w:pPr>
      <w:r w:rsidRPr="004D478E">
        <w:rPr>
          <w:rFonts w:ascii="Times New Roman" w:hAnsi="Times New Roman"/>
          <w:b/>
        </w:rPr>
        <w:t>Статья 45. Порядок проведения внеплановых выездных проверок деятельности членов саморегулируемой организации в части соблюдения Стандартов саморегулируемой организации.</w:t>
      </w:r>
    </w:p>
    <w:p w:rsidR="00EC1008" w:rsidRPr="004D478E" w:rsidRDefault="00EC1008" w:rsidP="00EC1008">
      <w:pPr>
        <w:pStyle w:val="4"/>
        <w:ind w:left="0"/>
        <w:jc w:val="both"/>
        <w:rPr>
          <w:rFonts w:ascii="Times New Roman" w:hAnsi="Times New Roman"/>
          <w:b/>
        </w:rPr>
      </w:pP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1. Предметом внеплановых выездных проверок деятельности членов саморегулируемой организации в части соблюдения стандартов саморегулируемой организации является установление посредством анализа документов и материалов, имеющихся в распоряжении саморегулируемой организации, а также осуществления по месту проведения проверки процедур, предусмотренных настоящими Правилами контроля, факта соответствия или несоответствия деятельности члена саморегулируемой организации требованиям Стандартов саморегулируемой организации.</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2. Место и время проведения внеплановой выездной проверки деятельности члена Саморегулируемой организации в части соблюдения требований стандартов саморегулируемой организации, определяется в приказе Директора о ее проведении.</w:t>
      </w:r>
    </w:p>
    <w:p w:rsidR="00EC1008" w:rsidRPr="004D478E" w:rsidRDefault="00EC1008" w:rsidP="00EC1008">
      <w:pPr>
        <w:pStyle w:val="4"/>
        <w:ind w:left="0"/>
        <w:jc w:val="both"/>
        <w:rPr>
          <w:rFonts w:ascii="Times New Roman" w:hAnsi="Times New Roman"/>
        </w:rPr>
      </w:pPr>
      <w:r w:rsidRPr="004D478E">
        <w:rPr>
          <w:rFonts w:ascii="Times New Roman" w:hAnsi="Times New Roman"/>
        </w:rPr>
        <w:tab/>
        <w:t>3. О проведении внеплановой выездной проверки деятельности члена саморегулируемой организации в части соблюдения стандартов саморегулируемой организации проверяемое лицо извещается Контрольной комиссией путем отправки не позднее, чем за 5 (пять) рабочих дней до начала проведения проверки соответствующего письменного уведомления.</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4. По результатам проведенных внеплановых выездных проверок деятельности членов саморегулируемой организации в части соблюдения стандартов саморегулируемой организации составляются Акты выездных проверок по форме, утвержденной в Положении о контрольной комиссии саморегулируемой организации.</w:t>
      </w:r>
    </w:p>
    <w:p w:rsidR="00EC1008" w:rsidRPr="004D478E" w:rsidRDefault="00EC1008" w:rsidP="00EC1008">
      <w:pPr>
        <w:pStyle w:val="4"/>
        <w:ind w:left="0"/>
        <w:jc w:val="both"/>
        <w:rPr>
          <w:rFonts w:ascii="Times New Roman" w:hAnsi="Times New Roman"/>
        </w:rPr>
      </w:pPr>
    </w:p>
    <w:p w:rsidR="00EC1008" w:rsidRPr="004D478E" w:rsidRDefault="00EC1008" w:rsidP="00EC1008">
      <w:pPr>
        <w:pStyle w:val="4"/>
        <w:ind w:left="0"/>
        <w:jc w:val="center"/>
        <w:rPr>
          <w:rFonts w:ascii="Times New Roman" w:hAnsi="Times New Roman"/>
          <w:b/>
        </w:rPr>
      </w:pPr>
      <w:r w:rsidRPr="004D478E">
        <w:rPr>
          <w:rFonts w:ascii="Times New Roman" w:hAnsi="Times New Roman"/>
          <w:b/>
        </w:rPr>
        <w:t>§ 6. Порядок работы Контрольной комиссии при проведении проверок результатов устранения выявленных нарушений.</w:t>
      </w:r>
    </w:p>
    <w:p w:rsidR="00EC1008" w:rsidRPr="004D478E" w:rsidRDefault="00EC1008" w:rsidP="00EC1008">
      <w:pPr>
        <w:pStyle w:val="4"/>
        <w:ind w:left="0"/>
        <w:jc w:val="center"/>
        <w:rPr>
          <w:rFonts w:ascii="Times New Roman" w:hAnsi="Times New Roman"/>
          <w:b/>
        </w:rPr>
      </w:pPr>
    </w:p>
    <w:p w:rsidR="00EC1008" w:rsidRPr="004D478E" w:rsidRDefault="00EC1008" w:rsidP="00EC1008">
      <w:pPr>
        <w:pStyle w:val="4"/>
        <w:ind w:left="0"/>
        <w:jc w:val="both"/>
        <w:rPr>
          <w:rFonts w:ascii="Times New Roman" w:hAnsi="Times New Roman"/>
        </w:rPr>
      </w:pPr>
      <w:r w:rsidRPr="004D478E">
        <w:rPr>
          <w:rFonts w:ascii="Times New Roman" w:hAnsi="Times New Roman"/>
          <w:b/>
        </w:rPr>
        <w:t>Статья 46. Порядок проведения камеральных проверок результатов устранения выявленных нарушений</w:t>
      </w:r>
      <w:r w:rsidRPr="004D478E">
        <w:rPr>
          <w:rFonts w:ascii="Times New Roman" w:hAnsi="Times New Roman"/>
        </w:rPr>
        <w:t>.</w:t>
      </w:r>
    </w:p>
    <w:p w:rsidR="00EC1008" w:rsidRPr="004D478E" w:rsidRDefault="00EC1008" w:rsidP="00EC1008">
      <w:pPr>
        <w:pStyle w:val="4"/>
        <w:ind w:left="0"/>
        <w:jc w:val="both"/>
        <w:rPr>
          <w:rFonts w:ascii="Times New Roman" w:hAnsi="Times New Roman"/>
        </w:rPr>
      </w:pP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1. Предметом камеральных проверок результатов устранения выявленных нарушений является установление по результатам анализа документов о деятельности члена саморегулируемой организации, имеющихся в распоряжении саморегулируемой организации, факта устранения или неустранения членом саморегулируемой организации допущенных им нарушений Требований к выдаче свидетельств, Правил саморегулирования или Стандартов саморегулируемой организации за совершение которых к такому члену саморегулируемой организации Советом партнерства была применена мера дисциплинарного воздействия в виде предписания об устранении выявленных нарушений или приостановления действия допуска к работам, которые оказывают влияние на безопасность объектов капитального строительства, в отношении определенного вида или видов работ.</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2. Срок проведения камеральной проверки устранения выявленных нарушений, проводимой по основанию, предусмотренному пунктом 1) части 3. статьи 10 настоящих Правил контроля не может превышать 30 календарных дней.</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Указанный в настоящем пункте срок может быть увеличен по решению Председателя контрольной комиссии, но не более чем на 30 календарных дней.</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lastRenderedPageBreak/>
        <w:t>3. Срок проведения камеральной проверки устранения выявленных нарушений, проводимой по основанию, предусмотренному пунктом 2) части 3. статьи 10 настоящих Правил контроля не может превышать 10 рабочих дней с момента получения от члена саморегулируемой организации уведомления об устранении выявленных нарушений.</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4. О проведении камеральной проверки устранения выявленных нарушений член саморегулируемой организации извещается Дисциплинарной комиссией Партнерства при уведомлении о применении в отношении него меры дисциплинарного воздействия.</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5. По результатам проведенных камеральных проверок устранения выявленных нарушений, составляются Акты камеральных проверок устранения выявленных нарушений по форме, утвержденной в Положении о контрольной комиссии саморегулируемой организации.</w:t>
      </w:r>
    </w:p>
    <w:p w:rsidR="00EC1008" w:rsidRPr="004D478E" w:rsidRDefault="00EC1008" w:rsidP="00EC1008">
      <w:pPr>
        <w:pStyle w:val="4"/>
        <w:ind w:left="0"/>
        <w:jc w:val="both"/>
        <w:rPr>
          <w:rFonts w:ascii="Times New Roman" w:hAnsi="Times New Roman"/>
          <w:b/>
        </w:rPr>
      </w:pPr>
    </w:p>
    <w:p w:rsidR="00EC1008" w:rsidRPr="004D478E" w:rsidRDefault="00EC1008" w:rsidP="00EC1008">
      <w:pPr>
        <w:pStyle w:val="4"/>
        <w:ind w:left="0"/>
        <w:jc w:val="both"/>
        <w:rPr>
          <w:rFonts w:ascii="Times New Roman" w:hAnsi="Times New Roman"/>
          <w:b/>
        </w:rPr>
      </w:pPr>
      <w:r w:rsidRPr="004D478E">
        <w:rPr>
          <w:rFonts w:ascii="Times New Roman" w:hAnsi="Times New Roman"/>
          <w:b/>
        </w:rPr>
        <w:t>Статья 47. Порядок проведения выездных проверок результатов устранения выявленных нарушений.</w:t>
      </w:r>
    </w:p>
    <w:p w:rsidR="00EC1008" w:rsidRPr="004D478E" w:rsidRDefault="00EC1008" w:rsidP="00EC1008">
      <w:pPr>
        <w:pStyle w:val="4"/>
        <w:ind w:left="0"/>
        <w:jc w:val="both"/>
        <w:rPr>
          <w:rFonts w:ascii="Times New Roman" w:hAnsi="Times New Roman"/>
          <w:b/>
        </w:rPr>
      </w:pPr>
    </w:p>
    <w:p w:rsidR="00EC1008" w:rsidRPr="004D478E" w:rsidRDefault="00EC1008" w:rsidP="00EC1008">
      <w:pPr>
        <w:pStyle w:val="4"/>
        <w:ind w:left="0"/>
        <w:jc w:val="both"/>
        <w:rPr>
          <w:rFonts w:ascii="Times New Roman" w:hAnsi="Times New Roman"/>
        </w:rPr>
      </w:pPr>
      <w:r w:rsidRPr="004D478E">
        <w:rPr>
          <w:rFonts w:ascii="Times New Roman" w:hAnsi="Times New Roman"/>
        </w:rPr>
        <w:tab/>
        <w:t>1. Предметом выездных проверок результатов устранения выявленных нарушений является установление посредством анализа документов и материалов, имеющихся в распоряжении саморегулируемой организации, а также осуществления по месту проведения проверки процедур, предусмотренных настоящими Правилами контроля, факта устранения или неустранения членом саморегулируемой организации допущенных им нарушений Требований к выдаче свидетельств, Правил саморегулирования или Стандартов саморегулируемой организации за совершение которых к такому члену саморегулируемой организации Советом партнерства была применена мера дисциплинарного воздействия в виде предписания об устранении выявленных нарушений или приостановления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EC1008" w:rsidRPr="004D478E" w:rsidRDefault="00EC1008" w:rsidP="00EC1008">
      <w:pPr>
        <w:pStyle w:val="4"/>
        <w:ind w:left="0"/>
        <w:jc w:val="both"/>
        <w:rPr>
          <w:rFonts w:ascii="Times New Roman" w:hAnsi="Times New Roman"/>
        </w:rPr>
      </w:pPr>
      <w:r w:rsidRPr="004D478E">
        <w:rPr>
          <w:rFonts w:ascii="Times New Roman" w:hAnsi="Times New Roman"/>
        </w:rPr>
        <w:tab/>
        <w:t>2. О проведении выездной Проверки результатов устранения выявленных нарушений член Саморегулируемой организации извещается Контрольной комиссией Партнерства путем отправки соответствующего письменного уведомления не позднее, чем за 5 (пять) рабочих дней до начала проведения проверки.</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3. Место и время проведения выездной Проверки результатов устранения выявленных нарушений определяется Председателем контрольной комиссии и указывается в уведомлении о проведении проверки.</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4. Срок проведения выездной проверки устранения выявленных нарушений, проводимой по основанию, предусмотренному пунктом 2) части 3. статьи 10 настоящих Правил контроля не может превышать 10 рабочих дней с момента получения от члена саморегулируемой организации уведомления об устранении выявленных нарушений.</w:t>
      </w:r>
    </w:p>
    <w:p w:rsidR="00EC1008" w:rsidRPr="004D478E" w:rsidRDefault="00EC1008" w:rsidP="00EC1008">
      <w:pPr>
        <w:pStyle w:val="4"/>
        <w:ind w:left="0" w:firstLine="708"/>
        <w:jc w:val="both"/>
        <w:rPr>
          <w:rFonts w:ascii="Times New Roman" w:hAnsi="Times New Roman"/>
        </w:rPr>
      </w:pPr>
      <w:r w:rsidRPr="004D478E">
        <w:rPr>
          <w:rFonts w:ascii="Times New Roman" w:hAnsi="Times New Roman"/>
        </w:rPr>
        <w:t>5. По результатам проведенных выездных проверок устранения выявленных нарушений, составляются Акты выездных проверок устранения выявленных нарушений по форме, утвержденной в Положении о контрольной комиссии саморегулируемой организации.</w:t>
      </w:r>
    </w:p>
    <w:p w:rsidR="00EC1008" w:rsidRPr="004D478E" w:rsidRDefault="00EC1008" w:rsidP="00EC1008">
      <w:pPr>
        <w:pStyle w:val="ConsPlusNonformat"/>
        <w:jc w:val="right"/>
      </w:pPr>
      <w:r w:rsidRPr="004D478E">
        <w:rPr>
          <w:rFonts w:ascii="Times New Roman" w:hAnsi="Times New Roman"/>
          <w:sz w:val="22"/>
          <w:szCs w:val="22"/>
        </w:rPr>
        <w:br w:type="page"/>
      </w:r>
      <w:r w:rsidRPr="004D478E">
        <w:lastRenderedPageBreak/>
        <w:t>Приложение № 1</w:t>
      </w:r>
    </w:p>
    <w:p w:rsidR="00EC1008" w:rsidRPr="004D478E" w:rsidRDefault="00EC1008" w:rsidP="00EC1008">
      <w:pPr>
        <w:pStyle w:val="ConsPlusNonformat"/>
        <w:jc w:val="right"/>
      </w:pPr>
      <w:r w:rsidRPr="004D478E">
        <w:t>к Правилам контроля</w:t>
      </w:r>
    </w:p>
    <w:p w:rsidR="00EC1008" w:rsidRPr="004D478E" w:rsidRDefault="00EC1008" w:rsidP="00EC1008">
      <w:pPr>
        <w:pStyle w:val="ConsPlusNonformat"/>
        <w:jc w:val="right"/>
      </w:pPr>
      <w:r w:rsidRPr="004D478E">
        <w:t>утвержденным Решением общего собрания членов</w:t>
      </w:r>
    </w:p>
    <w:p w:rsidR="00EC1008" w:rsidRPr="004D478E" w:rsidRDefault="00EC1008" w:rsidP="00EC1008">
      <w:pPr>
        <w:pStyle w:val="ConsPlusNonformat"/>
        <w:jc w:val="right"/>
      </w:pPr>
      <w:r w:rsidRPr="004D478E">
        <w:t xml:space="preserve">НП «БОП» от </w:t>
      </w:r>
      <w:r w:rsidR="000F703F">
        <w:t>01 октября 2010 года</w:t>
      </w:r>
    </w:p>
    <w:p w:rsidR="00EC1008" w:rsidRPr="004D478E" w:rsidRDefault="00EC1008" w:rsidP="00EC1008">
      <w:pPr>
        <w:pStyle w:val="ConsPlusNonformat"/>
        <w:jc w:val="right"/>
      </w:pPr>
      <w:r w:rsidRPr="004D478E">
        <w:t>(Протокол №</w:t>
      </w:r>
      <w:r w:rsidR="000F703F">
        <w:t> 05-ОСЧ/П/10</w:t>
      </w:r>
      <w:r w:rsidRPr="004D478E">
        <w:t>)</w:t>
      </w:r>
    </w:p>
    <w:p w:rsidR="00EC1008" w:rsidRPr="004D478E" w:rsidRDefault="00EC1008" w:rsidP="00EC1008">
      <w:pPr>
        <w:pStyle w:val="ConsPlusNonformat"/>
      </w:pPr>
    </w:p>
    <w:p w:rsidR="00EC1008" w:rsidRPr="004D478E" w:rsidRDefault="00EC1008" w:rsidP="00EC1008">
      <w:pPr>
        <w:pStyle w:val="ConsPlusNonformat"/>
      </w:pPr>
      <w:r w:rsidRPr="004D478E">
        <w:t xml:space="preserve">       НЕКОММЕРЧЕСКОЕ ПАРТНЕРСТВО «БАЛТИЙСКОЕ ОБЪЕДИНЕНИЕ ПРОЕКТИРОВЩИКОВ»     </w:t>
      </w:r>
    </w:p>
    <w:p w:rsidR="00EC1008" w:rsidRPr="004D478E" w:rsidRDefault="00EC1008" w:rsidP="00EC1008">
      <w:pPr>
        <w:pStyle w:val="ConsPlusNonformat"/>
      </w:pPr>
      <w:r w:rsidRPr="004D478E">
        <w:t xml:space="preserve"> </w:t>
      </w:r>
    </w:p>
    <w:p w:rsidR="00EC1008" w:rsidRPr="004D478E" w:rsidRDefault="00EC1008" w:rsidP="00EC1008">
      <w:pPr>
        <w:pStyle w:val="ConsPlusNonformat"/>
        <w:jc w:val="center"/>
      </w:pPr>
      <w:r w:rsidRPr="004D478E">
        <w:t>АКТ ВЗЯТИЯ ПРОБ ИЛИ ОБРАЗЦОВ</w:t>
      </w:r>
    </w:p>
    <w:p w:rsidR="00EC1008" w:rsidRPr="004D478E" w:rsidRDefault="00EC1008" w:rsidP="00EC1008">
      <w:pPr>
        <w:pStyle w:val="ConsPlusNonformat"/>
      </w:pPr>
      <w:r w:rsidRPr="004D478E">
        <w:t xml:space="preserve">                             N _____</w:t>
      </w:r>
    </w:p>
    <w:p w:rsidR="00EC1008" w:rsidRPr="004D478E" w:rsidRDefault="00EC1008" w:rsidP="00EC1008">
      <w:pPr>
        <w:pStyle w:val="ConsPlusNonformat"/>
        <w:outlineLvl w:val="0"/>
      </w:pPr>
    </w:p>
    <w:p w:rsidR="00EC1008" w:rsidRPr="004D478E" w:rsidRDefault="00EC1008" w:rsidP="00EC1008">
      <w:pPr>
        <w:pStyle w:val="ConsPlusNonformat"/>
      </w:pPr>
      <w:r w:rsidRPr="004D478E">
        <w:t>"__" __________ 200_ г.                         __________________</w:t>
      </w:r>
    </w:p>
    <w:p w:rsidR="00EC1008" w:rsidRPr="004D478E" w:rsidRDefault="00EC1008" w:rsidP="00EC1008">
      <w:pPr>
        <w:pStyle w:val="ConsPlusNonformat"/>
      </w:pPr>
      <w:r w:rsidRPr="004D478E">
        <w:t xml:space="preserve">                                                        (Место)</w:t>
      </w:r>
    </w:p>
    <w:p w:rsidR="00EC1008" w:rsidRPr="004D478E" w:rsidRDefault="00EC1008" w:rsidP="00EC1008">
      <w:pPr>
        <w:pStyle w:val="ConsPlusNonformat"/>
      </w:pPr>
      <w:r w:rsidRPr="004D478E">
        <w:t>__________________________________________________________________</w:t>
      </w:r>
    </w:p>
    <w:p w:rsidR="00EC1008" w:rsidRPr="004D478E" w:rsidRDefault="00EC1008" w:rsidP="00EC1008">
      <w:pPr>
        <w:pStyle w:val="ConsPlusNonformat"/>
      </w:pPr>
      <w:r w:rsidRPr="004D478E">
        <w:t>(фамилия, инициалы лица, отобравшего пробы или образцы; должность)</w:t>
      </w:r>
    </w:p>
    <w:p w:rsidR="00EC1008" w:rsidRPr="004D478E" w:rsidRDefault="00EC1008" w:rsidP="00EC1008">
      <w:pPr>
        <w:pStyle w:val="ConsPlusNonformat"/>
      </w:pPr>
    </w:p>
    <w:p w:rsidR="00EC1008" w:rsidRPr="004D478E" w:rsidRDefault="00EC1008" w:rsidP="00EC1008">
      <w:pPr>
        <w:pStyle w:val="ConsPlusNonformat"/>
      </w:pPr>
    </w:p>
    <w:p w:rsidR="00EC1008" w:rsidRPr="004D478E" w:rsidRDefault="00EC1008" w:rsidP="00EC1008">
      <w:pPr>
        <w:pStyle w:val="ConsPlusNonformat"/>
      </w:pPr>
      <w:r w:rsidRPr="004D478E">
        <w:t>в присутствии ____________________________________________________</w:t>
      </w:r>
    </w:p>
    <w:p w:rsidR="00EC1008" w:rsidRPr="004D478E" w:rsidRDefault="00EC1008" w:rsidP="00EC1008">
      <w:pPr>
        <w:pStyle w:val="ConsPlusNonformat"/>
      </w:pPr>
      <w:r w:rsidRPr="004D478E">
        <w:t xml:space="preserve">               (фамилия, имя, отчество проверяемого лица или его представителя)</w:t>
      </w:r>
    </w:p>
    <w:p w:rsidR="00EC1008" w:rsidRPr="004D478E" w:rsidRDefault="00EC1008" w:rsidP="00EC1008">
      <w:pPr>
        <w:pStyle w:val="ConsPlusNonformat"/>
      </w:pPr>
      <w:r w:rsidRPr="004D478E">
        <w:t>__________________________________________________________________</w:t>
      </w:r>
    </w:p>
    <w:p w:rsidR="00EC1008" w:rsidRPr="004D478E" w:rsidRDefault="00EC1008" w:rsidP="00EC1008">
      <w:pPr>
        <w:pStyle w:val="ConsPlusNonformat"/>
      </w:pPr>
      <w:r w:rsidRPr="004D478E">
        <w:t>с участием _______________________________________________________</w:t>
      </w:r>
    </w:p>
    <w:p w:rsidR="00EC1008" w:rsidRPr="004D478E" w:rsidRDefault="00EC1008" w:rsidP="00EC1008">
      <w:pPr>
        <w:pStyle w:val="ConsPlusNonformat"/>
      </w:pPr>
      <w:r w:rsidRPr="004D478E">
        <w:t xml:space="preserve">                      (фамилия, инициалы, место работы,</w:t>
      </w:r>
    </w:p>
    <w:p w:rsidR="00EC1008" w:rsidRPr="004D478E" w:rsidRDefault="00EC1008" w:rsidP="00EC1008">
      <w:pPr>
        <w:pStyle w:val="ConsPlusNonformat"/>
      </w:pPr>
      <w:r w:rsidRPr="004D478E">
        <w:t xml:space="preserve">                            должность специалиста,</w:t>
      </w:r>
    </w:p>
    <w:p w:rsidR="00EC1008" w:rsidRPr="004D478E" w:rsidRDefault="00EC1008" w:rsidP="00EC1008">
      <w:pPr>
        <w:pStyle w:val="ConsPlusNonformat"/>
      </w:pPr>
    </w:p>
    <w:p w:rsidR="00EC1008" w:rsidRPr="004D478E" w:rsidRDefault="00EC1008" w:rsidP="00EC1008">
      <w:pPr>
        <w:pStyle w:val="ConsPlusNonformat"/>
      </w:pPr>
      <w:r w:rsidRPr="004D478E">
        <w:t xml:space="preserve">    Взятие проб или образцов проводилось в условиях ______________</w:t>
      </w:r>
    </w:p>
    <w:p w:rsidR="00EC1008" w:rsidRPr="004D478E" w:rsidRDefault="00EC1008" w:rsidP="00EC1008">
      <w:pPr>
        <w:pStyle w:val="ConsPlusNonformat"/>
      </w:pPr>
      <w:r w:rsidRPr="004D478E">
        <w:t>__________________________________________________________________</w:t>
      </w:r>
    </w:p>
    <w:p w:rsidR="00EC1008" w:rsidRPr="004D478E" w:rsidRDefault="00EC1008" w:rsidP="00EC1008">
      <w:pPr>
        <w:pStyle w:val="ConsPlusNonformat"/>
      </w:pPr>
      <w:r w:rsidRPr="004D478E">
        <w:t xml:space="preserve">               (пасмурной, солнечной погоды и т.д.)</w:t>
      </w:r>
    </w:p>
    <w:p w:rsidR="00EC1008" w:rsidRPr="004D478E" w:rsidRDefault="00EC1008" w:rsidP="00EC1008">
      <w:pPr>
        <w:pStyle w:val="ConsPlusNonformat"/>
      </w:pPr>
      <w:r w:rsidRPr="004D478E">
        <w:t>и ________________________________________________________________</w:t>
      </w:r>
    </w:p>
    <w:p w:rsidR="00EC1008" w:rsidRPr="004D478E" w:rsidRDefault="00EC1008" w:rsidP="00EC1008">
      <w:pPr>
        <w:pStyle w:val="ConsPlusNonformat"/>
      </w:pPr>
      <w:r w:rsidRPr="004D478E">
        <w:t xml:space="preserve">              (естественном, искусственном освещении)</w:t>
      </w:r>
    </w:p>
    <w:p w:rsidR="00EC1008" w:rsidRPr="004D478E" w:rsidRDefault="00EC1008" w:rsidP="00EC1008">
      <w:pPr>
        <w:pStyle w:val="ConsPlusNonformat"/>
      </w:pPr>
      <w:r w:rsidRPr="004D478E">
        <w:t>по адресу: _______________________________________________________</w:t>
      </w:r>
    </w:p>
    <w:p w:rsidR="00EC1008" w:rsidRPr="004D478E" w:rsidRDefault="00EC1008" w:rsidP="00EC1008">
      <w:pPr>
        <w:pStyle w:val="ConsPlusNonformat"/>
      </w:pPr>
      <w:r w:rsidRPr="004D478E">
        <w:t xml:space="preserve">    При взятии  проб  или  образцов применялись технические средства:</w:t>
      </w:r>
    </w:p>
    <w:p w:rsidR="00EC1008" w:rsidRPr="004D478E" w:rsidRDefault="00EC1008" w:rsidP="00EC1008">
      <w:pPr>
        <w:pStyle w:val="ConsPlusNonformat"/>
      </w:pPr>
      <w:r w:rsidRPr="004D478E">
        <w:t>__________________________________________________________________</w:t>
      </w:r>
    </w:p>
    <w:p w:rsidR="00EC1008" w:rsidRPr="004D478E" w:rsidRDefault="00EC1008" w:rsidP="00EC1008">
      <w:pPr>
        <w:pStyle w:val="ConsPlusNonformat"/>
      </w:pPr>
      <w:r w:rsidRPr="004D478E">
        <w:t>__________________________________________________________________</w:t>
      </w:r>
    </w:p>
    <w:p w:rsidR="00EC1008" w:rsidRPr="004D478E" w:rsidRDefault="00EC1008" w:rsidP="00EC1008">
      <w:pPr>
        <w:pStyle w:val="ConsPlusNonformat"/>
      </w:pPr>
      <w:r w:rsidRPr="004D478E">
        <w:t>__________________________________________________________________</w:t>
      </w:r>
    </w:p>
    <w:p w:rsidR="00EC1008" w:rsidRPr="004D478E" w:rsidRDefault="00EC1008" w:rsidP="00EC1008">
      <w:pPr>
        <w:pStyle w:val="ConsPlusNonformat"/>
      </w:pPr>
      <w:r w:rsidRPr="004D478E">
        <w:t>По настоящему акту в качестве _____________________________ взяты:</w:t>
      </w:r>
    </w:p>
    <w:p w:rsidR="00EC1008" w:rsidRPr="004D478E" w:rsidRDefault="00EC1008" w:rsidP="00EC1008">
      <w:pPr>
        <w:pStyle w:val="ConsPlusNonformat"/>
      </w:pPr>
      <w:r w:rsidRPr="004D478E">
        <w:t xml:space="preserve">                                   (проб или образцов)</w:t>
      </w:r>
    </w:p>
    <w:p w:rsidR="00EC1008" w:rsidRPr="004D478E" w:rsidRDefault="00EC1008" w:rsidP="00EC1008"/>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5130"/>
        <w:gridCol w:w="1620"/>
      </w:tblGrid>
      <w:tr w:rsidR="00EC1008" w:rsidRPr="004D478E" w:rsidTr="00711B66">
        <w:trPr>
          <w:cantSplit/>
          <w:trHeight w:val="480"/>
        </w:trPr>
        <w:tc>
          <w:tcPr>
            <w:tcW w:w="540" w:type="dxa"/>
          </w:tcPr>
          <w:p w:rsidR="00EC1008" w:rsidRPr="00711B66" w:rsidRDefault="00711B66" w:rsidP="002F1EB5">
            <w:pPr>
              <w:pStyle w:val="ConsPlusCell"/>
              <w:rPr>
                <w:rFonts w:ascii="Courier New" w:hAnsi="Courier New" w:cs="Courier New"/>
                <w:sz w:val="22"/>
                <w:szCs w:val="22"/>
              </w:rPr>
            </w:pPr>
            <w:r w:rsidRPr="00711B66">
              <w:rPr>
                <w:rFonts w:ascii="Courier New" w:hAnsi="Courier New" w:cs="Courier New"/>
                <w:sz w:val="22"/>
                <w:szCs w:val="22"/>
              </w:rPr>
              <w:t>№</w:t>
            </w:r>
            <w:r w:rsidR="00EC1008" w:rsidRPr="00711B66">
              <w:rPr>
                <w:rFonts w:ascii="Courier New" w:hAnsi="Courier New" w:cs="Courier New"/>
                <w:sz w:val="22"/>
                <w:szCs w:val="22"/>
              </w:rPr>
              <w:t xml:space="preserve"> </w:t>
            </w:r>
            <w:r w:rsidR="00EC1008" w:rsidRPr="00711B66">
              <w:rPr>
                <w:rFonts w:ascii="Courier New" w:hAnsi="Courier New" w:cs="Courier New"/>
                <w:sz w:val="22"/>
                <w:szCs w:val="22"/>
              </w:rPr>
              <w:br/>
            </w:r>
            <w:proofErr w:type="spellStart"/>
            <w:r w:rsidR="00EC1008" w:rsidRPr="00711B66">
              <w:rPr>
                <w:rFonts w:ascii="Courier New" w:hAnsi="Courier New" w:cs="Courier New"/>
                <w:sz w:val="22"/>
                <w:szCs w:val="22"/>
              </w:rPr>
              <w:t>п</w:t>
            </w:r>
            <w:proofErr w:type="spellEnd"/>
            <w:r w:rsidR="00EC1008" w:rsidRPr="00711B66">
              <w:rPr>
                <w:rFonts w:ascii="Courier New" w:hAnsi="Courier New" w:cs="Courier New"/>
                <w:sz w:val="22"/>
                <w:szCs w:val="22"/>
              </w:rPr>
              <w:t>/</w:t>
            </w:r>
            <w:proofErr w:type="spellStart"/>
            <w:r w:rsidR="00EC1008" w:rsidRPr="00711B66">
              <w:rPr>
                <w:rFonts w:ascii="Courier New" w:hAnsi="Courier New" w:cs="Courier New"/>
                <w:sz w:val="22"/>
                <w:szCs w:val="22"/>
              </w:rPr>
              <w:t>п</w:t>
            </w:r>
            <w:proofErr w:type="spellEnd"/>
          </w:p>
        </w:tc>
        <w:tc>
          <w:tcPr>
            <w:tcW w:w="5130" w:type="dxa"/>
          </w:tcPr>
          <w:p w:rsidR="00EC1008" w:rsidRPr="00711B66" w:rsidRDefault="00EC1008" w:rsidP="002F1EB5">
            <w:pPr>
              <w:pStyle w:val="ConsPlusCell"/>
              <w:rPr>
                <w:rFonts w:ascii="Courier New" w:hAnsi="Courier New" w:cs="Courier New"/>
                <w:sz w:val="22"/>
                <w:szCs w:val="22"/>
              </w:rPr>
            </w:pPr>
            <w:r w:rsidRPr="00711B66">
              <w:rPr>
                <w:rFonts w:ascii="Courier New" w:hAnsi="Courier New" w:cs="Courier New"/>
                <w:sz w:val="22"/>
                <w:szCs w:val="22"/>
              </w:rPr>
              <w:t>Наименование, индивидуальные признаки</w:t>
            </w:r>
            <w:r w:rsidRPr="00711B66">
              <w:rPr>
                <w:rFonts w:ascii="Courier New" w:hAnsi="Courier New" w:cs="Courier New"/>
                <w:sz w:val="22"/>
                <w:szCs w:val="22"/>
              </w:rPr>
              <w:br/>
              <w:t>предметов, взятых в качестве проб или</w:t>
            </w:r>
            <w:r w:rsidRPr="00711B66">
              <w:rPr>
                <w:rFonts w:ascii="Courier New" w:hAnsi="Courier New" w:cs="Courier New"/>
                <w:sz w:val="22"/>
                <w:szCs w:val="22"/>
              </w:rPr>
              <w:br/>
              <w:t xml:space="preserve">образцов </w:t>
            </w:r>
            <w:r w:rsidRPr="00711B66">
              <w:rPr>
                <w:rStyle w:val="afd"/>
                <w:rFonts w:ascii="Courier New" w:hAnsi="Courier New" w:cs="Courier New"/>
                <w:sz w:val="22"/>
                <w:szCs w:val="22"/>
              </w:rPr>
              <w:footnoteReference w:id="2"/>
            </w:r>
            <w:r w:rsidRPr="00711B66">
              <w:rPr>
                <w:rFonts w:ascii="Courier New" w:hAnsi="Courier New" w:cs="Courier New"/>
                <w:sz w:val="22"/>
                <w:szCs w:val="22"/>
              </w:rPr>
              <w:t xml:space="preserve">             </w:t>
            </w:r>
          </w:p>
        </w:tc>
        <w:tc>
          <w:tcPr>
            <w:tcW w:w="1620" w:type="dxa"/>
          </w:tcPr>
          <w:p w:rsidR="00EC1008" w:rsidRPr="00711B66" w:rsidRDefault="00EC1008" w:rsidP="002F1EB5">
            <w:pPr>
              <w:pStyle w:val="ConsPlusCell"/>
              <w:rPr>
                <w:rFonts w:ascii="Courier New" w:hAnsi="Courier New" w:cs="Courier New"/>
                <w:sz w:val="22"/>
                <w:szCs w:val="22"/>
              </w:rPr>
            </w:pPr>
            <w:r w:rsidRPr="00711B66">
              <w:rPr>
                <w:rFonts w:ascii="Courier New" w:hAnsi="Courier New" w:cs="Courier New"/>
                <w:sz w:val="22"/>
                <w:szCs w:val="22"/>
              </w:rPr>
              <w:t>Количество,</w:t>
            </w:r>
            <w:r w:rsidRPr="00711B66">
              <w:rPr>
                <w:rFonts w:ascii="Courier New" w:hAnsi="Courier New" w:cs="Courier New"/>
                <w:sz w:val="22"/>
                <w:szCs w:val="22"/>
              </w:rPr>
              <w:br/>
              <w:t xml:space="preserve">вес    </w:t>
            </w:r>
          </w:p>
        </w:tc>
      </w:tr>
    </w:tbl>
    <w:p w:rsidR="00EC1008" w:rsidRPr="004D478E" w:rsidRDefault="00EC1008" w:rsidP="00EC1008">
      <w:pPr>
        <w:pStyle w:val="ConsPlusNonformat"/>
      </w:pPr>
      <w:r w:rsidRPr="004D478E">
        <w:t>__________________________________________________________________</w:t>
      </w:r>
    </w:p>
    <w:p w:rsidR="00EC1008" w:rsidRPr="004D478E" w:rsidRDefault="00EC1008" w:rsidP="00EC1008">
      <w:pPr>
        <w:pStyle w:val="ConsPlusNonformat"/>
      </w:pPr>
      <w:r w:rsidRPr="004D478E">
        <w:t>__________________________________________________________________</w:t>
      </w:r>
    </w:p>
    <w:p w:rsidR="00EC1008" w:rsidRPr="004D478E" w:rsidRDefault="00EC1008" w:rsidP="00EC1008">
      <w:pPr>
        <w:pStyle w:val="ConsPlusNonformat"/>
      </w:pPr>
      <w:r w:rsidRPr="004D478E">
        <w:t>__________________________________________________________________</w:t>
      </w:r>
    </w:p>
    <w:p w:rsidR="00EC1008" w:rsidRPr="004D478E" w:rsidRDefault="00EC1008" w:rsidP="00EC1008">
      <w:pPr>
        <w:pStyle w:val="ConsPlusNonformat"/>
      </w:pPr>
      <w:r w:rsidRPr="004D478E">
        <w:t xml:space="preserve">                 (если есть приложение, указать)</w:t>
      </w:r>
    </w:p>
    <w:p w:rsidR="00EC1008" w:rsidRPr="004D478E" w:rsidRDefault="00EC1008" w:rsidP="00EC1008">
      <w:pPr>
        <w:pStyle w:val="ConsPlusNonformat"/>
      </w:pPr>
    </w:p>
    <w:p w:rsidR="00EC1008" w:rsidRPr="004D478E" w:rsidRDefault="00EC1008" w:rsidP="00EC1008">
      <w:pPr>
        <w:pStyle w:val="ConsPlusNonformat"/>
      </w:pPr>
    </w:p>
    <w:p w:rsidR="00EC1008" w:rsidRPr="004D478E" w:rsidRDefault="00EC1008" w:rsidP="00EC1008">
      <w:pPr>
        <w:pStyle w:val="ConsPlusNonformat"/>
      </w:pPr>
      <w:r w:rsidRPr="004D478E">
        <w:t>Взятые пробы или образцы упакованы _______________________________</w:t>
      </w:r>
    </w:p>
    <w:p w:rsidR="00EC1008" w:rsidRPr="004D478E" w:rsidRDefault="00EC1008" w:rsidP="00EC1008">
      <w:pPr>
        <w:pStyle w:val="ConsPlusNonformat"/>
      </w:pPr>
      <w:r w:rsidRPr="004D478E">
        <w:t xml:space="preserve">                                   (вид упаковки)</w:t>
      </w:r>
    </w:p>
    <w:p w:rsidR="00EC1008" w:rsidRPr="004D478E" w:rsidRDefault="00EC1008" w:rsidP="00EC1008">
      <w:pPr>
        <w:pStyle w:val="ConsPlusNonformat"/>
      </w:pPr>
      <w:r w:rsidRPr="004D478E">
        <w:t>__________________________________________________________________</w:t>
      </w:r>
    </w:p>
    <w:p w:rsidR="00EC1008" w:rsidRPr="004D478E" w:rsidRDefault="00EC1008" w:rsidP="00EC1008">
      <w:pPr>
        <w:pStyle w:val="ConsPlusNonformat"/>
      </w:pPr>
      <w:r w:rsidRPr="004D478E">
        <w:t xml:space="preserve">      упаковки, подписанным проверяемым лицом или его представителем</w:t>
      </w:r>
    </w:p>
    <w:p w:rsidR="00EC1008" w:rsidRPr="004D478E" w:rsidRDefault="00EC1008" w:rsidP="00EC1008">
      <w:pPr>
        <w:pStyle w:val="ConsPlusNonformat"/>
      </w:pPr>
      <w:r w:rsidRPr="004D478E">
        <w:t>__________________________________________________________________</w:t>
      </w:r>
    </w:p>
    <w:p w:rsidR="00EC1008" w:rsidRPr="004D478E" w:rsidRDefault="00EC1008" w:rsidP="00EC1008">
      <w:pPr>
        <w:pStyle w:val="ConsPlusNonformat"/>
      </w:pPr>
      <w:r w:rsidRPr="004D478E">
        <w:t xml:space="preserve">          должностным лицом контрольной комиссии и/или лицом,</w:t>
      </w:r>
    </w:p>
    <w:p w:rsidR="00EC1008" w:rsidRPr="004D478E" w:rsidRDefault="00EC1008" w:rsidP="00EC1008">
      <w:pPr>
        <w:pStyle w:val="ConsPlusNonformat"/>
      </w:pPr>
      <w:r w:rsidRPr="004D478E">
        <w:t xml:space="preserve">             производившим взятие проб или образцов)</w:t>
      </w:r>
    </w:p>
    <w:p w:rsidR="00EC1008" w:rsidRPr="004D478E" w:rsidRDefault="00EC1008" w:rsidP="00EC1008">
      <w:pPr>
        <w:pStyle w:val="ConsPlusNonformat"/>
      </w:pPr>
      <w:r w:rsidRPr="004D478E">
        <w:t>__________________________________________________________________</w:t>
      </w:r>
    </w:p>
    <w:p w:rsidR="00EC1008" w:rsidRPr="004D478E" w:rsidRDefault="00EC1008" w:rsidP="00EC1008">
      <w:pPr>
        <w:pStyle w:val="ConsPlusNonformat"/>
      </w:pPr>
      <w:r w:rsidRPr="004D478E">
        <w:t xml:space="preserve">                    (номер пломбира упаковки)</w:t>
      </w:r>
    </w:p>
    <w:p w:rsidR="00EC1008" w:rsidRPr="004D478E" w:rsidRDefault="00EC1008" w:rsidP="00EC1008">
      <w:pPr>
        <w:pStyle w:val="ConsPlusNonformat"/>
      </w:pPr>
    </w:p>
    <w:p w:rsidR="00EC1008" w:rsidRPr="004D478E" w:rsidRDefault="00EC1008" w:rsidP="00EC1008">
      <w:pPr>
        <w:pStyle w:val="ConsPlusNonformat"/>
      </w:pPr>
    </w:p>
    <w:p w:rsidR="00EC1008" w:rsidRPr="004D478E" w:rsidRDefault="00EC1008" w:rsidP="00EC1008">
      <w:pPr>
        <w:pStyle w:val="ConsPlusNonformat"/>
      </w:pPr>
      <w:r w:rsidRPr="004D478E">
        <w:t>Заявления, замечания присутствующих (участвующих) лиц ____________</w:t>
      </w:r>
    </w:p>
    <w:p w:rsidR="00EC1008" w:rsidRPr="004D478E" w:rsidRDefault="00EC1008" w:rsidP="00EC1008">
      <w:pPr>
        <w:pStyle w:val="ConsPlusNonformat"/>
      </w:pPr>
      <w:r w:rsidRPr="004D478E">
        <w:t>__________________________________________________________________</w:t>
      </w:r>
    </w:p>
    <w:p w:rsidR="00EC1008" w:rsidRPr="004D478E" w:rsidRDefault="00EC1008" w:rsidP="00EC1008">
      <w:pPr>
        <w:pStyle w:val="ConsPlusNonformat"/>
      </w:pPr>
      <w:r w:rsidRPr="004D478E">
        <w:lastRenderedPageBreak/>
        <w:t xml:space="preserve">          (указать содержание, фамилию, инициалы лица,</w:t>
      </w:r>
    </w:p>
    <w:p w:rsidR="00EC1008" w:rsidRPr="004D478E" w:rsidRDefault="00EC1008" w:rsidP="00EC1008">
      <w:pPr>
        <w:pStyle w:val="ConsPlusNonformat"/>
      </w:pPr>
      <w:r w:rsidRPr="004D478E">
        <w:t xml:space="preserve">                    сделавшего заявление или</w:t>
      </w:r>
    </w:p>
    <w:p w:rsidR="00EC1008" w:rsidRPr="004D478E" w:rsidRDefault="00EC1008" w:rsidP="00EC1008">
      <w:pPr>
        <w:pStyle w:val="ConsPlusNonformat"/>
      </w:pPr>
      <w:r w:rsidRPr="004D478E">
        <w:t>__________________________________________________________________</w:t>
      </w:r>
    </w:p>
    <w:p w:rsidR="00EC1008" w:rsidRPr="004D478E" w:rsidRDefault="00EC1008" w:rsidP="00EC1008">
      <w:pPr>
        <w:pStyle w:val="ConsPlusNonformat"/>
      </w:pPr>
      <w:r w:rsidRPr="004D478E">
        <w:t xml:space="preserve">           замечание, если есть приложение - указать)</w:t>
      </w:r>
    </w:p>
    <w:p w:rsidR="00EC1008" w:rsidRPr="004D478E" w:rsidRDefault="00EC1008" w:rsidP="00EC1008">
      <w:pPr>
        <w:pStyle w:val="ConsPlusNonformat"/>
      </w:pPr>
    </w:p>
    <w:p w:rsidR="00EC1008" w:rsidRPr="004D478E" w:rsidRDefault="00EC1008" w:rsidP="00EC1008">
      <w:pPr>
        <w:pStyle w:val="ConsPlusNonformat"/>
      </w:pPr>
      <w:r w:rsidRPr="004D478E">
        <w:t>Акт прочитан. Записано правильно.</w:t>
      </w:r>
    </w:p>
    <w:p w:rsidR="00EC1008" w:rsidRPr="004D478E" w:rsidRDefault="00EC1008" w:rsidP="00EC1008">
      <w:pPr>
        <w:pStyle w:val="ConsPlusNonformat"/>
      </w:pPr>
    </w:p>
    <w:p w:rsidR="00EC1008" w:rsidRPr="004D478E" w:rsidRDefault="00EC1008" w:rsidP="00EC1008">
      <w:pPr>
        <w:pStyle w:val="ConsPlusNonformat"/>
      </w:pPr>
    </w:p>
    <w:p w:rsidR="00EC1008" w:rsidRPr="004D478E" w:rsidRDefault="00EC1008" w:rsidP="00EC1008">
      <w:pPr>
        <w:pStyle w:val="ConsPlusNonformat"/>
      </w:pPr>
      <w:r w:rsidRPr="004D478E">
        <w:t>Присутствующие (участвующие) лица ________________________________</w:t>
      </w:r>
    </w:p>
    <w:p w:rsidR="00EC1008" w:rsidRPr="004D478E" w:rsidRDefault="00EC1008" w:rsidP="00EC1008">
      <w:pPr>
        <w:pStyle w:val="ConsPlusNonformat"/>
      </w:pPr>
      <w:r w:rsidRPr="004D478E">
        <w:t xml:space="preserve">                                  ________________________________</w:t>
      </w:r>
    </w:p>
    <w:p w:rsidR="00EC1008" w:rsidRPr="004D478E" w:rsidRDefault="00EC1008" w:rsidP="00EC1008">
      <w:pPr>
        <w:pStyle w:val="ConsPlusNonformat"/>
      </w:pPr>
      <w:r w:rsidRPr="004D478E">
        <w:t xml:space="preserve">                                             (подписи)</w:t>
      </w:r>
    </w:p>
    <w:p w:rsidR="00EC1008" w:rsidRPr="004D478E" w:rsidRDefault="00EC1008" w:rsidP="00EC1008">
      <w:pPr>
        <w:pStyle w:val="ConsPlusNonformat"/>
      </w:pPr>
    </w:p>
    <w:p w:rsidR="00EC1008" w:rsidRPr="004D478E" w:rsidRDefault="00EC1008" w:rsidP="00EC1008">
      <w:pPr>
        <w:pStyle w:val="ConsPlusNonformat"/>
      </w:pPr>
      <w:r w:rsidRPr="004D478E">
        <w:t>Копию настоящего акта получил(а) "__" ___________ 20__ г.</w:t>
      </w:r>
    </w:p>
    <w:p w:rsidR="00EC1008" w:rsidRPr="004D478E" w:rsidRDefault="00EC1008" w:rsidP="00EC1008">
      <w:pPr>
        <w:pStyle w:val="ConsPlusNonformat"/>
      </w:pPr>
    </w:p>
    <w:p w:rsidR="00EC1008" w:rsidRPr="004D478E" w:rsidRDefault="00EC1008" w:rsidP="00EC1008">
      <w:pPr>
        <w:pStyle w:val="ConsPlusNonformat"/>
      </w:pPr>
      <w:r w:rsidRPr="004D478E">
        <w:t xml:space="preserve">                                  ________________________________</w:t>
      </w:r>
    </w:p>
    <w:p w:rsidR="00EC1008" w:rsidRPr="004D478E" w:rsidRDefault="00EC1008" w:rsidP="00EC1008">
      <w:pPr>
        <w:pStyle w:val="ConsPlusNonformat"/>
      </w:pPr>
      <w:r w:rsidRPr="004D478E">
        <w:t xml:space="preserve">                                            (подпись)</w:t>
      </w:r>
    </w:p>
    <w:p w:rsidR="00EC1008" w:rsidRPr="004D478E" w:rsidRDefault="00EC1008" w:rsidP="00EC1008">
      <w:pPr>
        <w:pStyle w:val="ConsPlusNonformat"/>
      </w:pPr>
      <w:r w:rsidRPr="004D478E">
        <w:t xml:space="preserve">                                  ________________________________</w:t>
      </w:r>
    </w:p>
    <w:p w:rsidR="00EC1008" w:rsidRPr="004D478E" w:rsidRDefault="00EC1008" w:rsidP="00EC1008">
      <w:pPr>
        <w:pStyle w:val="ConsPlusNonformat"/>
      </w:pPr>
      <w:r w:rsidRPr="004D478E">
        <w:t xml:space="preserve">                                            (подпись)</w:t>
      </w:r>
    </w:p>
    <w:p w:rsidR="00EC1008" w:rsidRPr="004D478E" w:rsidRDefault="00EC1008" w:rsidP="00EC1008">
      <w:pPr>
        <w:pStyle w:val="ConsPlusNonformat"/>
      </w:pPr>
    </w:p>
    <w:p w:rsidR="00EC1008" w:rsidRPr="004D478E" w:rsidRDefault="00EC1008" w:rsidP="00EC1008">
      <w:pPr>
        <w:pStyle w:val="ConsPlusNonformat"/>
      </w:pPr>
      <w:r w:rsidRPr="004D478E">
        <w:t xml:space="preserve">                     Акт составил ________________________________</w:t>
      </w:r>
    </w:p>
    <w:p w:rsidR="00EC1008" w:rsidRPr="004D478E" w:rsidRDefault="00EC1008" w:rsidP="00EC1008">
      <w:pPr>
        <w:pStyle w:val="ConsPlusNonformat"/>
      </w:pPr>
      <w:r w:rsidRPr="004D478E">
        <w:t xml:space="preserve">                                            (подпись)</w:t>
      </w:r>
    </w:p>
    <w:p w:rsidR="00EC1008" w:rsidRPr="004D478E" w:rsidRDefault="00EC1008" w:rsidP="00EC1008"/>
    <w:p w:rsidR="00EC1008" w:rsidRPr="004D478E" w:rsidRDefault="00EC1008" w:rsidP="00EC1008">
      <w:pPr>
        <w:pStyle w:val="4"/>
        <w:ind w:left="0" w:firstLine="708"/>
        <w:jc w:val="both"/>
        <w:rPr>
          <w:rFonts w:ascii="Times New Roman" w:hAnsi="Times New Roman"/>
        </w:rPr>
      </w:pPr>
    </w:p>
    <w:p w:rsidR="00EC1008" w:rsidRPr="004D478E" w:rsidRDefault="00EC1008" w:rsidP="001C535B">
      <w:pPr>
        <w:pStyle w:val="ConsPlusNormal"/>
        <w:widowControl/>
        <w:ind w:firstLine="0"/>
        <w:jc w:val="right"/>
        <w:rPr>
          <w:rFonts w:ascii="Times New Roman" w:hAnsi="Times New Roman" w:cs="Times New Roman"/>
          <w:b/>
          <w:bCs/>
          <w:sz w:val="22"/>
          <w:szCs w:val="22"/>
        </w:rPr>
      </w:pPr>
    </w:p>
    <w:p w:rsidR="00EC1008" w:rsidRPr="004D478E" w:rsidRDefault="00EC1008" w:rsidP="001C535B">
      <w:pPr>
        <w:pStyle w:val="ConsPlusNormal"/>
        <w:widowControl/>
        <w:ind w:firstLine="0"/>
        <w:jc w:val="right"/>
        <w:rPr>
          <w:rFonts w:ascii="Times New Roman" w:hAnsi="Times New Roman" w:cs="Times New Roman"/>
          <w:b/>
          <w:bCs/>
          <w:sz w:val="22"/>
          <w:szCs w:val="22"/>
        </w:rPr>
      </w:pPr>
    </w:p>
    <w:p w:rsidR="00EC1008" w:rsidRPr="004D478E" w:rsidRDefault="00EC1008" w:rsidP="001C535B">
      <w:pPr>
        <w:pStyle w:val="ConsPlusNormal"/>
        <w:widowControl/>
        <w:ind w:firstLine="0"/>
        <w:jc w:val="right"/>
        <w:rPr>
          <w:rFonts w:ascii="Times New Roman" w:hAnsi="Times New Roman" w:cs="Times New Roman"/>
          <w:b/>
          <w:bCs/>
          <w:sz w:val="22"/>
          <w:szCs w:val="22"/>
        </w:rPr>
      </w:pPr>
    </w:p>
    <w:p w:rsidR="00EC1008" w:rsidRPr="004D478E" w:rsidRDefault="00EC1008" w:rsidP="001C535B">
      <w:pPr>
        <w:pStyle w:val="ConsPlusNormal"/>
        <w:widowControl/>
        <w:ind w:firstLine="0"/>
        <w:jc w:val="right"/>
        <w:rPr>
          <w:rFonts w:ascii="Times New Roman" w:hAnsi="Times New Roman" w:cs="Times New Roman"/>
          <w:b/>
          <w:bCs/>
          <w:sz w:val="22"/>
          <w:szCs w:val="22"/>
        </w:rPr>
      </w:pPr>
    </w:p>
    <w:p w:rsidR="00EC1008" w:rsidRPr="004D478E" w:rsidRDefault="00EC1008" w:rsidP="001C535B">
      <w:pPr>
        <w:pStyle w:val="ConsPlusNormal"/>
        <w:widowControl/>
        <w:ind w:firstLine="0"/>
        <w:jc w:val="right"/>
        <w:rPr>
          <w:rFonts w:ascii="Times New Roman" w:hAnsi="Times New Roman" w:cs="Times New Roman"/>
          <w:b/>
          <w:bCs/>
          <w:sz w:val="22"/>
          <w:szCs w:val="22"/>
        </w:rPr>
      </w:pPr>
    </w:p>
    <w:p w:rsidR="00EC1008" w:rsidRPr="004D478E" w:rsidRDefault="00EC1008" w:rsidP="001C535B">
      <w:pPr>
        <w:pStyle w:val="ConsPlusNormal"/>
        <w:widowControl/>
        <w:ind w:firstLine="0"/>
        <w:jc w:val="right"/>
        <w:rPr>
          <w:rFonts w:ascii="Times New Roman" w:hAnsi="Times New Roman" w:cs="Times New Roman"/>
          <w:b/>
          <w:bCs/>
          <w:sz w:val="22"/>
          <w:szCs w:val="22"/>
        </w:rPr>
      </w:pPr>
    </w:p>
    <w:p w:rsidR="00EC1008" w:rsidRPr="004D478E" w:rsidRDefault="00EC1008" w:rsidP="001C535B">
      <w:pPr>
        <w:pStyle w:val="ConsPlusNormal"/>
        <w:widowControl/>
        <w:ind w:firstLine="0"/>
        <w:jc w:val="right"/>
        <w:rPr>
          <w:rFonts w:ascii="Times New Roman" w:hAnsi="Times New Roman" w:cs="Times New Roman"/>
          <w:b/>
          <w:bCs/>
          <w:sz w:val="22"/>
          <w:szCs w:val="22"/>
        </w:rPr>
      </w:pPr>
    </w:p>
    <w:p w:rsidR="00EC1008" w:rsidRPr="004D478E" w:rsidRDefault="00EC1008" w:rsidP="001C535B">
      <w:pPr>
        <w:pStyle w:val="ConsPlusNormal"/>
        <w:widowControl/>
        <w:ind w:firstLine="0"/>
        <w:jc w:val="right"/>
        <w:rPr>
          <w:rFonts w:ascii="Times New Roman" w:hAnsi="Times New Roman" w:cs="Times New Roman"/>
          <w:b/>
          <w:bCs/>
          <w:sz w:val="22"/>
          <w:szCs w:val="22"/>
        </w:rPr>
      </w:pPr>
    </w:p>
    <w:p w:rsidR="00EC1008" w:rsidRPr="004D478E" w:rsidRDefault="00EC1008" w:rsidP="001C535B">
      <w:pPr>
        <w:pStyle w:val="ConsPlusNormal"/>
        <w:widowControl/>
        <w:ind w:firstLine="0"/>
        <w:jc w:val="right"/>
        <w:rPr>
          <w:rFonts w:ascii="Times New Roman" w:hAnsi="Times New Roman" w:cs="Times New Roman"/>
          <w:b/>
          <w:bCs/>
          <w:sz w:val="22"/>
          <w:szCs w:val="22"/>
        </w:rPr>
      </w:pPr>
    </w:p>
    <w:p w:rsidR="00EC1008" w:rsidRPr="004D478E" w:rsidRDefault="00EC1008" w:rsidP="001C535B">
      <w:pPr>
        <w:pStyle w:val="ConsPlusNormal"/>
        <w:widowControl/>
        <w:ind w:firstLine="0"/>
        <w:jc w:val="right"/>
        <w:rPr>
          <w:rFonts w:ascii="Times New Roman" w:hAnsi="Times New Roman" w:cs="Times New Roman"/>
          <w:b/>
          <w:bCs/>
          <w:sz w:val="22"/>
          <w:szCs w:val="22"/>
        </w:rPr>
      </w:pPr>
    </w:p>
    <w:p w:rsidR="00EC1008" w:rsidRPr="004D478E" w:rsidRDefault="00EC1008" w:rsidP="001C535B">
      <w:pPr>
        <w:pStyle w:val="ConsPlusNormal"/>
        <w:widowControl/>
        <w:ind w:firstLine="0"/>
        <w:jc w:val="right"/>
        <w:rPr>
          <w:rFonts w:ascii="Times New Roman" w:hAnsi="Times New Roman" w:cs="Times New Roman"/>
          <w:b/>
          <w:bCs/>
          <w:sz w:val="22"/>
          <w:szCs w:val="22"/>
        </w:rPr>
      </w:pPr>
    </w:p>
    <w:p w:rsidR="00EC1008" w:rsidRPr="004D478E" w:rsidRDefault="00EC1008" w:rsidP="001C535B">
      <w:pPr>
        <w:pStyle w:val="ConsPlusNormal"/>
        <w:widowControl/>
        <w:ind w:firstLine="0"/>
        <w:jc w:val="right"/>
        <w:rPr>
          <w:rFonts w:ascii="Times New Roman" w:hAnsi="Times New Roman" w:cs="Times New Roman"/>
          <w:b/>
          <w:bCs/>
          <w:sz w:val="22"/>
          <w:szCs w:val="22"/>
        </w:rPr>
      </w:pPr>
    </w:p>
    <w:p w:rsidR="00EC1008" w:rsidRPr="004D478E" w:rsidRDefault="00EC1008" w:rsidP="001C535B">
      <w:pPr>
        <w:pStyle w:val="ConsPlusNormal"/>
        <w:widowControl/>
        <w:ind w:firstLine="0"/>
        <w:jc w:val="right"/>
        <w:rPr>
          <w:rFonts w:ascii="Times New Roman" w:hAnsi="Times New Roman" w:cs="Times New Roman"/>
          <w:b/>
          <w:bCs/>
          <w:sz w:val="22"/>
          <w:szCs w:val="22"/>
        </w:rPr>
      </w:pPr>
    </w:p>
    <w:p w:rsidR="00EC1008" w:rsidRPr="004D478E" w:rsidRDefault="00EC1008" w:rsidP="001C535B">
      <w:pPr>
        <w:pStyle w:val="ConsPlusNormal"/>
        <w:widowControl/>
        <w:ind w:firstLine="0"/>
        <w:jc w:val="right"/>
        <w:rPr>
          <w:rFonts w:ascii="Times New Roman" w:hAnsi="Times New Roman" w:cs="Times New Roman"/>
          <w:b/>
          <w:bCs/>
          <w:sz w:val="22"/>
          <w:szCs w:val="22"/>
        </w:rPr>
      </w:pPr>
    </w:p>
    <w:p w:rsidR="00EC1008" w:rsidRPr="004D478E" w:rsidRDefault="00EC1008" w:rsidP="001C535B">
      <w:pPr>
        <w:pStyle w:val="ConsPlusNormal"/>
        <w:widowControl/>
        <w:ind w:firstLine="0"/>
        <w:jc w:val="right"/>
        <w:rPr>
          <w:rFonts w:ascii="Times New Roman" w:hAnsi="Times New Roman" w:cs="Times New Roman"/>
          <w:b/>
          <w:bCs/>
          <w:sz w:val="22"/>
          <w:szCs w:val="22"/>
        </w:rPr>
      </w:pPr>
    </w:p>
    <w:p w:rsidR="00EC1008" w:rsidRPr="004D478E" w:rsidRDefault="00EC1008" w:rsidP="001C535B">
      <w:pPr>
        <w:pStyle w:val="ConsPlusNormal"/>
        <w:widowControl/>
        <w:ind w:firstLine="0"/>
        <w:jc w:val="right"/>
        <w:rPr>
          <w:rFonts w:ascii="Times New Roman" w:hAnsi="Times New Roman" w:cs="Times New Roman"/>
          <w:b/>
          <w:bCs/>
          <w:sz w:val="22"/>
          <w:szCs w:val="22"/>
        </w:rPr>
      </w:pPr>
    </w:p>
    <w:p w:rsidR="00EC1008" w:rsidRPr="004D478E" w:rsidRDefault="00EC1008" w:rsidP="001C535B">
      <w:pPr>
        <w:pStyle w:val="ConsPlusNormal"/>
        <w:widowControl/>
        <w:ind w:firstLine="0"/>
        <w:jc w:val="right"/>
        <w:rPr>
          <w:rFonts w:ascii="Times New Roman" w:hAnsi="Times New Roman" w:cs="Times New Roman"/>
          <w:b/>
          <w:bCs/>
          <w:sz w:val="22"/>
          <w:szCs w:val="22"/>
        </w:rPr>
      </w:pPr>
    </w:p>
    <w:p w:rsidR="00EC1008" w:rsidRPr="004D478E" w:rsidRDefault="00EC1008" w:rsidP="001C535B">
      <w:pPr>
        <w:pStyle w:val="ConsPlusNormal"/>
        <w:widowControl/>
        <w:ind w:firstLine="0"/>
        <w:jc w:val="right"/>
        <w:rPr>
          <w:rFonts w:ascii="Times New Roman" w:hAnsi="Times New Roman" w:cs="Times New Roman"/>
          <w:b/>
          <w:bCs/>
          <w:sz w:val="22"/>
          <w:szCs w:val="22"/>
        </w:rPr>
      </w:pPr>
    </w:p>
    <w:p w:rsidR="00EC1008" w:rsidRPr="004D478E" w:rsidRDefault="00EC1008" w:rsidP="001C535B">
      <w:pPr>
        <w:pStyle w:val="ConsPlusNormal"/>
        <w:widowControl/>
        <w:ind w:firstLine="0"/>
        <w:jc w:val="right"/>
        <w:rPr>
          <w:rFonts w:ascii="Times New Roman" w:hAnsi="Times New Roman" w:cs="Times New Roman"/>
          <w:b/>
          <w:bCs/>
          <w:sz w:val="22"/>
          <w:szCs w:val="22"/>
        </w:rPr>
      </w:pPr>
    </w:p>
    <w:p w:rsidR="00EC1008" w:rsidRPr="004D478E" w:rsidRDefault="00EC1008" w:rsidP="001C535B">
      <w:pPr>
        <w:pStyle w:val="ConsPlusNormal"/>
        <w:widowControl/>
        <w:ind w:firstLine="0"/>
        <w:jc w:val="right"/>
        <w:rPr>
          <w:rFonts w:ascii="Times New Roman" w:hAnsi="Times New Roman" w:cs="Times New Roman"/>
          <w:b/>
          <w:bCs/>
          <w:sz w:val="22"/>
          <w:szCs w:val="22"/>
        </w:rPr>
      </w:pPr>
    </w:p>
    <w:p w:rsidR="00EC1008" w:rsidRPr="004D478E" w:rsidRDefault="00EC1008" w:rsidP="001C535B">
      <w:pPr>
        <w:pStyle w:val="ConsPlusNormal"/>
        <w:widowControl/>
        <w:ind w:firstLine="0"/>
        <w:jc w:val="right"/>
        <w:rPr>
          <w:rFonts w:ascii="Times New Roman" w:hAnsi="Times New Roman" w:cs="Times New Roman"/>
          <w:b/>
          <w:bCs/>
          <w:sz w:val="22"/>
          <w:szCs w:val="22"/>
        </w:rPr>
      </w:pPr>
    </w:p>
    <w:p w:rsidR="00EC1008" w:rsidRPr="004D478E" w:rsidRDefault="00EC1008" w:rsidP="001C535B">
      <w:pPr>
        <w:pStyle w:val="ConsPlusNormal"/>
        <w:widowControl/>
        <w:ind w:firstLine="0"/>
        <w:jc w:val="right"/>
        <w:rPr>
          <w:rFonts w:ascii="Times New Roman" w:hAnsi="Times New Roman" w:cs="Times New Roman"/>
          <w:b/>
          <w:bCs/>
          <w:sz w:val="22"/>
          <w:szCs w:val="22"/>
        </w:rPr>
      </w:pPr>
    </w:p>
    <w:p w:rsidR="00EC1008" w:rsidRPr="004D478E" w:rsidRDefault="00EC1008" w:rsidP="001C535B">
      <w:pPr>
        <w:pStyle w:val="ConsPlusNormal"/>
        <w:widowControl/>
        <w:ind w:firstLine="0"/>
        <w:jc w:val="right"/>
        <w:rPr>
          <w:rFonts w:ascii="Times New Roman" w:hAnsi="Times New Roman" w:cs="Times New Roman"/>
          <w:b/>
          <w:bCs/>
          <w:sz w:val="22"/>
          <w:szCs w:val="22"/>
        </w:rPr>
      </w:pPr>
    </w:p>
    <w:p w:rsidR="00EC1008" w:rsidRPr="004D478E" w:rsidRDefault="00EC1008" w:rsidP="001C535B">
      <w:pPr>
        <w:pStyle w:val="ConsPlusNormal"/>
        <w:widowControl/>
        <w:ind w:firstLine="0"/>
        <w:jc w:val="right"/>
        <w:rPr>
          <w:rFonts w:ascii="Times New Roman" w:hAnsi="Times New Roman" w:cs="Times New Roman"/>
          <w:b/>
          <w:bCs/>
          <w:sz w:val="22"/>
          <w:szCs w:val="22"/>
        </w:rPr>
      </w:pPr>
    </w:p>
    <w:p w:rsidR="00EC1008" w:rsidRPr="004D478E" w:rsidRDefault="00EC1008" w:rsidP="001C535B">
      <w:pPr>
        <w:pStyle w:val="ConsPlusNormal"/>
        <w:widowControl/>
        <w:ind w:firstLine="0"/>
        <w:jc w:val="right"/>
        <w:rPr>
          <w:rFonts w:ascii="Times New Roman" w:hAnsi="Times New Roman" w:cs="Times New Roman"/>
          <w:b/>
          <w:bCs/>
          <w:sz w:val="22"/>
          <w:szCs w:val="22"/>
        </w:rPr>
      </w:pPr>
    </w:p>
    <w:p w:rsidR="00EC1008" w:rsidRPr="004D478E" w:rsidRDefault="00EC1008" w:rsidP="001C535B">
      <w:pPr>
        <w:pStyle w:val="ConsPlusNormal"/>
        <w:widowControl/>
        <w:ind w:firstLine="0"/>
        <w:jc w:val="right"/>
        <w:rPr>
          <w:rFonts w:ascii="Times New Roman" w:hAnsi="Times New Roman" w:cs="Times New Roman"/>
          <w:b/>
          <w:bCs/>
          <w:sz w:val="22"/>
          <w:szCs w:val="22"/>
        </w:rPr>
      </w:pPr>
    </w:p>
    <w:p w:rsidR="00EC1008" w:rsidRPr="004D478E" w:rsidRDefault="00EC1008" w:rsidP="001C535B">
      <w:pPr>
        <w:pStyle w:val="ConsPlusNormal"/>
        <w:widowControl/>
        <w:ind w:firstLine="0"/>
        <w:jc w:val="right"/>
        <w:rPr>
          <w:rFonts w:ascii="Times New Roman" w:hAnsi="Times New Roman" w:cs="Times New Roman"/>
          <w:b/>
          <w:bCs/>
          <w:sz w:val="22"/>
          <w:szCs w:val="22"/>
        </w:rPr>
      </w:pPr>
    </w:p>
    <w:p w:rsidR="00EC1008" w:rsidRPr="004D478E" w:rsidRDefault="00EC1008" w:rsidP="001C535B">
      <w:pPr>
        <w:pStyle w:val="ConsPlusNormal"/>
        <w:widowControl/>
        <w:ind w:firstLine="0"/>
        <w:jc w:val="right"/>
        <w:rPr>
          <w:rFonts w:ascii="Times New Roman" w:hAnsi="Times New Roman" w:cs="Times New Roman"/>
          <w:b/>
          <w:bCs/>
          <w:sz w:val="22"/>
          <w:szCs w:val="22"/>
        </w:rPr>
      </w:pPr>
    </w:p>
    <w:p w:rsidR="00EC1008" w:rsidRPr="004D478E" w:rsidRDefault="00EC1008" w:rsidP="001C535B">
      <w:pPr>
        <w:pStyle w:val="ConsPlusNormal"/>
        <w:widowControl/>
        <w:ind w:firstLine="0"/>
        <w:jc w:val="right"/>
        <w:rPr>
          <w:rFonts w:ascii="Times New Roman" w:hAnsi="Times New Roman" w:cs="Times New Roman"/>
          <w:b/>
          <w:bCs/>
          <w:sz w:val="22"/>
          <w:szCs w:val="22"/>
        </w:rPr>
      </w:pPr>
    </w:p>
    <w:p w:rsidR="001C535B" w:rsidRPr="004D478E" w:rsidRDefault="000D57DA" w:rsidP="001C535B">
      <w:pPr>
        <w:pStyle w:val="ConsPlusNormal"/>
        <w:widowControl/>
        <w:ind w:firstLine="0"/>
        <w:jc w:val="right"/>
        <w:rPr>
          <w:rFonts w:ascii="Times New Roman" w:hAnsi="Times New Roman" w:cs="Times New Roman"/>
          <w:b/>
          <w:bCs/>
          <w:sz w:val="22"/>
          <w:szCs w:val="22"/>
        </w:rPr>
      </w:pPr>
      <w:r>
        <w:rPr>
          <w:rFonts w:ascii="Times New Roman" w:hAnsi="Times New Roman" w:cs="Times New Roman"/>
          <w:b/>
          <w:bCs/>
          <w:sz w:val="22"/>
          <w:szCs w:val="22"/>
        </w:rPr>
        <w:br w:type="column"/>
      </w:r>
      <w:r w:rsidR="001C535B" w:rsidRPr="004D478E">
        <w:rPr>
          <w:rFonts w:ascii="Times New Roman" w:hAnsi="Times New Roman" w:cs="Times New Roman"/>
          <w:b/>
          <w:bCs/>
          <w:sz w:val="22"/>
          <w:szCs w:val="22"/>
        </w:rPr>
        <w:lastRenderedPageBreak/>
        <w:t xml:space="preserve">Приложение № 4 </w:t>
      </w:r>
    </w:p>
    <w:p w:rsidR="001C535B" w:rsidRPr="004D478E" w:rsidRDefault="001C535B" w:rsidP="001C535B">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 xml:space="preserve">к протоколу 05-ОСЧ/П/10 </w:t>
      </w:r>
    </w:p>
    <w:p w:rsidR="001C535B" w:rsidRPr="004D478E" w:rsidRDefault="001C535B" w:rsidP="001C535B">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 xml:space="preserve">Общего собрания членов </w:t>
      </w:r>
    </w:p>
    <w:p w:rsidR="001C535B" w:rsidRPr="004D478E" w:rsidRDefault="001C535B" w:rsidP="001C535B">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Некоммерческого партнерства</w:t>
      </w:r>
    </w:p>
    <w:p w:rsidR="001C535B" w:rsidRPr="004D478E" w:rsidRDefault="001C535B" w:rsidP="001C535B">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«Балтийское объединение проектировщиков»</w:t>
      </w:r>
    </w:p>
    <w:p w:rsidR="001C535B" w:rsidRPr="004D478E" w:rsidRDefault="001C535B" w:rsidP="001C535B">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от 01 октября 2010 г.</w:t>
      </w:r>
    </w:p>
    <w:p w:rsidR="001C535B" w:rsidRPr="004D478E" w:rsidRDefault="001C535B" w:rsidP="001C535B">
      <w:pPr>
        <w:ind w:left="4956"/>
        <w:rPr>
          <w:b/>
          <w:sz w:val="22"/>
          <w:szCs w:val="22"/>
        </w:rPr>
      </w:pPr>
    </w:p>
    <w:p w:rsidR="00D60454" w:rsidRPr="004D478E" w:rsidRDefault="00D60454" w:rsidP="00D60454">
      <w:pPr>
        <w:pStyle w:val="ConsPlusNormal"/>
        <w:widowControl/>
        <w:ind w:firstLine="0"/>
        <w:jc w:val="both"/>
        <w:rPr>
          <w:rFonts w:ascii="Times New Roman" w:hAnsi="Times New Roman" w:cs="Times New Roman"/>
          <w:b/>
          <w:bCs/>
          <w:sz w:val="22"/>
          <w:szCs w:val="22"/>
        </w:rPr>
      </w:pPr>
    </w:p>
    <w:p w:rsidR="00D60454" w:rsidRPr="004D478E" w:rsidRDefault="00D60454" w:rsidP="00D60454">
      <w:pPr>
        <w:jc w:val="center"/>
        <w:rPr>
          <w:b/>
          <w:sz w:val="22"/>
          <w:szCs w:val="22"/>
        </w:rPr>
      </w:pPr>
    </w:p>
    <w:p w:rsidR="00D60454" w:rsidRPr="004D478E" w:rsidRDefault="00D60454" w:rsidP="00D60454">
      <w:pPr>
        <w:jc w:val="center"/>
        <w:rPr>
          <w:b/>
          <w:sz w:val="22"/>
          <w:szCs w:val="22"/>
        </w:rPr>
      </w:pPr>
    </w:p>
    <w:p w:rsidR="00D60454" w:rsidRPr="004D478E" w:rsidRDefault="00D60454" w:rsidP="00D60454">
      <w:pPr>
        <w:jc w:val="center"/>
        <w:rPr>
          <w:b/>
          <w:sz w:val="22"/>
          <w:szCs w:val="22"/>
        </w:rPr>
      </w:pPr>
    </w:p>
    <w:p w:rsidR="00D60454" w:rsidRPr="004D478E" w:rsidRDefault="00D60454" w:rsidP="00D60454">
      <w:pPr>
        <w:jc w:val="center"/>
        <w:rPr>
          <w:b/>
          <w:sz w:val="22"/>
          <w:szCs w:val="22"/>
        </w:rPr>
      </w:pPr>
    </w:p>
    <w:p w:rsidR="00D60454" w:rsidRPr="004D478E" w:rsidRDefault="00D60454" w:rsidP="00D60454">
      <w:pPr>
        <w:jc w:val="center"/>
        <w:rPr>
          <w:b/>
          <w:sz w:val="22"/>
          <w:szCs w:val="22"/>
        </w:rPr>
      </w:pPr>
    </w:p>
    <w:p w:rsidR="00D60454" w:rsidRPr="004D478E" w:rsidRDefault="00D60454" w:rsidP="00D60454">
      <w:pPr>
        <w:jc w:val="center"/>
        <w:rPr>
          <w:b/>
          <w:sz w:val="22"/>
          <w:szCs w:val="22"/>
        </w:rPr>
      </w:pPr>
    </w:p>
    <w:p w:rsidR="00D60454" w:rsidRPr="004D478E" w:rsidRDefault="00D60454" w:rsidP="00D60454">
      <w:pPr>
        <w:jc w:val="center"/>
        <w:rPr>
          <w:b/>
          <w:sz w:val="22"/>
          <w:szCs w:val="22"/>
        </w:rPr>
      </w:pPr>
    </w:p>
    <w:p w:rsidR="00D60454" w:rsidRPr="004D478E" w:rsidRDefault="00D60454" w:rsidP="00D60454">
      <w:pPr>
        <w:jc w:val="center"/>
        <w:rPr>
          <w:b/>
          <w:sz w:val="22"/>
          <w:szCs w:val="22"/>
        </w:rPr>
      </w:pPr>
    </w:p>
    <w:p w:rsidR="00D60454" w:rsidRPr="004D478E" w:rsidRDefault="00D60454" w:rsidP="00D60454">
      <w:pPr>
        <w:jc w:val="center"/>
        <w:rPr>
          <w:b/>
          <w:sz w:val="22"/>
          <w:szCs w:val="22"/>
        </w:rPr>
      </w:pPr>
    </w:p>
    <w:p w:rsidR="00D60454" w:rsidRPr="004D478E" w:rsidRDefault="00D60454" w:rsidP="00D60454">
      <w:pPr>
        <w:jc w:val="center"/>
        <w:rPr>
          <w:b/>
          <w:sz w:val="22"/>
          <w:szCs w:val="22"/>
        </w:rPr>
      </w:pPr>
    </w:p>
    <w:p w:rsidR="00D60454" w:rsidRPr="004D478E" w:rsidRDefault="00D60454" w:rsidP="00D60454">
      <w:pPr>
        <w:jc w:val="center"/>
        <w:rPr>
          <w:b/>
          <w:sz w:val="22"/>
          <w:szCs w:val="22"/>
        </w:rPr>
      </w:pPr>
    </w:p>
    <w:p w:rsidR="00D60454" w:rsidRPr="004D478E" w:rsidRDefault="00D60454" w:rsidP="00D60454">
      <w:pPr>
        <w:jc w:val="center"/>
        <w:rPr>
          <w:b/>
          <w:sz w:val="22"/>
          <w:szCs w:val="22"/>
        </w:rPr>
      </w:pPr>
      <w:r w:rsidRPr="004D478E">
        <w:rPr>
          <w:b/>
          <w:sz w:val="22"/>
          <w:szCs w:val="22"/>
        </w:rPr>
        <w:t>ПОЛОЖЕНИЕ</w:t>
      </w:r>
    </w:p>
    <w:p w:rsidR="00D60454" w:rsidRPr="004D478E" w:rsidRDefault="00D60454" w:rsidP="00D60454">
      <w:pPr>
        <w:jc w:val="center"/>
        <w:rPr>
          <w:b/>
          <w:sz w:val="22"/>
          <w:szCs w:val="22"/>
        </w:rPr>
      </w:pPr>
    </w:p>
    <w:p w:rsidR="00D60454" w:rsidRPr="004D478E" w:rsidRDefault="00D60454" w:rsidP="00D60454">
      <w:pPr>
        <w:jc w:val="center"/>
        <w:rPr>
          <w:b/>
          <w:sz w:val="22"/>
          <w:szCs w:val="22"/>
        </w:rPr>
      </w:pPr>
      <w:r w:rsidRPr="004D478E">
        <w:rPr>
          <w:b/>
          <w:sz w:val="22"/>
          <w:szCs w:val="22"/>
        </w:rPr>
        <w:t>о мерах дисциплинарного воздействия за несоблюдение членами</w:t>
      </w:r>
    </w:p>
    <w:p w:rsidR="00D60454" w:rsidRPr="004D478E" w:rsidRDefault="00D60454" w:rsidP="00D60454">
      <w:pPr>
        <w:jc w:val="center"/>
        <w:rPr>
          <w:b/>
          <w:sz w:val="22"/>
          <w:szCs w:val="22"/>
        </w:rPr>
      </w:pPr>
      <w:r w:rsidRPr="004D478E">
        <w:rPr>
          <w:b/>
          <w:sz w:val="22"/>
          <w:szCs w:val="22"/>
        </w:rPr>
        <w:t>Некоммерческого партнерства «Балтийское объединение проектировщиков» требований к выдаче свидетельств о допуске, требований стандартов саморегулируемой организации и правил саморегулирования</w:t>
      </w:r>
    </w:p>
    <w:p w:rsidR="00D60454" w:rsidRPr="004D478E" w:rsidRDefault="00D60454" w:rsidP="00D60454">
      <w:pPr>
        <w:jc w:val="center"/>
        <w:rPr>
          <w:sz w:val="22"/>
          <w:szCs w:val="22"/>
        </w:rPr>
      </w:pPr>
    </w:p>
    <w:p w:rsidR="00D60454" w:rsidRPr="004D478E" w:rsidRDefault="00D60454" w:rsidP="00D60454">
      <w:pPr>
        <w:jc w:val="center"/>
        <w:rPr>
          <w:sz w:val="22"/>
          <w:szCs w:val="22"/>
        </w:rPr>
      </w:pPr>
      <w:r w:rsidRPr="004D478E">
        <w:rPr>
          <w:sz w:val="22"/>
          <w:szCs w:val="22"/>
        </w:rPr>
        <w:t>(Положение о мерах дисциплинарного воздействия)</w:t>
      </w:r>
    </w:p>
    <w:p w:rsidR="00D60454" w:rsidRPr="004D478E" w:rsidRDefault="00D60454" w:rsidP="00D60454">
      <w:pPr>
        <w:rPr>
          <w:sz w:val="22"/>
          <w:szCs w:val="22"/>
        </w:rPr>
      </w:pPr>
    </w:p>
    <w:p w:rsidR="00D60454" w:rsidRPr="004D478E" w:rsidRDefault="00D60454" w:rsidP="00D60454">
      <w:pPr>
        <w:rPr>
          <w:sz w:val="22"/>
          <w:szCs w:val="22"/>
        </w:rPr>
      </w:pPr>
    </w:p>
    <w:p w:rsidR="00D60454" w:rsidRPr="004D478E" w:rsidRDefault="00D60454" w:rsidP="00D60454">
      <w:pPr>
        <w:jc w:val="center"/>
        <w:rPr>
          <w:sz w:val="22"/>
          <w:szCs w:val="22"/>
        </w:rPr>
      </w:pPr>
      <w:r w:rsidRPr="004D478E">
        <w:rPr>
          <w:sz w:val="22"/>
          <w:szCs w:val="22"/>
        </w:rPr>
        <w:t>(Новая редакция)</w:t>
      </w:r>
    </w:p>
    <w:p w:rsidR="00D60454" w:rsidRPr="004D478E" w:rsidRDefault="00D60454" w:rsidP="00D60454">
      <w:pPr>
        <w:ind w:left="2520" w:hanging="1800"/>
        <w:jc w:val="both"/>
        <w:rPr>
          <w:sz w:val="22"/>
          <w:szCs w:val="22"/>
        </w:rPr>
      </w:pPr>
    </w:p>
    <w:p w:rsidR="00D60454" w:rsidRPr="004D478E" w:rsidRDefault="00D60454" w:rsidP="00D60454">
      <w:pPr>
        <w:ind w:left="2520" w:hanging="1800"/>
        <w:jc w:val="both"/>
        <w:rPr>
          <w:sz w:val="22"/>
          <w:szCs w:val="22"/>
        </w:rPr>
      </w:pPr>
    </w:p>
    <w:p w:rsidR="00D60454" w:rsidRPr="004D478E" w:rsidRDefault="00D60454" w:rsidP="00D60454">
      <w:pPr>
        <w:ind w:left="2520" w:hanging="1800"/>
        <w:jc w:val="both"/>
        <w:rPr>
          <w:sz w:val="22"/>
          <w:szCs w:val="22"/>
        </w:rPr>
      </w:pPr>
    </w:p>
    <w:p w:rsidR="00D60454" w:rsidRPr="004D478E" w:rsidRDefault="00D60454" w:rsidP="00D60454">
      <w:pPr>
        <w:ind w:left="2520" w:hanging="1800"/>
        <w:jc w:val="both"/>
        <w:rPr>
          <w:sz w:val="22"/>
          <w:szCs w:val="22"/>
        </w:rPr>
      </w:pPr>
    </w:p>
    <w:p w:rsidR="00D60454" w:rsidRPr="004D478E" w:rsidRDefault="00D60454" w:rsidP="00D60454">
      <w:pPr>
        <w:ind w:left="2520" w:hanging="1800"/>
        <w:jc w:val="both"/>
        <w:rPr>
          <w:sz w:val="22"/>
          <w:szCs w:val="22"/>
        </w:rPr>
      </w:pPr>
    </w:p>
    <w:p w:rsidR="00D60454" w:rsidRPr="004D478E" w:rsidRDefault="00D60454" w:rsidP="00D60454">
      <w:pPr>
        <w:ind w:left="2520" w:hanging="1800"/>
        <w:jc w:val="both"/>
        <w:rPr>
          <w:sz w:val="22"/>
          <w:szCs w:val="22"/>
        </w:rPr>
      </w:pPr>
    </w:p>
    <w:p w:rsidR="00D60454" w:rsidRPr="004D478E" w:rsidRDefault="00D60454" w:rsidP="00D60454">
      <w:pPr>
        <w:ind w:left="2520" w:hanging="1800"/>
        <w:jc w:val="both"/>
        <w:rPr>
          <w:sz w:val="22"/>
          <w:szCs w:val="22"/>
        </w:rPr>
      </w:pPr>
    </w:p>
    <w:p w:rsidR="00D60454" w:rsidRPr="004D478E" w:rsidRDefault="00D60454" w:rsidP="00D60454">
      <w:pPr>
        <w:ind w:left="2520" w:hanging="1800"/>
        <w:jc w:val="both"/>
        <w:rPr>
          <w:sz w:val="22"/>
          <w:szCs w:val="22"/>
        </w:rPr>
      </w:pPr>
    </w:p>
    <w:p w:rsidR="00D60454" w:rsidRPr="004D478E" w:rsidRDefault="00D60454" w:rsidP="00D60454">
      <w:pPr>
        <w:ind w:left="2520" w:hanging="1800"/>
        <w:jc w:val="both"/>
        <w:rPr>
          <w:sz w:val="22"/>
          <w:szCs w:val="22"/>
        </w:rPr>
      </w:pPr>
    </w:p>
    <w:p w:rsidR="00D60454" w:rsidRPr="004D478E" w:rsidRDefault="00D60454" w:rsidP="00D60454">
      <w:pPr>
        <w:ind w:left="2520" w:hanging="1800"/>
        <w:jc w:val="both"/>
        <w:rPr>
          <w:sz w:val="22"/>
          <w:szCs w:val="22"/>
        </w:rPr>
      </w:pPr>
    </w:p>
    <w:p w:rsidR="00D60454" w:rsidRPr="004D478E" w:rsidRDefault="00D60454" w:rsidP="00D60454">
      <w:pPr>
        <w:ind w:left="2520" w:hanging="1800"/>
        <w:jc w:val="both"/>
        <w:rPr>
          <w:sz w:val="22"/>
          <w:szCs w:val="22"/>
        </w:rPr>
      </w:pPr>
    </w:p>
    <w:p w:rsidR="00D60454" w:rsidRPr="004D478E" w:rsidRDefault="00D60454" w:rsidP="00D60454">
      <w:pPr>
        <w:ind w:left="2520" w:hanging="1800"/>
        <w:jc w:val="both"/>
        <w:rPr>
          <w:sz w:val="22"/>
          <w:szCs w:val="22"/>
        </w:rPr>
      </w:pPr>
    </w:p>
    <w:p w:rsidR="00D60454" w:rsidRPr="004D478E" w:rsidRDefault="00D60454" w:rsidP="00D60454">
      <w:pPr>
        <w:ind w:left="2520" w:hanging="1800"/>
        <w:jc w:val="both"/>
        <w:rPr>
          <w:sz w:val="22"/>
          <w:szCs w:val="22"/>
        </w:rPr>
      </w:pPr>
    </w:p>
    <w:p w:rsidR="00D60454" w:rsidRPr="004D478E" w:rsidRDefault="00D60454" w:rsidP="00D60454">
      <w:pPr>
        <w:ind w:left="2520" w:hanging="1800"/>
        <w:jc w:val="both"/>
        <w:rPr>
          <w:sz w:val="22"/>
          <w:szCs w:val="22"/>
        </w:rPr>
      </w:pPr>
    </w:p>
    <w:p w:rsidR="00D60454" w:rsidRPr="004D478E" w:rsidRDefault="00D60454" w:rsidP="00D60454">
      <w:pPr>
        <w:jc w:val="both"/>
        <w:rPr>
          <w:sz w:val="22"/>
          <w:szCs w:val="22"/>
        </w:rPr>
      </w:pPr>
    </w:p>
    <w:p w:rsidR="00D60454" w:rsidRPr="004D478E" w:rsidRDefault="00D60454" w:rsidP="00D60454">
      <w:pPr>
        <w:ind w:left="2520" w:hanging="1800"/>
        <w:jc w:val="both"/>
        <w:rPr>
          <w:sz w:val="22"/>
          <w:szCs w:val="22"/>
        </w:rPr>
      </w:pPr>
    </w:p>
    <w:p w:rsidR="00D60454" w:rsidRPr="004D478E" w:rsidRDefault="00D60454" w:rsidP="00D60454">
      <w:pPr>
        <w:ind w:left="2520" w:hanging="1800"/>
        <w:jc w:val="center"/>
        <w:rPr>
          <w:sz w:val="22"/>
          <w:szCs w:val="22"/>
        </w:rPr>
      </w:pPr>
    </w:p>
    <w:p w:rsidR="00D60454" w:rsidRPr="004D478E" w:rsidRDefault="00D60454" w:rsidP="00D60454">
      <w:pPr>
        <w:ind w:left="2520" w:hanging="1800"/>
        <w:jc w:val="center"/>
        <w:rPr>
          <w:sz w:val="22"/>
          <w:szCs w:val="22"/>
        </w:rPr>
      </w:pPr>
    </w:p>
    <w:p w:rsidR="00D60454" w:rsidRPr="004D478E" w:rsidRDefault="00D60454" w:rsidP="00D60454">
      <w:pPr>
        <w:ind w:left="2520" w:hanging="1800"/>
        <w:jc w:val="center"/>
        <w:rPr>
          <w:sz w:val="22"/>
          <w:szCs w:val="22"/>
        </w:rPr>
      </w:pPr>
    </w:p>
    <w:p w:rsidR="00D60454" w:rsidRPr="004D478E" w:rsidRDefault="00D60454" w:rsidP="00D60454">
      <w:pPr>
        <w:ind w:left="2520" w:hanging="1800"/>
        <w:jc w:val="center"/>
        <w:rPr>
          <w:sz w:val="22"/>
          <w:szCs w:val="22"/>
        </w:rPr>
      </w:pPr>
    </w:p>
    <w:p w:rsidR="00D60454" w:rsidRPr="004D478E" w:rsidRDefault="00D60454" w:rsidP="00D60454">
      <w:pPr>
        <w:ind w:left="2520" w:hanging="1800"/>
        <w:jc w:val="center"/>
        <w:rPr>
          <w:sz w:val="22"/>
          <w:szCs w:val="22"/>
        </w:rPr>
      </w:pPr>
    </w:p>
    <w:p w:rsidR="00D60454" w:rsidRPr="004D478E" w:rsidRDefault="00D60454" w:rsidP="00D60454">
      <w:pPr>
        <w:ind w:left="2520" w:hanging="1800"/>
        <w:jc w:val="center"/>
        <w:rPr>
          <w:sz w:val="22"/>
          <w:szCs w:val="22"/>
        </w:rPr>
      </w:pPr>
      <w:r w:rsidRPr="004D478E">
        <w:rPr>
          <w:sz w:val="22"/>
          <w:szCs w:val="22"/>
        </w:rPr>
        <w:t>Санкт-Петербург</w:t>
      </w:r>
    </w:p>
    <w:p w:rsidR="00D60454" w:rsidRPr="004D478E" w:rsidRDefault="00D60454" w:rsidP="00D60454">
      <w:pPr>
        <w:ind w:left="2520" w:hanging="1800"/>
        <w:jc w:val="center"/>
        <w:rPr>
          <w:sz w:val="22"/>
          <w:szCs w:val="22"/>
        </w:rPr>
      </w:pPr>
      <w:r w:rsidRPr="004D478E">
        <w:rPr>
          <w:sz w:val="22"/>
          <w:szCs w:val="22"/>
        </w:rPr>
        <w:t>2010 год</w:t>
      </w:r>
    </w:p>
    <w:p w:rsidR="00D60454" w:rsidRPr="004D478E" w:rsidRDefault="00D60454" w:rsidP="00D60454">
      <w:pPr>
        <w:rPr>
          <w:b/>
          <w:sz w:val="22"/>
          <w:szCs w:val="22"/>
        </w:rPr>
      </w:pPr>
      <w:r w:rsidRPr="004D478E">
        <w:rPr>
          <w:b/>
          <w:sz w:val="22"/>
          <w:szCs w:val="22"/>
        </w:rPr>
        <w:br w:type="page"/>
      </w:r>
    </w:p>
    <w:p w:rsidR="00D60454" w:rsidRPr="004D478E" w:rsidRDefault="00D60454" w:rsidP="00D60454">
      <w:pPr>
        <w:tabs>
          <w:tab w:val="left" w:pos="0"/>
        </w:tabs>
        <w:ind w:firstLine="567"/>
        <w:jc w:val="center"/>
        <w:rPr>
          <w:b/>
          <w:sz w:val="22"/>
          <w:szCs w:val="22"/>
        </w:rPr>
      </w:pPr>
      <w:r w:rsidRPr="004D478E">
        <w:rPr>
          <w:b/>
          <w:sz w:val="22"/>
          <w:szCs w:val="22"/>
        </w:rPr>
        <w:lastRenderedPageBreak/>
        <w:t>1. Общие положения.</w:t>
      </w:r>
    </w:p>
    <w:p w:rsidR="00D60454" w:rsidRPr="004D478E" w:rsidRDefault="00D60454" w:rsidP="00D60454">
      <w:pPr>
        <w:tabs>
          <w:tab w:val="left" w:pos="0"/>
          <w:tab w:val="left" w:pos="567"/>
        </w:tabs>
        <w:ind w:firstLine="567"/>
        <w:jc w:val="both"/>
        <w:rPr>
          <w:b/>
          <w:sz w:val="22"/>
          <w:szCs w:val="22"/>
        </w:rPr>
      </w:pPr>
    </w:p>
    <w:p w:rsidR="00D60454" w:rsidRPr="004D478E" w:rsidRDefault="00D60454" w:rsidP="002006A4">
      <w:pPr>
        <w:widowControl/>
        <w:numPr>
          <w:ilvl w:val="1"/>
          <w:numId w:val="8"/>
        </w:numPr>
        <w:tabs>
          <w:tab w:val="clear" w:pos="1830"/>
          <w:tab w:val="num" w:pos="-1620"/>
          <w:tab w:val="left" w:pos="0"/>
          <w:tab w:val="left" w:pos="851"/>
        </w:tabs>
        <w:ind w:left="0" w:firstLine="567"/>
        <w:jc w:val="both"/>
        <w:rPr>
          <w:b/>
          <w:sz w:val="22"/>
          <w:szCs w:val="22"/>
        </w:rPr>
      </w:pPr>
      <w:r w:rsidRPr="004D478E">
        <w:rPr>
          <w:sz w:val="22"/>
          <w:szCs w:val="22"/>
        </w:rPr>
        <w:t>Некоммерческое партнерство «Балтийское объединение проектировщиков»  как саморегулируемая организация применяет в отношении своих членов предусмотренные настоящим Положением меры дисциплинарного воздействия за несоблюдение,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w:t>
      </w:r>
    </w:p>
    <w:p w:rsidR="00D60454" w:rsidRPr="004D478E" w:rsidRDefault="00D60454" w:rsidP="002006A4">
      <w:pPr>
        <w:widowControl/>
        <w:numPr>
          <w:ilvl w:val="1"/>
          <w:numId w:val="8"/>
        </w:numPr>
        <w:tabs>
          <w:tab w:val="clear" w:pos="1830"/>
          <w:tab w:val="num" w:pos="-1620"/>
          <w:tab w:val="left" w:pos="0"/>
          <w:tab w:val="left" w:pos="567"/>
          <w:tab w:val="left" w:pos="851"/>
        </w:tabs>
        <w:ind w:left="0" w:firstLine="567"/>
        <w:jc w:val="both"/>
        <w:rPr>
          <w:b/>
          <w:sz w:val="22"/>
          <w:szCs w:val="22"/>
        </w:rPr>
      </w:pPr>
      <w:r w:rsidRPr="004D478E">
        <w:rPr>
          <w:sz w:val="22"/>
          <w:szCs w:val="22"/>
        </w:rPr>
        <w:t>Настоящее Положение регулирует отношения между саморегулируемой организацией – Некоммерческим партнерством «Балтийское объединение проектировщиков» (далее – «Партнерство», «Саморегулируемая организация») и его членами, юридическими лицами и индивидуальными предпринимателями при рассмотрении дел о нарушениях ими требований к выдаче свидетельств о допуске, правил контроля в области саморегулирования, требований стандартов и правил саморегулирования, а так же устанавливают систему и порядок применения мер дисциплинарного воздействия за нарушение ими указанных требований.</w:t>
      </w:r>
    </w:p>
    <w:p w:rsidR="00D60454" w:rsidRPr="004D478E" w:rsidRDefault="00D60454" w:rsidP="002006A4">
      <w:pPr>
        <w:widowControl/>
        <w:numPr>
          <w:ilvl w:val="1"/>
          <w:numId w:val="8"/>
        </w:numPr>
        <w:tabs>
          <w:tab w:val="clear" w:pos="1830"/>
          <w:tab w:val="num" w:pos="-1620"/>
          <w:tab w:val="left" w:pos="0"/>
          <w:tab w:val="left" w:pos="567"/>
          <w:tab w:val="left" w:pos="851"/>
        </w:tabs>
        <w:ind w:left="0" w:firstLine="567"/>
        <w:jc w:val="both"/>
        <w:rPr>
          <w:sz w:val="22"/>
          <w:szCs w:val="22"/>
        </w:rPr>
      </w:pPr>
      <w:r w:rsidRPr="004D478E">
        <w:rPr>
          <w:sz w:val="22"/>
          <w:szCs w:val="22"/>
        </w:rPr>
        <w:t>Решения о применении в отношении членов саморегулируемой организации мер дисциплинарного воздействия принимаются Общим собранием членов Партнерства или Советом партнерства, в соответствии с компетенцией соответствующего органа управления Партнерства, на основании рекомендаций постоянно действующего специализированного органа Партнерства (Дисциплинарной комиссии) о применении мер дисциплинарного воздействия, Дисциплинарная комиссия выносит решение о применении мер дисциплинарного воздействия по результатам рассмотрения дел о нарушениях членом саморегулируемой организации требований к выдаче свидетельств о допуске, правил контроля в области саморегулирования, требований стандартов саморегулируемой организации и правил саморегулирования (далее – «Дела», «Дела о дисциплинарных нарушениях»), составленных членами Контрольной комиссии Партнерства, в ходе проведения мероприятий по контролю за деятельностью членов саморегулируемой организации, в порядке определяемом «Правилами контроля за соблюдением членами Саморегулируемой организации Некоммерческое партнерство «Балтийское объединение проектировщиков» требований к выдаче свидетельств о допуске, требований стандартов саморегулируемой организации и правил саморегулирования».</w:t>
      </w:r>
    </w:p>
    <w:p w:rsidR="00D60454" w:rsidRPr="004D478E" w:rsidRDefault="00D60454" w:rsidP="00D60454">
      <w:pPr>
        <w:tabs>
          <w:tab w:val="left" w:pos="0"/>
          <w:tab w:val="left" w:pos="567"/>
        </w:tabs>
        <w:ind w:firstLine="567"/>
        <w:jc w:val="both"/>
        <w:rPr>
          <w:b/>
          <w:sz w:val="22"/>
          <w:szCs w:val="22"/>
        </w:rPr>
      </w:pPr>
    </w:p>
    <w:p w:rsidR="00D60454" w:rsidRPr="004D478E" w:rsidRDefault="00D60454" w:rsidP="002006A4">
      <w:pPr>
        <w:widowControl/>
        <w:numPr>
          <w:ilvl w:val="0"/>
          <w:numId w:val="8"/>
        </w:numPr>
        <w:tabs>
          <w:tab w:val="clear" w:pos="1110"/>
          <w:tab w:val="num" w:pos="-1620"/>
          <w:tab w:val="left" w:pos="0"/>
          <w:tab w:val="left" w:pos="567"/>
        </w:tabs>
        <w:ind w:left="0" w:firstLine="0"/>
        <w:jc w:val="center"/>
        <w:outlineLvl w:val="1"/>
        <w:rPr>
          <w:b/>
          <w:sz w:val="22"/>
          <w:szCs w:val="22"/>
        </w:rPr>
      </w:pPr>
      <w:r w:rsidRPr="004D478E">
        <w:rPr>
          <w:b/>
          <w:sz w:val="22"/>
          <w:szCs w:val="22"/>
        </w:rPr>
        <w:t xml:space="preserve">Структура и полномочия органов Партнерства, уполномоченных на </w:t>
      </w:r>
    </w:p>
    <w:p w:rsidR="00D60454" w:rsidRPr="004D478E" w:rsidRDefault="00D60454" w:rsidP="00D60454">
      <w:pPr>
        <w:tabs>
          <w:tab w:val="left" w:pos="0"/>
          <w:tab w:val="left" w:pos="567"/>
        </w:tabs>
        <w:jc w:val="center"/>
        <w:outlineLvl w:val="1"/>
        <w:rPr>
          <w:b/>
          <w:sz w:val="22"/>
          <w:szCs w:val="22"/>
        </w:rPr>
      </w:pPr>
      <w:r w:rsidRPr="004D478E">
        <w:rPr>
          <w:b/>
          <w:sz w:val="22"/>
          <w:szCs w:val="22"/>
        </w:rPr>
        <w:t xml:space="preserve">применение мер дисциплинарного воздействия </w:t>
      </w:r>
    </w:p>
    <w:p w:rsidR="00D60454" w:rsidRPr="004D478E" w:rsidRDefault="00D60454" w:rsidP="00D60454">
      <w:pPr>
        <w:tabs>
          <w:tab w:val="left" w:pos="0"/>
          <w:tab w:val="left" w:pos="567"/>
        </w:tabs>
        <w:jc w:val="center"/>
        <w:outlineLvl w:val="1"/>
        <w:rPr>
          <w:b/>
          <w:sz w:val="22"/>
          <w:szCs w:val="22"/>
        </w:rPr>
      </w:pPr>
      <w:r w:rsidRPr="004D478E">
        <w:rPr>
          <w:b/>
          <w:sz w:val="22"/>
          <w:szCs w:val="22"/>
        </w:rPr>
        <w:t>в отношении членов саморегулируемой организации.</w:t>
      </w:r>
    </w:p>
    <w:p w:rsidR="00D60454" w:rsidRPr="004D478E" w:rsidRDefault="00D60454" w:rsidP="00D60454">
      <w:pPr>
        <w:tabs>
          <w:tab w:val="left" w:pos="0"/>
          <w:tab w:val="left" w:pos="567"/>
        </w:tabs>
        <w:ind w:firstLine="567"/>
        <w:jc w:val="both"/>
        <w:outlineLvl w:val="1"/>
        <w:rPr>
          <w:b/>
          <w:sz w:val="22"/>
          <w:szCs w:val="22"/>
        </w:rPr>
      </w:pPr>
    </w:p>
    <w:p w:rsidR="00D60454" w:rsidRPr="004D478E" w:rsidRDefault="00D60454" w:rsidP="00D60454">
      <w:pPr>
        <w:tabs>
          <w:tab w:val="left" w:pos="0"/>
          <w:tab w:val="left" w:pos="567"/>
          <w:tab w:val="left" w:pos="1134"/>
        </w:tabs>
        <w:ind w:firstLine="567"/>
        <w:jc w:val="both"/>
        <w:rPr>
          <w:sz w:val="22"/>
          <w:szCs w:val="22"/>
        </w:rPr>
      </w:pPr>
      <w:r w:rsidRPr="004D478E">
        <w:rPr>
          <w:sz w:val="22"/>
          <w:szCs w:val="22"/>
        </w:rPr>
        <w:t>2.1. Постоянно действующим специализированным органом Партнерства, уполномоченным на рассмотрении дел о нарушениях членами Партнерства требований к выдаче свидетельств о допуске, требований стандартов саморегулируемой организации и правил саморегулирования, является Дисциплинарная комиссия Некоммерческого партнерства «Балтийское объединение проектировщиков» (далее – «Дисциплинарная комиссия»).</w:t>
      </w:r>
    </w:p>
    <w:p w:rsidR="00D60454" w:rsidRPr="004D478E" w:rsidRDefault="00D60454" w:rsidP="00D60454">
      <w:pPr>
        <w:tabs>
          <w:tab w:val="left" w:pos="0"/>
          <w:tab w:val="left" w:pos="567"/>
          <w:tab w:val="left" w:pos="1134"/>
        </w:tabs>
        <w:ind w:firstLine="567"/>
        <w:jc w:val="both"/>
        <w:rPr>
          <w:sz w:val="22"/>
          <w:szCs w:val="22"/>
        </w:rPr>
      </w:pPr>
      <w:r w:rsidRPr="004D478E">
        <w:rPr>
          <w:sz w:val="22"/>
          <w:szCs w:val="22"/>
        </w:rPr>
        <w:t>2.2.  Дисциплинарная комиссия применяет меры дисциплинарного воздействия в отношении членов Некоммерческого партнерства «Балтийское объединение проектировщиков» с соблюдением соответствующих положений Федерального закона «О саморегулируемых организациях», Градостроительного кодекса Российской Федерации, Устава Партнерства, на основании настоящего Положения и Положения о Дисциплинарной комиссии Некоммерческого партнерства «Балтийское объединение проектировщиков», принимаемого Советом партнерства..</w:t>
      </w:r>
    </w:p>
    <w:p w:rsidR="00D60454" w:rsidRPr="004D478E" w:rsidRDefault="00D60454" w:rsidP="00D60454">
      <w:pPr>
        <w:tabs>
          <w:tab w:val="left" w:pos="0"/>
          <w:tab w:val="left" w:pos="567"/>
          <w:tab w:val="left" w:pos="1134"/>
        </w:tabs>
        <w:ind w:firstLine="567"/>
        <w:jc w:val="both"/>
        <w:rPr>
          <w:sz w:val="22"/>
          <w:szCs w:val="22"/>
        </w:rPr>
      </w:pPr>
      <w:r w:rsidRPr="004D478E">
        <w:rPr>
          <w:sz w:val="22"/>
          <w:szCs w:val="22"/>
        </w:rPr>
        <w:t>2.3. Рассмотрение дел о дисциплинарных нарушениях осуществляется коллегией, состоящей из трех членов Дисциплинарной комиссии. Дисциплинарная комиссия правомочна при условии участия в заседании не менее, чем двух членов Дисциплинарной комиссии. Формирование коллегий Дисциплинарной комиссии и назначение лиц, председательствующих на заседаниях Дисциплинарной комиссии осуществляется в соответствии с Положением о Дисциплинарной комиссии.</w:t>
      </w:r>
    </w:p>
    <w:p w:rsidR="00D60454" w:rsidRPr="004D478E" w:rsidRDefault="00D60454" w:rsidP="00D60454">
      <w:pPr>
        <w:ind w:firstLine="540"/>
        <w:jc w:val="both"/>
        <w:outlineLvl w:val="0"/>
        <w:rPr>
          <w:sz w:val="22"/>
          <w:szCs w:val="22"/>
        </w:rPr>
      </w:pPr>
      <w:r w:rsidRPr="004D478E">
        <w:rPr>
          <w:sz w:val="22"/>
          <w:szCs w:val="22"/>
        </w:rPr>
        <w:t xml:space="preserve">2.4. Дисциплинарная комиссия является органом, полномочным рассматривать жалобы на действия членов Партнерства. </w:t>
      </w:r>
    </w:p>
    <w:p w:rsidR="00D60454" w:rsidRPr="004D478E" w:rsidRDefault="00D60454" w:rsidP="00D60454">
      <w:pPr>
        <w:ind w:firstLine="540"/>
        <w:jc w:val="both"/>
        <w:outlineLvl w:val="0"/>
        <w:rPr>
          <w:bCs/>
          <w:sz w:val="22"/>
          <w:szCs w:val="22"/>
        </w:rPr>
      </w:pPr>
      <w:r w:rsidRPr="004D478E">
        <w:rPr>
          <w:sz w:val="22"/>
          <w:szCs w:val="22"/>
        </w:rPr>
        <w:t>При этом под жалобой в целях настоящего Положения понимается</w:t>
      </w:r>
      <w:r w:rsidRPr="004D478E">
        <w:rPr>
          <w:bCs/>
          <w:sz w:val="22"/>
          <w:szCs w:val="22"/>
        </w:rPr>
        <w:t xml:space="preserve"> представленное в Саморегулируемую организацию письменное обращение физического или юридического лица, содержащее указание на действия (бездействие) члена Саморегулируемой организации, нарушающие Требования к выдаче свидетельств о допуске, Правила саморегулирования, </w:t>
      </w:r>
      <w:r w:rsidRPr="004D478E">
        <w:rPr>
          <w:bCs/>
          <w:sz w:val="22"/>
          <w:szCs w:val="22"/>
        </w:rPr>
        <w:lastRenderedPageBreak/>
        <w:t>Стандарты саморегулируемой организации или требования технических регламентов и одновременно влекущие нарушение прав и законных интересов подателя жалобы, а также содержащее указание на то какие именно права и законные интересы подателя жалобы нарушены указанным действием (бездействием) члена Саморегулируемой организации.</w:t>
      </w:r>
    </w:p>
    <w:p w:rsidR="00D60454" w:rsidRPr="004D478E" w:rsidRDefault="00D60454" w:rsidP="00D60454">
      <w:pPr>
        <w:ind w:firstLine="540"/>
        <w:jc w:val="both"/>
        <w:outlineLvl w:val="0"/>
        <w:rPr>
          <w:sz w:val="22"/>
          <w:szCs w:val="22"/>
        </w:rPr>
      </w:pPr>
      <w:r w:rsidRPr="004D478E">
        <w:rPr>
          <w:bCs/>
          <w:sz w:val="22"/>
          <w:szCs w:val="22"/>
        </w:rPr>
        <w:t>Процедура рассмотрения Дисциплинарной комиссией жалоб на действия членов саморегулируемой организации устанавливается Советом партнерства.</w:t>
      </w:r>
    </w:p>
    <w:p w:rsidR="00D60454" w:rsidRPr="004D478E" w:rsidRDefault="00D60454" w:rsidP="00D60454">
      <w:pPr>
        <w:tabs>
          <w:tab w:val="left" w:pos="0"/>
          <w:tab w:val="left" w:pos="567"/>
          <w:tab w:val="left" w:pos="1134"/>
        </w:tabs>
        <w:ind w:firstLine="567"/>
        <w:jc w:val="both"/>
        <w:rPr>
          <w:sz w:val="22"/>
          <w:szCs w:val="22"/>
        </w:rPr>
      </w:pPr>
    </w:p>
    <w:p w:rsidR="00D60454" w:rsidRPr="004D478E" w:rsidRDefault="00D60454" w:rsidP="00D60454">
      <w:pPr>
        <w:tabs>
          <w:tab w:val="left" w:pos="0"/>
          <w:tab w:val="left" w:pos="567"/>
        </w:tabs>
        <w:ind w:firstLine="567"/>
        <w:jc w:val="both"/>
        <w:outlineLvl w:val="1"/>
        <w:rPr>
          <w:b/>
          <w:sz w:val="22"/>
          <w:szCs w:val="22"/>
        </w:rPr>
      </w:pPr>
    </w:p>
    <w:p w:rsidR="00D60454" w:rsidRPr="004D478E" w:rsidRDefault="00D60454" w:rsidP="00D60454">
      <w:pPr>
        <w:tabs>
          <w:tab w:val="left" w:pos="0"/>
          <w:tab w:val="left" w:pos="567"/>
        </w:tabs>
        <w:ind w:firstLine="567"/>
        <w:jc w:val="both"/>
        <w:outlineLvl w:val="1"/>
        <w:rPr>
          <w:b/>
          <w:sz w:val="22"/>
          <w:szCs w:val="22"/>
        </w:rPr>
      </w:pPr>
    </w:p>
    <w:p w:rsidR="00D60454" w:rsidRPr="004D478E" w:rsidRDefault="00D60454" w:rsidP="00D60454">
      <w:pPr>
        <w:tabs>
          <w:tab w:val="left" w:pos="0"/>
          <w:tab w:val="left" w:pos="567"/>
        </w:tabs>
        <w:ind w:firstLine="567"/>
        <w:jc w:val="both"/>
        <w:outlineLvl w:val="1"/>
        <w:rPr>
          <w:b/>
          <w:sz w:val="22"/>
          <w:szCs w:val="22"/>
        </w:rPr>
      </w:pPr>
      <w:r w:rsidRPr="004D478E">
        <w:rPr>
          <w:b/>
          <w:sz w:val="22"/>
          <w:szCs w:val="22"/>
        </w:rPr>
        <w:t>3. Меры дисциплинарного воздействия, за несоблюдение членами саморегулируемой организации требований технических регламентов, требований к выдаче свидетельств о допуске, правил контроля в области саморегулирования, требований стандартов и правил саморегулирования</w:t>
      </w:r>
    </w:p>
    <w:p w:rsidR="00D60454" w:rsidRPr="004D478E" w:rsidRDefault="00D60454" w:rsidP="00D60454">
      <w:pPr>
        <w:tabs>
          <w:tab w:val="left" w:pos="0"/>
          <w:tab w:val="left" w:pos="567"/>
        </w:tabs>
        <w:ind w:firstLine="567"/>
        <w:jc w:val="both"/>
        <w:outlineLvl w:val="1"/>
        <w:rPr>
          <w:b/>
          <w:sz w:val="22"/>
          <w:szCs w:val="22"/>
        </w:rPr>
      </w:pPr>
      <w:r w:rsidRPr="004D478E">
        <w:rPr>
          <w:b/>
          <w:sz w:val="22"/>
          <w:szCs w:val="22"/>
        </w:rPr>
        <w:t xml:space="preserve"> </w:t>
      </w:r>
    </w:p>
    <w:p w:rsidR="00D60454" w:rsidRPr="004D478E" w:rsidRDefault="00D60454" w:rsidP="00D60454">
      <w:pPr>
        <w:tabs>
          <w:tab w:val="left" w:pos="0"/>
          <w:tab w:val="left" w:pos="567"/>
        </w:tabs>
        <w:ind w:firstLine="567"/>
        <w:jc w:val="both"/>
        <w:rPr>
          <w:sz w:val="22"/>
          <w:szCs w:val="22"/>
        </w:rPr>
      </w:pPr>
      <w:r w:rsidRPr="004D478E">
        <w:rPr>
          <w:sz w:val="22"/>
          <w:szCs w:val="22"/>
        </w:rPr>
        <w:t>3.1. В качестве мер дисциплинарного воздействия за нарушение членами Партнерства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саморегулируемой организации и правил саморегулирования, Партнерством применяются:</w:t>
      </w:r>
    </w:p>
    <w:p w:rsidR="00D60454" w:rsidRPr="004D478E" w:rsidRDefault="00D60454" w:rsidP="00D60454">
      <w:pPr>
        <w:tabs>
          <w:tab w:val="left" w:pos="0"/>
          <w:tab w:val="left" w:pos="567"/>
        </w:tabs>
        <w:ind w:firstLine="567"/>
        <w:jc w:val="both"/>
        <w:rPr>
          <w:sz w:val="22"/>
          <w:szCs w:val="22"/>
        </w:rPr>
      </w:pPr>
      <w:r w:rsidRPr="004D478E">
        <w:rPr>
          <w:sz w:val="22"/>
          <w:szCs w:val="22"/>
        </w:rPr>
        <w:t>3.1.1. вынесение предписания об обязательном устранении членом саморегулируемой организации выявленных нарушений в установленные сроки;</w:t>
      </w:r>
    </w:p>
    <w:p w:rsidR="00D60454" w:rsidRPr="004D478E" w:rsidRDefault="00D60454" w:rsidP="00D60454">
      <w:pPr>
        <w:tabs>
          <w:tab w:val="left" w:pos="0"/>
          <w:tab w:val="left" w:pos="567"/>
        </w:tabs>
        <w:ind w:firstLine="567"/>
        <w:jc w:val="both"/>
        <w:rPr>
          <w:sz w:val="22"/>
          <w:szCs w:val="22"/>
        </w:rPr>
      </w:pPr>
      <w:r w:rsidRPr="004D478E">
        <w:rPr>
          <w:sz w:val="22"/>
          <w:szCs w:val="22"/>
        </w:rPr>
        <w:t>3.1.2.  вынесение члену саморегулируемой организации предупреждения;</w:t>
      </w:r>
    </w:p>
    <w:p w:rsidR="00D60454" w:rsidRPr="004D478E" w:rsidRDefault="00D60454" w:rsidP="00D60454">
      <w:pPr>
        <w:tabs>
          <w:tab w:val="left" w:pos="0"/>
          <w:tab w:val="left" w:pos="567"/>
        </w:tabs>
        <w:ind w:firstLine="567"/>
        <w:jc w:val="both"/>
        <w:rPr>
          <w:sz w:val="22"/>
          <w:szCs w:val="22"/>
        </w:rPr>
      </w:pPr>
      <w:r w:rsidRPr="004D478E">
        <w:rPr>
          <w:sz w:val="22"/>
          <w:szCs w:val="22"/>
        </w:rPr>
        <w:t>3.1.3.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D60454" w:rsidRPr="004D478E" w:rsidRDefault="00D60454" w:rsidP="00D60454">
      <w:pPr>
        <w:tabs>
          <w:tab w:val="left" w:pos="0"/>
          <w:tab w:val="left" w:pos="567"/>
        </w:tabs>
        <w:ind w:firstLine="567"/>
        <w:jc w:val="both"/>
        <w:rPr>
          <w:sz w:val="22"/>
          <w:szCs w:val="22"/>
        </w:rPr>
      </w:pPr>
      <w:r w:rsidRPr="004D478E">
        <w:rPr>
          <w:sz w:val="22"/>
          <w:szCs w:val="22"/>
        </w:rPr>
        <w:t>3.1.4. прекращение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D60454" w:rsidRPr="004D478E" w:rsidRDefault="00D60454" w:rsidP="00D60454">
      <w:pPr>
        <w:tabs>
          <w:tab w:val="left" w:pos="0"/>
          <w:tab w:val="left" w:pos="567"/>
        </w:tabs>
        <w:ind w:firstLine="567"/>
        <w:jc w:val="both"/>
        <w:rPr>
          <w:sz w:val="22"/>
          <w:szCs w:val="22"/>
        </w:rPr>
      </w:pPr>
      <w:r w:rsidRPr="004D478E">
        <w:rPr>
          <w:sz w:val="22"/>
          <w:szCs w:val="22"/>
        </w:rPr>
        <w:t>3.1.5 вынесение на рассмотрение Общего собрания членов Партнерства вопроса о прекращении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D60454" w:rsidRPr="004D478E" w:rsidRDefault="00D60454" w:rsidP="00D60454">
      <w:pPr>
        <w:tabs>
          <w:tab w:val="left" w:pos="0"/>
          <w:tab w:val="left" w:pos="567"/>
        </w:tabs>
        <w:ind w:firstLine="567"/>
        <w:jc w:val="both"/>
        <w:rPr>
          <w:sz w:val="22"/>
          <w:szCs w:val="22"/>
        </w:rPr>
      </w:pPr>
      <w:r w:rsidRPr="004D478E">
        <w:rPr>
          <w:sz w:val="22"/>
          <w:szCs w:val="22"/>
        </w:rPr>
        <w:t>3.1.6. вынесение на рассмотрение Общего собрания членов Партнерства вопроса об исключении лица из членов саморегулируемой организации.</w:t>
      </w:r>
    </w:p>
    <w:p w:rsidR="00D60454" w:rsidRPr="004D478E" w:rsidRDefault="00D60454" w:rsidP="00D60454">
      <w:pPr>
        <w:tabs>
          <w:tab w:val="left" w:pos="0"/>
          <w:tab w:val="left" w:pos="567"/>
        </w:tabs>
        <w:ind w:firstLine="567"/>
        <w:jc w:val="both"/>
        <w:rPr>
          <w:sz w:val="22"/>
          <w:szCs w:val="22"/>
        </w:rPr>
      </w:pPr>
    </w:p>
    <w:p w:rsidR="00D60454" w:rsidRPr="004D478E" w:rsidRDefault="00D60454" w:rsidP="00D60454">
      <w:pPr>
        <w:tabs>
          <w:tab w:val="left" w:pos="0"/>
          <w:tab w:val="left" w:pos="567"/>
        </w:tabs>
        <w:ind w:firstLine="567"/>
        <w:jc w:val="both"/>
        <w:outlineLvl w:val="1"/>
        <w:rPr>
          <w:b/>
          <w:sz w:val="22"/>
          <w:szCs w:val="22"/>
        </w:rPr>
      </w:pPr>
      <w:r w:rsidRPr="004D478E">
        <w:rPr>
          <w:b/>
          <w:sz w:val="22"/>
          <w:szCs w:val="22"/>
        </w:rPr>
        <w:t>4. Основания для применения мер дисциплинарного воздействия</w:t>
      </w:r>
    </w:p>
    <w:p w:rsidR="00D60454" w:rsidRPr="004D478E" w:rsidRDefault="00D60454" w:rsidP="00D60454">
      <w:pPr>
        <w:tabs>
          <w:tab w:val="left" w:pos="0"/>
          <w:tab w:val="left" w:pos="567"/>
        </w:tabs>
        <w:ind w:firstLine="567"/>
        <w:jc w:val="both"/>
        <w:outlineLvl w:val="1"/>
        <w:rPr>
          <w:sz w:val="22"/>
          <w:szCs w:val="22"/>
        </w:rPr>
      </w:pPr>
      <w:r w:rsidRPr="004D478E">
        <w:rPr>
          <w:sz w:val="22"/>
          <w:szCs w:val="22"/>
        </w:rPr>
        <w:t>4.1. Основанием для применения мер дисциплинарного воздействия является установленный Дисциплинарной комиссией факт несоблюдения членом Партнерства требований технических регламентов,</w:t>
      </w:r>
      <w:r w:rsidRPr="004D478E">
        <w:rPr>
          <w:b/>
          <w:sz w:val="22"/>
          <w:szCs w:val="22"/>
        </w:rPr>
        <w:t xml:space="preserve"> </w:t>
      </w:r>
      <w:r w:rsidRPr="004D478E">
        <w:rPr>
          <w:sz w:val="22"/>
          <w:szCs w:val="22"/>
        </w:rPr>
        <w:t>требований к выдаче свидетельств о допуске, правил контроля в области саморегулирования, требований стандартов саморегулируемой организации и правил саморегулирования (далее – «дисциплинарное нарушение»);</w:t>
      </w:r>
    </w:p>
    <w:p w:rsidR="00D60454" w:rsidRPr="004D478E" w:rsidRDefault="00D60454" w:rsidP="00D60454">
      <w:pPr>
        <w:tabs>
          <w:tab w:val="left" w:pos="0"/>
          <w:tab w:val="left" w:pos="567"/>
        </w:tabs>
        <w:ind w:firstLine="567"/>
        <w:jc w:val="both"/>
        <w:outlineLvl w:val="1"/>
        <w:rPr>
          <w:sz w:val="22"/>
          <w:szCs w:val="22"/>
        </w:rPr>
      </w:pPr>
      <w:r w:rsidRPr="004D478E">
        <w:rPr>
          <w:sz w:val="22"/>
          <w:szCs w:val="22"/>
        </w:rPr>
        <w:t xml:space="preserve">4.2.    Дисциплинарная комиссия при избрании в каждом конкретном случае рекомендуемой для применения меры дисциплинарного воздействия учитывает: </w:t>
      </w:r>
    </w:p>
    <w:p w:rsidR="00D60454" w:rsidRPr="004D478E" w:rsidRDefault="00D60454" w:rsidP="00D60454">
      <w:pPr>
        <w:tabs>
          <w:tab w:val="left" w:pos="0"/>
          <w:tab w:val="left" w:pos="567"/>
        </w:tabs>
        <w:ind w:firstLine="567"/>
        <w:jc w:val="both"/>
        <w:outlineLvl w:val="1"/>
        <w:rPr>
          <w:sz w:val="22"/>
          <w:szCs w:val="22"/>
        </w:rPr>
      </w:pPr>
      <w:r w:rsidRPr="004D478E">
        <w:rPr>
          <w:sz w:val="22"/>
          <w:szCs w:val="22"/>
        </w:rPr>
        <w:t xml:space="preserve">1)  характер допущенного членом дисциплинарного нарушения; </w:t>
      </w:r>
    </w:p>
    <w:p w:rsidR="00D60454" w:rsidRPr="004D478E" w:rsidRDefault="00D60454" w:rsidP="00D60454">
      <w:pPr>
        <w:tabs>
          <w:tab w:val="left" w:pos="0"/>
          <w:tab w:val="left" w:pos="567"/>
        </w:tabs>
        <w:ind w:firstLine="567"/>
        <w:jc w:val="both"/>
        <w:outlineLvl w:val="1"/>
        <w:rPr>
          <w:sz w:val="22"/>
          <w:szCs w:val="22"/>
        </w:rPr>
      </w:pPr>
      <w:r w:rsidRPr="004D478E">
        <w:rPr>
          <w:sz w:val="22"/>
          <w:szCs w:val="22"/>
        </w:rPr>
        <w:t xml:space="preserve">2)  обстоятельства, отягчающие дисциплинарную ответственность; </w:t>
      </w:r>
    </w:p>
    <w:p w:rsidR="00D60454" w:rsidRPr="004D478E" w:rsidRDefault="00D60454" w:rsidP="00D60454">
      <w:pPr>
        <w:tabs>
          <w:tab w:val="left" w:pos="0"/>
          <w:tab w:val="left" w:pos="567"/>
        </w:tabs>
        <w:ind w:firstLine="567"/>
        <w:jc w:val="both"/>
        <w:outlineLvl w:val="1"/>
        <w:rPr>
          <w:sz w:val="22"/>
          <w:szCs w:val="22"/>
        </w:rPr>
      </w:pPr>
      <w:r w:rsidRPr="004D478E">
        <w:rPr>
          <w:sz w:val="22"/>
          <w:szCs w:val="22"/>
        </w:rPr>
        <w:t xml:space="preserve">3)  обстоятельства, смягчающие дисциплинарную ответственность; </w:t>
      </w:r>
    </w:p>
    <w:p w:rsidR="00D60454" w:rsidRPr="004D478E" w:rsidRDefault="00D60454" w:rsidP="00D60454">
      <w:pPr>
        <w:tabs>
          <w:tab w:val="left" w:pos="0"/>
          <w:tab w:val="left" w:pos="567"/>
        </w:tabs>
        <w:ind w:firstLine="567"/>
        <w:jc w:val="both"/>
        <w:outlineLvl w:val="1"/>
        <w:rPr>
          <w:sz w:val="22"/>
          <w:szCs w:val="22"/>
        </w:rPr>
      </w:pPr>
      <w:r w:rsidRPr="004D478E">
        <w:rPr>
          <w:sz w:val="22"/>
          <w:szCs w:val="22"/>
        </w:rPr>
        <w:t xml:space="preserve">4) фактически наступившие последствия дисциплинарного нарушения (фактически причиненный вред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w:t>
      </w:r>
    </w:p>
    <w:p w:rsidR="00D60454" w:rsidRPr="004D478E" w:rsidRDefault="00D60454" w:rsidP="00D60454">
      <w:pPr>
        <w:tabs>
          <w:tab w:val="left" w:pos="0"/>
          <w:tab w:val="left" w:pos="567"/>
        </w:tabs>
        <w:ind w:firstLine="567"/>
        <w:jc w:val="both"/>
        <w:outlineLvl w:val="1"/>
        <w:rPr>
          <w:sz w:val="22"/>
          <w:szCs w:val="22"/>
        </w:rPr>
      </w:pPr>
      <w:r w:rsidRPr="004D478E">
        <w:rPr>
          <w:sz w:val="22"/>
          <w:szCs w:val="22"/>
        </w:rPr>
        <w:t>5) потенциальная опасность дисциплинарного нарушения (степень риска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при совершении членом Партнерства аналогичного дисциплинарного нарушения)</w:t>
      </w:r>
    </w:p>
    <w:p w:rsidR="00D60454" w:rsidRPr="004D478E" w:rsidRDefault="00D60454" w:rsidP="00D60454">
      <w:pPr>
        <w:ind w:firstLine="540"/>
        <w:jc w:val="both"/>
        <w:outlineLvl w:val="2"/>
        <w:rPr>
          <w:sz w:val="22"/>
          <w:szCs w:val="22"/>
        </w:rPr>
      </w:pPr>
      <w:r w:rsidRPr="004D478E">
        <w:rPr>
          <w:sz w:val="22"/>
          <w:szCs w:val="22"/>
        </w:rPr>
        <w:t>4.3. Обстоятельствами, смягчающими дисциплинарную ответственность, признаются:</w:t>
      </w:r>
    </w:p>
    <w:p w:rsidR="00D60454" w:rsidRPr="004D478E" w:rsidRDefault="00D60454" w:rsidP="00D60454">
      <w:pPr>
        <w:ind w:firstLine="540"/>
        <w:jc w:val="both"/>
        <w:rPr>
          <w:sz w:val="22"/>
          <w:szCs w:val="22"/>
        </w:rPr>
      </w:pPr>
      <w:r w:rsidRPr="004D478E">
        <w:rPr>
          <w:sz w:val="22"/>
          <w:szCs w:val="22"/>
        </w:rPr>
        <w:lastRenderedPageBreak/>
        <w:t>1) добровольное сообщение членом Партнерства о совершенном им дисциплинарном нарушении;</w:t>
      </w:r>
    </w:p>
    <w:p w:rsidR="00D60454" w:rsidRPr="004D478E" w:rsidRDefault="00D60454" w:rsidP="00D60454">
      <w:pPr>
        <w:ind w:firstLine="540"/>
        <w:jc w:val="both"/>
        <w:rPr>
          <w:sz w:val="22"/>
          <w:szCs w:val="22"/>
        </w:rPr>
      </w:pPr>
      <w:r w:rsidRPr="004D478E">
        <w:rPr>
          <w:sz w:val="22"/>
          <w:szCs w:val="22"/>
        </w:rPr>
        <w:t>2) предотвращение лицом, совершившим дисциплинарное нарушение, вредных последствий дисциплинарного нарушения, добровольное возмещение причиненного ущерба или устранение причиненного вреда;</w:t>
      </w:r>
    </w:p>
    <w:p w:rsidR="00D60454" w:rsidRPr="004D478E" w:rsidRDefault="00D60454" w:rsidP="00D60454">
      <w:pPr>
        <w:ind w:firstLine="540"/>
        <w:jc w:val="both"/>
        <w:rPr>
          <w:sz w:val="22"/>
          <w:szCs w:val="22"/>
        </w:rPr>
      </w:pPr>
      <w:r w:rsidRPr="004D478E">
        <w:rPr>
          <w:sz w:val="22"/>
          <w:szCs w:val="22"/>
        </w:rPr>
        <w:t>4.4. Дисциплинарная комиссия рассматривающая дело о нарушении членом Партнерства требований к выдаче свидетельств о допуске, требований стандартов саморегулируемой организации и правил саморегулирования, может признать смягчающими обстоятельства, не указанные в настоящем Положении.</w:t>
      </w:r>
    </w:p>
    <w:p w:rsidR="00D60454" w:rsidRPr="004D478E" w:rsidRDefault="00D60454" w:rsidP="00D60454">
      <w:pPr>
        <w:ind w:firstLine="540"/>
        <w:jc w:val="both"/>
        <w:rPr>
          <w:sz w:val="22"/>
          <w:szCs w:val="22"/>
        </w:rPr>
      </w:pPr>
      <w:r w:rsidRPr="004D478E">
        <w:rPr>
          <w:sz w:val="22"/>
          <w:szCs w:val="22"/>
        </w:rPr>
        <w:t>4.5. Обстоятельствами, отягчающими дисциплинарную ответственность, признаются:</w:t>
      </w:r>
    </w:p>
    <w:p w:rsidR="00D60454" w:rsidRPr="004D478E" w:rsidRDefault="00D60454" w:rsidP="00D60454">
      <w:pPr>
        <w:ind w:firstLine="540"/>
        <w:jc w:val="both"/>
        <w:rPr>
          <w:sz w:val="22"/>
          <w:szCs w:val="22"/>
        </w:rPr>
      </w:pPr>
      <w:r w:rsidRPr="004D478E">
        <w:rPr>
          <w:sz w:val="22"/>
          <w:szCs w:val="22"/>
        </w:rPr>
        <w:t>1) продолжение совершения длящегося дисциплинарного нарушения или повторное совершение однородного дисциплинарного нарушения, если за совершение такого дисциплинарного нарушения в отношении этого члена Партнерства уже применялись меры дисциплинарного воздействия, предусмотренные настоящим Положением;</w:t>
      </w:r>
    </w:p>
    <w:p w:rsidR="00D60454" w:rsidRPr="004D478E" w:rsidRDefault="00D60454" w:rsidP="00D60454">
      <w:pPr>
        <w:ind w:firstLine="540"/>
        <w:jc w:val="both"/>
        <w:rPr>
          <w:sz w:val="22"/>
          <w:szCs w:val="22"/>
        </w:rPr>
      </w:pPr>
      <w:r w:rsidRPr="004D478E">
        <w:rPr>
          <w:sz w:val="22"/>
          <w:szCs w:val="22"/>
        </w:rPr>
        <w:t>2) совершение дисциплинарного нарушения в условиях стихийного бедствия или при других чрезвычайных обстоятельствах;</w:t>
      </w:r>
    </w:p>
    <w:p w:rsidR="00D60454" w:rsidRPr="004D478E" w:rsidRDefault="00D60454" w:rsidP="00D60454">
      <w:pPr>
        <w:ind w:firstLine="540"/>
        <w:jc w:val="both"/>
        <w:rPr>
          <w:sz w:val="22"/>
          <w:szCs w:val="22"/>
        </w:rPr>
      </w:pPr>
      <w:r w:rsidRPr="004D478E">
        <w:rPr>
          <w:sz w:val="22"/>
          <w:szCs w:val="22"/>
        </w:rPr>
        <w:t>Дисциплинарная комиссия, рассматривающая дело о нарушении членом Партнерства требований к выдаче свидетельств о допуске, требований стандартов саморегулируемой организации и правил саморегулирования, в зависимости от характера совершенного дисциплинарного нарушения может не признать данное обстоятельство отягчающим.</w:t>
      </w:r>
    </w:p>
    <w:p w:rsidR="00D60454" w:rsidRPr="004D478E" w:rsidRDefault="00D60454" w:rsidP="00D60454">
      <w:pPr>
        <w:tabs>
          <w:tab w:val="left" w:pos="0"/>
          <w:tab w:val="left" w:pos="567"/>
        </w:tabs>
        <w:ind w:firstLine="567"/>
        <w:jc w:val="both"/>
        <w:outlineLvl w:val="1"/>
        <w:rPr>
          <w:b/>
          <w:sz w:val="22"/>
          <w:szCs w:val="22"/>
        </w:rPr>
      </w:pPr>
    </w:p>
    <w:p w:rsidR="00D60454" w:rsidRPr="004D478E" w:rsidRDefault="00D60454" w:rsidP="00D60454">
      <w:pPr>
        <w:tabs>
          <w:tab w:val="left" w:pos="0"/>
          <w:tab w:val="left" w:pos="567"/>
        </w:tabs>
        <w:ind w:firstLine="567"/>
        <w:jc w:val="both"/>
        <w:outlineLvl w:val="1"/>
        <w:rPr>
          <w:b/>
          <w:sz w:val="22"/>
          <w:szCs w:val="22"/>
        </w:rPr>
      </w:pPr>
      <w:r w:rsidRPr="004D478E">
        <w:rPr>
          <w:b/>
          <w:sz w:val="22"/>
          <w:szCs w:val="22"/>
        </w:rPr>
        <w:t>5. Порядок рассмотрения Дисциплинарной комиссией дел о нарушениях членами Партнерства требований к выдаче свидетельств о допуске, требований стандартов саморегулируемой организации и правил саморегулирования.</w:t>
      </w:r>
    </w:p>
    <w:p w:rsidR="00D60454" w:rsidRPr="004D478E" w:rsidRDefault="00D60454" w:rsidP="00D60454">
      <w:pPr>
        <w:tabs>
          <w:tab w:val="left" w:pos="0"/>
          <w:tab w:val="left" w:pos="567"/>
        </w:tabs>
        <w:ind w:firstLine="567"/>
        <w:jc w:val="both"/>
        <w:outlineLvl w:val="1"/>
        <w:rPr>
          <w:b/>
          <w:sz w:val="22"/>
          <w:szCs w:val="22"/>
        </w:rPr>
      </w:pPr>
    </w:p>
    <w:p w:rsidR="00D60454" w:rsidRPr="004D478E" w:rsidRDefault="00D60454" w:rsidP="00D60454">
      <w:pPr>
        <w:tabs>
          <w:tab w:val="left" w:pos="0"/>
          <w:tab w:val="left" w:pos="567"/>
        </w:tabs>
        <w:ind w:firstLine="567"/>
        <w:jc w:val="both"/>
        <w:rPr>
          <w:bCs/>
          <w:sz w:val="22"/>
          <w:szCs w:val="22"/>
        </w:rPr>
      </w:pPr>
      <w:r w:rsidRPr="004D478E">
        <w:rPr>
          <w:sz w:val="22"/>
          <w:szCs w:val="22"/>
        </w:rPr>
        <w:t xml:space="preserve">5.1.  Дело о нарушении членом Партнерства требований к выдаче свидетельств о допуске, стандартов саморегулируемой организации и правил саморегулирования </w:t>
      </w:r>
      <w:r w:rsidRPr="004D478E">
        <w:rPr>
          <w:bCs/>
          <w:sz w:val="22"/>
          <w:szCs w:val="22"/>
        </w:rPr>
        <w:t>должно быть рассмотрено Дисциплинарной комиссией в срок, не превышающий двух месяцев со дня поступления дела из Контрольной комиссии, с принятием соответствующего решения по результатам рассмотрения. Днем окончания рассмотрения дела считается день оглашения резолютивной части решения Дисциплинарной комиссии.</w:t>
      </w:r>
    </w:p>
    <w:p w:rsidR="00D60454" w:rsidRPr="004D478E" w:rsidRDefault="00D60454" w:rsidP="00D60454">
      <w:pPr>
        <w:tabs>
          <w:tab w:val="left" w:pos="0"/>
          <w:tab w:val="left" w:pos="567"/>
        </w:tabs>
        <w:ind w:firstLine="567"/>
        <w:jc w:val="both"/>
        <w:rPr>
          <w:bCs/>
          <w:sz w:val="22"/>
          <w:szCs w:val="22"/>
        </w:rPr>
      </w:pPr>
      <w:r w:rsidRPr="004D478E">
        <w:rPr>
          <w:bCs/>
          <w:sz w:val="22"/>
          <w:szCs w:val="22"/>
        </w:rPr>
        <w:t>5.2. Лицами, участвующими в деле, признаются:</w:t>
      </w:r>
    </w:p>
    <w:p w:rsidR="00D60454" w:rsidRPr="004D478E" w:rsidRDefault="00D60454" w:rsidP="00D60454">
      <w:pPr>
        <w:tabs>
          <w:tab w:val="left" w:pos="0"/>
          <w:tab w:val="left" w:pos="567"/>
        </w:tabs>
        <w:ind w:firstLine="567"/>
        <w:jc w:val="both"/>
        <w:rPr>
          <w:bCs/>
          <w:sz w:val="22"/>
          <w:szCs w:val="22"/>
        </w:rPr>
      </w:pPr>
      <w:r w:rsidRPr="004D478E">
        <w:rPr>
          <w:bCs/>
          <w:sz w:val="22"/>
          <w:szCs w:val="22"/>
        </w:rPr>
        <w:t>5.2.1. Член Партнерства, привлекаемый к Дисциплинарной ответственности.</w:t>
      </w:r>
    </w:p>
    <w:p w:rsidR="00D60454" w:rsidRPr="004D478E" w:rsidRDefault="00D60454" w:rsidP="00D60454">
      <w:pPr>
        <w:tabs>
          <w:tab w:val="left" w:pos="0"/>
          <w:tab w:val="left" w:pos="567"/>
        </w:tabs>
        <w:ind w:firstLine="567"/>
        <w:jc w:val="both"/>
        <w:rPr>
          <w:bCs/>
          <w:sz w:val="22"/>
          <w:szCs w:val="22"/>
        </w:rPr>
      </w:pPr>
      <w:r w:rsidRPr="004D478E">
        <w:rPr>
          <w:bCs/>
          <w:sz w:val="22"/>
          <w:szCs w:val="22"/>
        </w:rPr>
        <w:t>5.2.2. Лицо, подавшее жалобу, на основании которой в отношении члена Партнерства, привлекаемого к дисциплинарной ответственности, были проведены мероприятия по контролю (в случае если мероприятия по контролю проводились на основании поступившей жалобы).</w:t>
      </w:r>
    </w:p>
    <w:p w:rsidR="00D60454" w:rsidRPr="004D478E" w:rsidRDefault="00D60454" w:rsidP="00D60454">
      <w:pPr>
        <w:tabs>
          <w:tab w:val="left" w:pos="0"/>
          <w:tab w:val="left" w:pos="567"/>
        </w:tabs>
        <w:ind w:firstLine="567"/>
        <w:jc w:val="both"/>
        <w:rPr>
          <w:bCs/>
          <w:sz w:val="22"/>
          <w:szCs w:val="22"/>
        </w:rPr>
      </w:pPr>
      <w:r w:rsidRPr="004D478E">
        <w:rPr>
          <w:bCs/>
          <w:sz w:val="22"/>
          <w:szCs w:val="22"/>
        </w:rPr>
        <w:t>5.2.3. Член Контрольной комиссии, вызванный в Дисциплинарную комиссию для дачи объяснений по существу рассматриваемого дела.</w:t>
      </w:r>
    </w:p>
    <w:p w:rsidR="00D60454" w:rsidRPr="004D478E" w:rsidRDefault="00D60454" w:rsidP="00D60454">
      <w:pPr>
        <w:tabs>
          <w:tab w:val="left" w:pos="0"/>
          <w:tab w:val="left" w:pos="567"/>
        </w:tabs>
        <w:ind w:firstLine="567"/>
        <w:jc w:val="both"/>
        <w:rPr>
          <w:bCs/>
          <w:sz w:val="22"/>
          <w:szCs w:val="22"/>
        </w:rPr>
      </w:pPr>
      <w:r w:rsidRPr="004D478E">
        <w:rPr>
          <w:bCs/>
          <w:sz w:val="22"/>
          <w:szCs w:val="22"/>
        </w:rPr>
        <w:t>5.2.4. Свидетель – лицо, которому известны обстоятельства, имеющие значение для дела, вызванное на заседание Дисциплинарной комиссии для дачи показаний.</w:t>
      </w:r>
    </w:p>
    <w:p w:rsidR="00D60454" w:rsidRPr="004D478E" w:rsidRDefault="00D60454" w:rsidP="00D60454">
      <w:pPr>
        <w:tabs>
          <w:tab w:val="left" w:pos="0"/>
          <w:tab w:val="left" w:pos="567"/>
        </w:tabs>
        <w:ind w:firstLine="567"/>
        <w:jc w:val="both"/>
        <w:rPr>
          <w:bCs/>
          <w:sz w:val="22"/>
          <w:szCs w:val="22"/>
        </w:rPr>
      </w:pPr>
      <w:r w:rsidRPr="004D478E">
        <w:rPr>
          <w:bCs/>
          <w:sz w:val="22"/>
          <w:szCs w:val="22"/>
        </w:rPr>
        <w:t>5.2.5. Эксперт – лицо, обладающее специальными знаниями, необходимыми для установления обстоятельств, имеющих значение для рассмотрения дела, и привлекаемое для дачи соответствующего заключения.</w:t>
      </w:r>
    </w:p>
    <w:p w:rsidR="00D60454" w:rsidRPr="004D478E" w:rsidRDefault="00D60454" w:rsidP="00D60454">
      <w:pPr>
        <w:tabs>
          <w:tab w:val="left" w:pos="0"/>
          <w:tab w:val="left" w:pos="567"/>
        </w:tabs>
        <w:ind w:firstLine="567"/>
        <w:jc w:val="both"/>
        <w:rPr>
          <w:bCs/>
          <w:sz w:val="22"/>
          <w:szCs w:val="22"/>
        </w:rPr>
      </w:pPr>
      <w:r w:rsidRPr="004D478E">
        <w:rPr>
          <w:bCs/>
          <w:sz w:val="22"/>
          <w:szCs w:val="22"/>
        </w:rPr>
        <w:t xml:space="preserve">5.3. Рассмотрение дела осуществляется на заседании Дисциплинарной комиссии с обязательным извещением о времени и месте заседания лица привлекаемого к дисциплинарной ответственности, Контрольной комиссии Партнерства и лица, жалоба которого послужила основанием для проведения мероприятий контроля. </w:t>
      </w:r>
    </w:p>
    <w:p w:rsidR="00D60454" w:rsidRPr="004D478E" w:rsidRDefault="00D60454" w:rsidP="00D60454">
      <w:pPr>
        <w:tabs>
          <w:tab w:val="left" w:pos="0"/>
          <w:tab w:val="left" w:pos="567"/>
        </w:tabs>
        <w:ind w:firstLine="567"/>
        <w:jc w:val="both"/>
        <w:rPr>
          <w:bCs/>
          <w:sz w:val="22"/>
          <w:szCs w:val="22"/>
        </w:rPr>
      </w:pPr>
      <w:r w:rsidRPr="004D478E">
        <w:rPr>
          <w:bCs/>
          <w:sz w:val="22"/>
          <w:szCs w:val="22"/>
        </w:rPr>
        <w:t>Член Партнёрства, привлекаемый к дисциплинарной ответственности и лицо, жалоба которого послужила основанием для проведения мероприятий контроля, извещаются о времени и месте заседания Дисциплинарной комиссии в письменной форме.</w:t>
      </w:r>
    </w:p>
    <w:p w:rsidR="00D60454" w:rsidRPr="004D478E" w:rsidRDefault="00D60454" w:rsidP="00D60454">
      <w:pPr>
        <w:tabs>
          <w:tab w:val="left" w:pos="0"/>
          <w:tab w:val="left" w:pos="567"/>
        </w:tabs>
        <w:ind w:firstLine="567"/>
        <w:jc w:val="both"/>
        <w:rPr>
          <w:bCs/>
          <w:sz w:val="22"/>
          <w:szCs w:val="22"/>
        </w:rPr>
      </w:pPr>
      <w:r w:rsidRPr="004D478E">
        <w:rPr>
          <w:bCs/>
          <w:sz w:val="22"/>
          <w:szCs w:val="22"/>
        </w:rPr>
        <w:t>5.4.  Председательствующий на заседании Дисциплинарной комиссии:</w:t>
      </w:r>
    </w:p>
    <w:p w:rsidR="00D60454" w:rsidRPr="004D478E" w:rsidRDefault="00D60454" w:rsidP="00D60454">
      <w:pPr>
        <w:tabs>
          <w:tab w:val="left" w:pos="0"/>
          <w:tab w:val="left" w:pos="567"/>
        </w:tabs>
        <w:ind w:firstLine="567"/>
        <w:jc w:val="both"/>
        <w:rPr>
          <w:bCs/>
          <w:sz w:val="22"/>
          <w:szCs w:val="22"/>
        </w:rPr>
      </w:pPr>
      <w:r w:rsidRPr="004D478E">
        <w:rPr>
          <w:bCs/>
          <w:sz w:val="22"/>
          <w:szCs w:val="22"/>
        </w:rPr>
        <w:t>- открывает заседание и объявляет, какое дело подлежит рассмотрению;</w:t>
      </w:r>
    </w:p>
    <w:p w:rsidR="00D60454" w:rsidRPr="004D478E" w:rsidRDefault="00D60454" w:rsidP="00D60454">
      <w:pPr>
        <w:tabs>
          <w:tab w:val="left" w:pos="0"/>
          <w:tab w:val="left" w:pos="567"/>
        </w:tabs>
        <w:ind w:firstLine="567"/>
        <w:jc w:val="both"/>
        <w:rPr>
          <w:bCs/>
          <w:sz w:val="22"/>
          <w:szCs w:val="22"/>
        </w:rPr>
      </w:pPr>
      <w:r w:rsidRPr="004D478E">
        <w:rPr>
          <w:bCs/>
          <w:sz w:val="22"/>
          <w:szCs w:val="22"/>
        </w:rPr>
        <w:t>- проверяет явку на заседание в соответствии с пунктом 5.2. настоящего Положения, их представителей лиц, участвующих в деле устанавливает их личность и проверяет полномочия; устанавливает, извещены ли надлежащим образом лица, не явившиеся на заседание комиссии, и какие имеются сведения о причинах их неявки;</w:t>
      </w:r>
    </w:p>
    <w:p w:rsidR="00D60454" w:rsidRPr="004D478E" w:rsidRDefault="00D60454" w:rsidP="00D60454">
      <w:pPr>
        <w:tabs>
          <w:tab w:val="left" w:pos="0"/>
          <w:tab w:val="left" w:pos="567"/>
        </w:tabs>
        <w:ind w:firstLine="567"/>
        <w:jc w:val="both"/>
        <w:rPr>
          <w:bCs/>
          <w:sz w:val="22"/>
          <w:szCs w:val="22"/>
        </w:rPr>
      </w:pPr>
      <w:r w:rsidRPr="004D478E">
        <w:rPr>
          <w:bCs/>
          <w:sz w:val="22"/>
          <w:szCs w:val="22"/>
        </w:rPr>
        <w:t xml:space="preserve">- объявляет состав Дисциплинарной комиссии, сообщает, кто ведет протокол заседания </w:t>
      </w:r>
      <w:r w:rsidRPr="004D478E">
        <w:rPr>
          <w:bCs/>
          <w:sz w:val="22"/>
          <w:szCs w:val="22"/>
        </w:rPr>
        <w:lastRenderedPageBreak/>
        <w:t>комиссии;</w:t>
      </w:r>
    </w:p>
    <w:p w:rsidR="00D60454" w:rsidRPr="004D478E" w:rsidRDefault="00D60454" w:rsidP="00D60454">
      <w:pPr>
        <w:tabs>
          <w:tab w:val="left" w:pos="0"/>
          <w:tab w:val="left" w:pos="567"/>
        </w:tabs>
        <w:ind w:firstLine="567"/>
        <w:jc w:val="both"/>
        <w:rPr>
          <w:bCs/>
          <w:sz w:val="22"/>
          <w:szCs w:val="22"/>
        </w:rPr>
      </w:pPr>
      <w:r w:rsidRPr="004D478E">
        <w:rPr>
          <w:bCs/>
          <w:sz w:val="22"/>
          <w:szCs w:val="22"/>
        </w:rPr>
        <w:t>- разъясняет лицам, участвующим в разбирательстве, и иным участникам их права и обязанности в ходе разбирательства;</w:t>
      </w:r>
    </w:p>
    <w:p w:rsidR="00D60454" w:rsidRPr="004D478E" w:rsidRDefault="00D60454" w:rsidP="00D60454">
      <w:pPr>
        <w:tabs>
          <w:tab w:val="left" w:pos="0"/>
          <w:tab w:val="left" w:pos="567"/>
        </w:tabs>
        <w:ind w:firstLine="567"/>
        <w:jc w:val="both"/>
        <w:rPr>
          <w:bCs/>
          <w:sz w:val="22"/>
          <w:szCs w:val="22"/>
        </w:rPr>
      </w:pPr>
      <w:r w:rsidRPr="004D478E">
        <w:rPr>
          <w:bCs/>
          <w:sz w:val="22"/>
          <w:szCs w:val="22"/>
        </w:rPr>
        <w:t>-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комиссией заявлений и ходатайств лиц, участвующих в деле;</w:t>
      </w:r>
    </w:p>
    <w:p w:rsidR="00D60454" w:rsidRPr="004D478E" w:rsidRDefault="00D60454" w:rsidP="00D60454">
      <w:pPr>
        <w:tabs>
          <w:tab w:val="left" w:pos="0"/>
          <w:tab w:val="left" w:pos="567"/>
        </w:tabs>
        <w:ind w:firstLine="567"/>
        <w:jc w:val="both"/>
        <w:rPr>
          <w:bCs/>
          <w:sz w:val="22"/>
          <w:szCs w:val="22"/>
        </w:rPr>
      </w:pPr>
      <w:r w:rsidRPr="004D478E">
        <w:rPr>
          <w:bCs/>
          <w:sz w:val="22"/>
          <w:szCs w:val="22"/>
        </w:rPr>
        <w:t xml:space="preserve">5.5. Лица, присутствующие на заседании Дисциплинарной комиссии, обязаны соблюдать установленный порядок. </w:t>
      </w:r>
    </w:p>
    <w:p w:rsidR="00D60454" w:rsidRPr="004D478E" w:rsidRDefault="00D60454" w:rsidP="00D60454">
      <w:pPr>
        <w:tabs>
          <w:tab w:val="left" w:pos="0"/>
          <w:tab w:val="left" w:pos="567"/>
        </w:tabs>
        <w:ind w:firstLine="567"/>
        <w:jc w:val="both"/>
        <w:rPr>
          <w:bCs/>
          <w:sz w:val="22"/>
          <w:szCs w:val="22"/>
        </w:rPr>
      </w:pPr>
      <w:r w:rsidRPr="004D478E">
        <w:rPr>
          <w:bCs/>
          <w:sz w:val="22"/>
          <w:szCs w:val="22"/>
        </w:rPr>
        <w:t>5.6. На заседании Дисциплинарной комиссии ведется протокол. В протоколе заседания Дисциплинарной комиссии указываются:</w:t>
      </w:r>
    </w:p>
    <w:p w:rsidR="00D60454" w:rsidRPr="004D478E" w:rsidRDefault="00D60454" w:rsidP="00D60454">
      <w:pPr>
        <w:tabs>
          <w:tab w:val="left" w:pos="0"/>
          <w:tab w:val="left" w:pos="567"/>
        </w:tabs>
        <w:ind w:firstLine="567"/>
        <w:jc w:val="both"/>
        <w:rPr>
          <w:bCs/>
          <w:sz w:val="22"/>
          <w:szCs w:val="22"/>
        </w:rPr>
      </w:pPr>
      <w:r w:rsidRPr="004D478E">
        <w:rPr>
          <w:bCs/>
          <w:sz w:val="22"/>
          <w:szCs w:val="22"/>
        </w:rPr>
        <w:t>- год, месяц, число и место проведения заседания;</w:t>
      </w:r>
    </w:p>
    <w:p w:rsidR="00D60454" w:rsidRPr="004D478E" w:rsidRDefault="00D60454" w:rsidP="00D60454">
      <w:pPr>
        <w:tabs>
          <w:tab w:val="left" w:pos="0"/>
          <w:tab w:val="left" w:pos="567"/>
        </w:tabs>
        <w:ind w:firstLine="567"/>
        <w:jc w:val="both"/>
        <w:rPr>
          <w:bCs/>
          <w:sz w:val="22"/>
          <w:szCs w:val="22"/>
        </w:rPr>
      </w:pPr>
      <w:r w:rsidRPr="004D478E">
        <w:rPr>
          <w:bCs/>
          <w:sz w:val="22"/>
          <w:szCs w:val="22"/>
        </w:rPr>
        <w:t>- время начала и окончания заседания;</w:t>
      </w:r>
    </w:p>
    <w:p w:rsidR="00D60454" w:rsidRPr="004D478E" w:rsidRDefault="00D60454" w:rsidP="00D60454">
      <w:pPr>
        <w:tabs>
          <w:tab w:val="left" w:pos="0"/>
          <w:tab w:val="left" w:pos="567"/>
        </w:tabs>
        <w:ind w:firstLine="567"/>
        <w:jc w:val="both"/>
        <w:rPr>
          <w:bCs/>
          <w:sz w:val="22"/>
          <w:szCs w:val="22"/>
        </w:rPr>
      </w:pPr>
      <w:r w:rsidRPr="004D478E">
        <w:rPr>
          <w:bCs/>
          <w:sz w:val="22"/>
          <w:szCs w:val="22"/>
        </w:rPr>
        <w:t>- состав членов Дисциплинарной комиссии присутствующих на заседании, наличие кворума;</w:t>
      </w:r>
    </w:p>
    <w:p w:rsidR="00D60454" w:rsidRPr="004D478E" w:rsidRDefault="00D60454" w:rsidP="00D60454">
      <w:pPr>
        <w:tabs>
          <w:tab w:val="left" w:pos="0"/>
          <w:tab w:val="left" w:pos="567"/>
        </w:tabs>
        <w:ind w:firstLine="567"/>
        <w:jc w:val="both"/>
        <w:rPr>
          <w:sz w:val="22"/>
          <w:szCs w:val="22"/>
        </w:rPr>
      </w:pPr>
      <w:r w:rsidRPr="004D478E">
        <w:rPr>
          <w:sz w:val="22"/>
          <w:szCs w:val="22"/>
        </w:rPr>
        <w:t xml:space="preserve">- фамилия лица, председательствующего на заседании и фамилию лица, которое вело протокол заседания Дисциплинарной комиссии; </w:t>
      </w:r>
    </w:p>
    <w:p w:rsidR="00D60454" w:rsidRPr="004D478E" w:rsidRDefault="00D60454" w:rsidP="00D60454">
      <w:pPr>
        <w:tabs>
          <w:tab w:val="left" w:pos="0"/>
          <w:tab w:val="left" w:pos="567"/>
        </w:tabs>
        <w:ind w:firstLine="567"/>
        <w:jc w:val="both"/>
        <w:rPr>
          <w:sz w:val="22"/>
          <w:szCs w:val="22"/>
        </w:rPr>
      </w:pPr>
      <w:r w:rsidRPr="004D478E">
        <w:rPr>
          <w:sz w:val="22"/>
          <w:szCs w:val="22"/>
        </w:rPr>
        <w:t>- наименование лица обращение (жалоба) которого послужила основанием для проведения мероприятий по контролю, дата принятия обращения (жалобы), при наличии таковых;</w:t>
      </w:r>
    </w:p>
    <w:p w:rsidR="00D60454" w:rsidRPr="004D478E" w:rsidRDefault="00D60454" w:rsidP="00D60454">
      <w:pPr>
        <w:tabs>
          <w:tab w:val="left" w:pos="0"/>
          <w:tab w:val="left" w:pos="567"/>
        </w:tabs>
        <w:ind w:firstLine="567"/>
        <w:jc w:val="both"/>
        <w:rPr>
          <w:sz w:val="22"/>
          <w:szCs w:val="22"/>
        </w:rPr>
      </w:pPr>
      <w:r w:rsidRPr="004D478E">
        <w:rPr>
          <w:sz w:val="22"/>
          <w:szCs w:val="22"/>
        </w:rPr>
        <w:t xml:space="preserve">- дата Решения Дисциплинарной комиссии об обращении к Директору Партнерства с представлением о проведении мероприятий по контролю, принятого Дисциплинарной комиссией по результатам рассмотрения жалобы; </w:t>
      </w:r>
    </w:p>
    <w:p w:rsidR="00D60454" w:rsidRPr="004D478E" w:rsidRDefault="00D60454" w:rsidP="00D60454">
      <w:pPr>
        <w:tabs>
          <w:tab w:val="left" w:pos="0"/>
          <w:tab w:val="left" w:pos="567"/>
        </w:tabs>
        <w:ind w:firstLine="567"/>
        <w:jc w:val="both"/>
        <w:rPr>
          <w:bCs/>
          <w:sz w:val="22"/>
          <w:szCs w:val="22"/>
        </w:rPr>
      </w:pPr>
      <w:r w:rsidRPr="004D478E">
        <w:rPr>
          <w:bCs/>
          <w:sz w:val="22"/>
          <w:szCs w:val="22"/>
        </w:rPr>
        <w:t>- сведения о явке лиц, участвующих в деле, сведения о представленных Дисциплинарной комиссии для обозрения документах, удостоверяющих личность и подтверждающих надлежащие полномочия лиц, участвующих в рассмотрении дела, и их представителей;</w:t>
      </w:r>
    </w:p>
    <w:p w:rsidR="00D60454" w:rsidRPr="004D478E" w:rsidRDefault="00D60454" w:rsidP="00D60454">
      <w:pPr>
        <w:tabs>
          <w:tab w:val="left" w:pos="0"/>
          <w:tab w:val="left" w:pos="567"/>
        </w:tabs>
        <w:ind w:firstLine="567"/>
        <w:jc w:val="both"/>
        <w:rPr>
          <w:bCs/>
          <w:sz w:val="22"/>
          <w:szCs w:val="22"/>
        </w:rPr>
      </w:pPr>
      <w:r w:rsidRPr="004D478E">
        <w:rPr>
          <w:bCs/>
          <w:sz w:val="22"/>
          <w:szCs w:val="22"/>
        </w:rPr>
        <w:t>- объяснения лиц, участвующих в рассмотрении дела, показания свидетелей, пояснения экспертов по своим заключениям;</w:t>
      </w:r>
    </w:p>
    <w:p w:rsidR="00D60454" w:rsidRPr="004D478E" w:rsidRDefault="00D60454" w:rsidP="00D60454">
      <w:pPr>
        <w:tabs>
          <w:tab w:val="left" w:pos="0"/>
          <w:tab w:val="left" w:pos="567"/>
        </w:tabs>
        <w:ind w:firstLine="567"/>
        <w:jc w:val="both"/>
        <w:rPr>
          <w:bCs/>
          <w:sz w:val="22"/>
          <w:szCs w:val="22"/>
        </w:rPr>
      </w:pPr>
      <w:r w:rsidRPr="004D478E">
        <w:rPr>
          <w:bCs/>
          <w:sz w:val="22"/>
          <w:szCs w:val="22"/>
        </w:rPr>
        <w:t>5.7. Протокол ведет Секретарь Дисциплинарной комиссии назначаемый в порядке, определенном Положением о Дисциплинарной комиссии.</w:t>
      </w:r>
    </w:p>
    <w:p w:rsidR="00D60454" w:rsidRPr="004D478E" w:rsidRDefault="00D60454" w:rsidP="00D60454">
      <w:pPr>
        <w:tabs>
          <w:tab w:val="left" w:pos="0"/>
          <w:tab w:val="left" w:pos="567"/>
        </w:tabs>
        <w:ind w:firstLine="567"/>
        <w:jc w:val="both"/>
        <w:rPr>
          <w:bCs/>
          <w:sz w:val="22"/>
          <w:szCs w:val="22"/>
        </w:rPr>
      </w:pPr>
      <w:r w:rsidRPr="004D478E">
        <w:rPr>
          <w:bCs/>
          <w:sz w:val="22"/>
          <w:szCs w:val="22"/>
        </w:rPr>
        <w:t>5.8. Протокол составляется в письменной форме. Он может быть написан от руки, или напечатан на машинке, или составлен с использованием компьютера. Протокол изготавливается в окончательном виде и подписывается Председательствующим на заседании Дисциплинарной комиссии и Секретарем, не позднее 03 (трех) рабочих дней после дня окончания заседания.</w:t>
      </w:r>
    </w:p>
    <w:p w:rsidR="00D60454" w:rsidRPr="004D478E" w:rsidRDefault="00D60454" w:rsidP="00D60454">
      <w:pPr>
        <w:tabs>
          <w:tab w:val="left" w:pos="0"/>
          <w:tab w:val="left" w:pos="567"/>
        </w:tabs>
        <w:ind w:firstLine="567"/>
        <w:jc w:val="both"/>
        <w:rPr>
          <w:bCs/>
          <w:sz w:val="22"/>
          <w:szCs w:val="22"/>
        </w:rPr>
      </w:pPr>
      <w:r w:rsidRPr="004D478E">
        <w:rPr>
          <w:bCs/>
          <w:sz w:val="22"/>
          <w:szCs w:val="22"/>
        </w:rPr>
        <w:t>5.9.  В случае, если на заседании комиссии проводится стенографическая запись, а также аудио- и (или) видеозапись заседания, в протоколе должна быть сделана отметка об использовании технических средств записи заседания Дисциплинарной комиссии, а также фамилия лица ведущего стенограмму. Материальные носители аудио- и видеозаписи приобщаются к протоколу заседания.</w:t>
      </w:r>
    </w:p>
    <w:p w:rsidR="00D60454" w:rsidRPr="004D478E" w:rsidRDefault="00D60454" w:rsidP="00D60454">
      <w:pPr>
        <w:tabs>
          <w:tab w:val="left" w:pos="0"/>
          <w:tab w:val="left" w:pos="567"/>
        </w:tabs>
        <w:ind w:firstLine="567"/>
        <w:jc w:val="both"/>
        <w:rPr>
          <w:bCs/>
          <w:sz w:val="22"/>
          <w:szCs w:val="22"/>
        </w:rPr>
      </w:pPr>
      <w:r w:rsidRPr="004D478E">
        <w:rPr>
          <w:bCs/>
          <w:sz w:val="22"/>
          <w:szCs w:val="22"/>
        </w:rPr>
        <w:t>5.10. При неявке на заседание Дисциплинарной комиссии лица, обращение которого послужило основанием для проведения мероприятий по контролю, а равно члена Партнерства, привлекаемого к дисциплинарной ответственности, надлежащим образом извещенных о времени и месте проведения заседания комиссии, комиссия вправе рассмотреть дело в их отсутствие.</w:t>
      </w:r>
    </w:p>
    <w:p w:rsidR="00D60454" w:rsidRPr="004D478E" w:rsidRDefault="00D60454" w:rsidP="00D60454">
      <w:pPr>
        <w:tabs>
          <w:tab w:val="left" w:pos="0"/>
          <w:tab w:val="left" w:pos="567"/>
        </w:tabs>
        <w:ind w:firstLine="567"/>
        <w:jc w:val="both"/>
        <w:rPr>
          <w:bCs/>
          <w:sz w:val="22"/>
          <w:szCs w:val="22"/>
        </w:rPr>
      </w:pPr>
      <w:r w:rsidRPr="004D478E">
        <w:rPr>
          <w:bCs/>
          <w:sz w:val="22"/>
          <w:szCs w:val="22"/>
        </w:rPr>
        <w:t>5.11. При рассмотрении дела Дисциплинарная комиссия должна непосредственно исследовать доказательства по делу: ознакомиться с письменными доказательствами, осмотреть вещественные доказательства, заслушать объяснения лиц, участвующих в деле, показания свидетелей, заключения экспертов, а также огласить такие объяснения, показания, заключения, представленные в письменной форме.</w:t>
      </w:r>
    </w:p>
    <w:p w:rsidR="00D60454" w:rsidRPr="004D478E" w:rsidRDefault="00D60454" w:rsidP="00D60454">
      <w:pPr>
        <w:tabs>
          <w:tab w:val="left" w:pos="0"/>
          <w:tab w:val="left" w:pos="567"/>
        </w:tabs>
        <w:ind w:firstLine="567"/>
        <w:jc w:val="both"/>
        <w:rPr>
          <w:bCs/>
          <w:sz w:val="22"/>
          <w:szCs w:val="22"/>
        </w:rPr>
      </w:pPr>
      <w:r w:rsidRPr="004D478E">
        <w:rPr>
          <w:bCs/>
          <w:sz w:val="22"/>
          <w:szCs w:val="22"/>
        </w:rPr>
        <w:t xml:space="preserve">5.12. По определению Дисциплинарной комиссии, выносимому по ходатайству лица, привлекаемого к дисциплинарной ответственности, лица, подавшего жалобу, либо по собственной инициативе Дисциплинарной комиссии при необходимости представления дополнительных доказательств, вызова свидетелей, опроса членов Контрольной комиссии партнерства, проведения экспертизы, совершения иных действий, необходимых для полного и всестороннего рассмотрения дела,  рассмотрение дела о дисциплинарном нарушении может быть отложено не более чем на 30 дней. </w:t>
      </w:r>
    </w:p>
    <w:p w:rsidR="00D60454" w:rsidRPr="004D478E" w:rsidRDefault="00D60454" w:rsidP="00D60454">
      <w:pPr>
        <w:tabs>
          <w:tab w:val="left" w:pos="0"/>
          <w:tab w:val="left" w:pos="567"/>
        </w:tabs>
        <w:ind w:firstLine="567"/>
        <w:jc w:val="both"/>
        <w:rPr>
          <w:bCs/>
          <w:sz w:val="22"/>
          <w:szCs w:val="22"/>
        </w:rPr>
      </w:pPr>
      <w:r w:rsidRPr="004D478E">
        <w:rPr>
          <w:bCs/>
          <w:sz w:val="22"/>
          <w:szCs w:val="22"/>
        </w:rPr>
        <w:t>Также Дисциплинарная комиссия вправе объявить перерыв в заседании не более чем на 5 рабочих дней.</w:t>
      </w:r>
    </w:p>
    <w:p w:rsidR="00D60454" w:rsidRPr="004D478E" w:rsidRDefault="00D60454" w:rsidP="00D60454">
      <w:pPr>
        <w:tabs>
          <w:tab w:val="left" w:pos="0"/>
          <w:tab w:val="left" w:pos="567"/>
        </w:tabs>
        <w:ind w:firstLine="567"/>
        <w:jc w:val="both"/>
        <w:rPr>
          <w:bCs/>
          <w:sz w:val="22"/>
          <w:szCs w:val="22"/>
        </w:rPr>
      </w:pPr>
      <w:r w:rsidRPr="004D478E">
        <w:rPr>
          <w:bCs/>
          <w:sz w:val="22"/>
          <w:szCs w:val="22"/>
        </w:rPr>
        <w:t xml:space="preserve">5.13. В случае если для установления обстоятельств, имеющих значение при рассмотрении дела, необходимо проведение исследования, требующего специальных знаний, комиссия вправе назначить экспертизу. </w:t>
      </w:r>
    </w:p>
    <w:p w:rsidR="00D60454" w:rsidRPr="004D478E" w:rsidRDefault="00D60454" w:rsidP="00D60454">
      <w:pPr>
        <w:tabs>
          <w:tab w:val="left" w:pos="0"/>
          <w:tab w:val="left" w:pos="567"/>
        </w:tabs>
        <w:ind w:firstLine="567"/>
        <w:jc w:val="both"/>
        <w:rPr>
          <w:bCs/>
          <w:sz w:val="22"/>
          <w:szCs w:val="22"/>
        </w:rPr>
      </w:pPr>
      <w:r w:rsidRPr="004D478E">
        <w:rPr>
          <w:bCs/>
          <w:sz w:val="22"/>
          <w:szCs w:val="22"/>
        </w:rPr>
        <w:lastRenderedPageBreak/>
        <w:t xml:space="preserve">Расходы, связанные с проведением экспертизы несет лицо, по ходатайству или с согласия которого экспертиза была назначена. Срок проведения экспертизы  определяется Дисциплинарной комиссией с учетом необходимости соблюдения срока рассмотрения дела, определенного пунктом 5.1 настоящего Положения, но в любом случае не может превышать 30 дней. </w:t>
      </w:r>
    </w:p>
    <w:p w:rsidR="00D60454" w:rsidRPr="004D478E" w:rsidRDefault="00D60454" w:rsidP="00D60454">
      <w:pPr>
        <w:tabs>
          <w:tab w:val="left" w:pos="0"/>
          <w:tab w:val="left" w:pos="567"/>
        </w:tabs>
        <w:ind w:firstLine="567"/>
        <w:jc w:val="both"/>
        <w:rPr>
          <w:bCs/>
          <w:sz w:val="22"/>
          <w:szCs w:val="22"/>
        </w:rPr>
      </w:pPr>
      <w:r w:rsidRPr="004D478E">
        <w:rPr>
          <w:bCs/>
          <w:sz w:val="22"/>
          <w:szCs w:val="22"/>
        </w:rPr>
        <w:t>5.14. После исследования имеющихся в деле доказательств председательствующий на заседании комиссии объявляет рассмотрение дела по существу законченным, и Дисциплинарная комиссия приступает к совещанию.</w:t>
      </w:r>
    </w:p>
    <w:p w:rsidR="00D60454" w:rsidRPr="004D478E" w:rsidRDefault="00D60454" w:rsidP="00D60454">
      <w:pPr>
        <w:tabs>
          <w:tab w:val="left" w:pos="0"/>
          <w:tab w:val="left" w:pos="567"/>
        </w:tabs>
        <w:ind w:firstLine="567"/>
        <w:jc w:val="both"/>
        <w:rPr>
          <w:bCs/>
          <w:sz w:val="22"/>
          <w:szCs w:val="22"/>
        </w:rPr>
      </w:pPr>
      <w:r w:rsidRPr="004D478E">
        <w:rPr>
          <w:bCs/>
          <w:sz w:val="22"/>
          <w:szCs w:val="22"/>
        </w:rPr>
        <w:t>5.15. Дисциплинарная комиссия прекращает производство по делу без вынесения решения по существу при выявлении следующих обстоятельств:</w:t>
      </w:r>
    </w:p>
    <w:p w:rsidR="00D60454" w:rsidRPr="004D478E" w:rsidRDefault="00D60454" w:rsidP="00D60454">
      <w:pPr>
        <w:tabs>
          <w:tab w:val="left" w:pos="0"/>
          <w:tab w:val="left" w:pos="567"/>
        </w:tabs>
        <w:ind w:firstLine="567"/>
        <w:jc w:val="both"/>
        <w:rPr>
          <w:bCs/>
          <w:sz w:val="22"/>
          <w:szCs w:val="22"/>
        </w:rPr>
      </w:pPr>
      <w:r w:rsidRPr="004D478E">
        <w:rPr>
          <w:bCs/>
          <w:sz w:val="22"/>
          <w:szCs w:val="22"/>
        </w:rPr>
        <w:t>- ликвидация юридического лица или смерть индивидуального предпринимателя, привлекаемых к дисциплинарной ответственности;</w:t>
      </w:r>
    </w:p>
    <w:p w:rsidR="00D60454" w:rsidRPr="004D478E" w:rsidRDefault="00D60454" w:rsidP="00D60454">
      <w:pPr>
        <w:tabs>
          <w:tab w:val="left" w:pos="0"/>
          <w:tab w:val="left" w:pos="567"/>
        </w:tabs>
        <w:ind w:firstLine="567"/>
        <w:jc w:val="both"/>
        <w:rPr>
          <w:bCs/>
          <w:sz w:val="22"/>
          <w:szCs w:val="22"/>
        </w:rPr>
      </w:pPr>
      <w:r w:rsidRPr="004D478E">
        <w:rPr>
          <w:bCs/>
          <w:sz w:val="22"/>
          <w:szCs w:val="22"/>
        </w:rPr>
        <w:t>- подача лицом, привлекаемым к дисциплинарной ответственности, заявления о добровольном выходе из состава членов саморегулируемой организации;</w:t>
      </w:r>
    </w:p>
    <w:p w:rsidR="00D60454" w:rsidRPr="004D478E" w:rsidRDefault="00D60454" w:rsidP="00D60454">
      <w:pPr>
        <w:tabs>
          <w:tab w:val="left" w:pos="0"/>
          <w:tab w:val="left" w:pos="567"/>
        </w:tabs>
        <w:ind w:firstLine="567"/>
        <w:jc w:val="both"/>
        <w:rPr>
          <w:bCs/>
          <w:sz w:val="22"/>
          <w:szCs w:val="22"/>
        </w:rPr>
      </w:pPr>
      <w:r w:rsidRPr="004D478E">
        <w:rPr>
          <w:bCs/>
          <w:sz w:val="22"/>
          <w:szCs w:val="22"/>
        </w:rPr>
        <w:t>- установление отсутствия события дисциплинарного нарушения или отсутствия состава дисциплинарного нарушения.</w:t>
      </w:r>
    </w:p>
    <w:p w:rsidR="00D60454" w:rsidRPr="004D478E" w:rsidRDefault="00D60454" w:rsidP="00D60454">
      <w:pPr>
        <w:tabs>
          <w:tab w:val="left" w:pos="0"/>
          <w:tab w:val="left" w:pos="567"/>
        </w:tabs>
        <w:ind w:firstLine="567"/>
        <w:jc w:val="both"/>
        <w:rPr>
          <w:bCs/>
          <w:sz w:val="22"/>
          <w:szCs w:val="22"/>
        </w:rPr>
      </w:pPr>
      <w:r w:rsidRPr="004D478E">
        <w:rPr>
          <w:bCs/>
          <w:sz w:val="22"/>
          <w:szCs w:val="22"/>
        </w:rPr>
        <w:t xml:space="preserve">О прекращении производства по делу Дисциплинарной комиссией выносится определение. </w:t>
      </w:r>
    </w:p>
    <w:p w:rsidR="00D60454" w:rsidRPr="004D478E" w:rsidRDefault="00D60454" w:rsidP="00D60454">
      <w:pPr>
        <w:tabs>
          <w:tab w:val="left" w:pos="0"/>
          <w:tab w:val="left" w:pos="567"/>
        </w:tabs>
        <w:ind w:firstLine="567"/>
        <w:jc w:val="both"/>
        <w:outlineLvl w:val="1"/>
        <w:rPr>
          <w:b/>
          <w:sz w:val="22"/>
          <w:szCs w:val="22"/>
        </w:rPr>
      </w:pPr>
    </w:p>
    <w:p w:rsidR="00D60454" w:rsidRPr="004D478E" w:rsidRDefault="00D60454" w:rsidP="00D60454">
      <w:pPr>
        <w:tabs>
          <w:tab w:val="left" w:pos="0"/>
          <w:tab w:val="left" w:pos="567"/>
        </w:tabs>
        <w:ind w:firstLine="567"/>
        <w:jc w:val="both"/>
        <w:outlineLvl w:val="1"/>
        <w:rPr>
          <w:b/>
          <w:sz w:val="22"/>
          <w:szCs w:val="22"/>
        </w:rPr>
      </w:pPr>
      <w:r w:rsidRPr="004D478E">
        <w:rPr>
          <w:b/>
          <w:sz w:val="22"/>
          <w:szCs w:val="22"/>
        </w:rPr>
        <w:t>6. Порядок принятия Дисциплинарной комиссией решений по результатам рассмотрения дел о нарушениях членами саморегулируемой организации требований к выдаче свидетельств о допуске, правил контроля в области саморегулирования, требований стандартов и правил саморегулирования</w:t>
      </w:r>
    </w:p>
    <w:p w:rsidR="00D60454" w:rsidRPr="004D478E" w:rsidRDefault="00D60454" w:rsidP="00D60454">
      <w:pPr>
        <w:tabs>
          <w:tab w:val="left" w:pos="0"/>
          <w:tab w:val="left" w:pos="567"/>
        </w:tabs>
        <w:ind w:firstLine="567"/>
        <w:jc w:val="both"/>
        <w:outlineLvl w:val="1"/>
        <w:rPr>
          <w:b/>
          <w:sz w:val="22"/>
          <w:szCs w:val="22"/>
        </w:rPr>
      </w:pPr>
    </w:p>
    <w:p w:rsidR="00D60454" w:rsidRPr="004D478E" w:rsidRDefault="00D60454" w:rsidP="00D60454">
      <w:pPr>
        <w:tabs>
          <w:tab w:val="left" w:pos="0"/>
          <w:tab w:val="left" w:pos="567"/>
        </w:tabs>
        <w:ind w:firstLine="567"/>
        <w:jc w:val="both"/>
        <w:rPr>
          <w:sz w:val="22"/>
          <w:szCs w:val="22"/>
        </w:rPr>
      </w:pPr>
      <w:r w:rsidRPr="004D478E">
        <w:rPr>
          <w:sz w:val="22"/>
          <w:szCs w:val="22"/>
        </w:rPr>
        <w:t xml:space="preserve">6.1. При выявлении в результате рассмотрения дела оснований для применения к лицу, привлекаемому к дисциплинарной ответственности, мер дисциплинарного воздействия, Дисциплинарная комиссия принимает Решение о вынесении рекомендации Совету партнерства либо Общему собранию членов Партнерства о применении к члену Партнерства мер дисциплинарного воздействия предусмотренных настоящим положением (далее также – «Решение»). </w:t>
      </w:r>
    </w:p>
    <w:p w:rsidR="00D60454" w:rsidRPr="004D478E" w:rsidRDefault="00D60454" w:rsidP="00D60454">
      <w:pPr>
        <w:tabs>
          <w:tab w:val="left" w:pos="0"/>
          <w:tab w:val="left" w:pos="567"/>
        </w:tabs>
        <w:ind w:firstLine="567"/>
        <w:jc w:val="both"/>
        <w:rPr>
          <w:sz w:val="22"/>
          <w:szCs w:val="22"/>
        </w:rPr>
      </w:pPr>
      <w:r w:rsidRPr="004D478E">
        <w:rPr>
          <w:sz w:val="22"/>
          <w:szCs w:val="22"/>
        </w:rPr>
        <w:t xml:space="preserve">6.2. Решение Дисциплинарной комиссии составляется на основании Протокола соответствующего заседания Дисциплинарной комиссии, излагается в виде отдельного документа и должно быть выполнено с помощью технических средств. </w:t>
      </w:r>
    </w:p>
    <w:p w:rsidR="00D60454" w:rsidRPr="004D478E" w:rsidRDefault="00D60454" w:rsidP="00D60454">
      <w:pPr>
        <w:tabs>
          <w:tab w:val="left" w:pos="0"/>
          <w:tab w:val="left" w:pos="567"/>
        </w:tabs>
        <w:ind w:firstLine="567"/>
        <w:jc w:val="both"/>
        <w:rPr>
          <w:sz w:val="22"/>
          <w:szCs w:val="22"/>
        </w:rPr>
      </w:pPr>
      <w:r w:rsidRPr="004D478E">
        <w:rPr>
          <w:sz w:val="22"/>
          <w:szCs w:val="22"/>
        </w:rPr>
        <w:t xml:space="preserve">6.3. Решение подписывается лицом, председательствующим на заседании Дисциплинарной комиссии, на котором данное решение было принято.. </w:t>
      </w:r>
    </w:p>
    <w:p w:rsidR="00D60454" w:rsidRPr="004D478E" w:rsidRDefault="00D60454" w:rsidP="00D60454">
      <w:pPr>
        <w:tabs>
          <w:tab w:val="left" w:pos="0"/>
          <w:tab w:val="left" w:pos="567"/>
        </w:tabs>
        <w:ind w:firstLine="567"/>
        <w:jc w:val="both"/>
        <w:rPr>
          <w:sz w:val="22"/>
          <w:szCs w:val="22"/>
        </w:rPr>
      </w:pPr>
      <w:r w:rsidRPr="004D478E">
        <w:rPr>
          <w:sz w:val="22"/>
          <w:szCs w:val="22"/>
        </w:rPr>
        <w:t>Решение выполняется в одном экземпляре, заверяется печатью Дисциплинарной комиссии и приобщается к делу.</w:t>
      </w:r>
    </w:p>
    <w:p w:rsidR="00D60454" w:rsidRPr="004D478E" w:rsidRDefault="00D60454" w:rsidP="00D60454">
      <w:pPr>
        <w:tabs>
          <w:tab w:val="left" w:pos="0"/>
          <w:tab w:val="left" w:pos="567"/>
        </w:tabs>
        <w:ind w:firstLine="567"/>
        <w:jc w:val="both"/>
        <w:rPr>
          <w:sz w:val="22"/>
          <w:szCs w:val="22"/>
        </w:rPr>
      </w:pPr>
      <w:r w:rsidRPr="004D478E">
        <w:rPr>
          <w:sz w:val="22"/>
          <w:szCs w:val="22"/>
        </w:rPr>
        <w:t>6.4. В Решении указываются:</w:t>
      </w:r>
    </w:p>
    <w:p w:rsidR="00D60454" w:rsidRPr="004D478E" w:rsidRDefault="00D60454" w:rsidP="00D60454">
      <w:pPr>
        <w:tabs>
          <w:tab w:val="left" w:pos="0"/>
          <w:tab w:val="left" w:pos="567"/>
        </w:tabs>
        <w:ind w:firstLine="567"/>
        <w:jc w:val="both"/>
        <w:rPr>
          <w:sz w:val="22"/>
          <w:szCs w:val="22"/>
        </w:rPr>
      </w:pPr>
      <w:r w:rsidRPr="004D478E">
        <w:rPr>
          <w:sz w:val="22"/>
          <w:szCs w:val="22"/>
        </w:rPr>
        <w:t>6.4.1. Вводная часть решения:</w:t>
      </w:r>
    </w:p>
    <w:p w:rsidR="00D60454" w:rsidRPr="004D478E" w:rsidRDefault="00D60454" w:rsidP="00D60454">
      <w:pPr>
        <w:tabs>
          <w:tab w:val="left" w:pos="0"/>
          <w:tab w:val="left" w:pos="567"/>
        </w:tabs>
        <w:ind w:firstLine="567"/>
        <w:jc w:val="both"/>
        <w:rPr>
          <w:sz w:val="22"/>
          <w:szCs w:val="22"/>
        </w:rPr>
      </w:pPr>
      <w:r w:rsidRPr="004D478E">
        <w:rPr>
          <w:sz w:val="22"/>
          <w:szCs w:val="22"/>
        </w:rPr>
        <w:t>- дата, время и место принятия Решения;</w:t>
      </w:r>
    </w:p>
    <w:p w:rsidR="00D60454" w:rsidRPr="004D478E" w:rsidRDefault="00D60454" w:rsidP="00D60454">
      <w:pPr>
        <w:tabs>
          <w:tab w:val="left" w:pos="0"/>
          <w:tab w:val="left" w:pos="567"/>
        </w:tabs>
        <w:ind w:firstLine="567"/>
        <w:jc w:val="both"/>
        <w:rPr>
          <w:sz w:val="22"/>
          <w:szCs w:val="22"/>
        </w:rPr>
      </w:pPr>
      <w:r w:rsidRPr="004D478E">
        <w:rPr>
          <w:sz w:val="22"/>
          <w:szCs w:val="22"/>
        </w:rPr>
        <w:t>- наименование уполномоченного органа принявшего Решение;</w:t>
      </w:r>
    </w:p>
    <w:p w:rsidR="00D60454" w:rsidRPr="004D478E" w:rsidRDefault="00D60454" w:rsidP="00D60454">
      <w:pPr>
        <w:tabs>
          <w:tab w:val="left" w:pos="0"/>
          <w:tab w:val="left" w:pos="567"/>
        </w:tabs>
        <w:ind w:firstLine="567"/>
        <w:jc w:val="both"/>
        <w:rPr>
          <w:sz w:val="22"/>
          <w:szCs w:val="22"/>
        </w:rPr>
      </w:pPr>
      <w:r w:rsidRPr="004D478E">
        <w:rPr>
          <w:sz w:val="22"/>
          <w:szCs w:val="22"/>
        </w:rPr>
        <w:t>- состав членов Дисциплинарной комиссии принимавших участие в рассмотрении дела;</w:t>
      </w:r>
    </w:p>
    <w:p w:rsidR="00D60454" w:rsidRPr="004D478E" w:rsidRDefault="00D60454" w:rsidP="00D60454">
      <w:pPr>
        <w:tabs>
          <w:tab w:val="left" w:pos="0"/>
          <w:tab w:val="left" w:pos="567"/>
        </w:tabs>
        <w:ind w:firstLine="567"/>
        <w:jc w:val="both"/>
        <w:rPr>
          <w:sz w:val="22"/>
          <w:szCs w:val="22"/>
        </w:rPr>
      </w:pPr>
      <w:r w:rsidRPr="004D478E">
        <w:rPr>
          <w:sz w:val="22"/>
          <w:szCs w:val="22"/>
        </w:rPr>
        <w:t xml:space="preserve">- фамилию лица председательствующего на заседании и фамилию лица, которое вело протокол заседания Дисциплинарной комиссии; </w:t>
      </w:r>
    </w:p>
    <w:p w:rsidR="00D60454" w:rsidRPr="004D478E" w:rsidRDefault="00D60454" w:rsidP="00D60454">
      <w:pPr>
        <w:tabs>
          <w:tab w:val="left" w:pos="0"/>
          <w:tab w:val="left" w:pos="567"/>
        </w:tabs>
        <w:ind w:firstLine="567"/>
        <w:jc w:val="both"/>
        <w:rPr>
          <w:sz w:val="22"/>
          <w:szCs w:val="22"/>
        </w:rPr>
      </w:pPr>
      <w:r w:rsidRPr="004D478E">
        <w:rPr>
          <w:sz w:val="22"/>
          <w:szCs w:val="22"/>
        </w:rPr>
        <w:t>- наименование лица жалоба которого послужила основанием для проведения мероприятий по контролю, дата принятия жалобы, при наличии таковой;</w:t>
      </w:r>
    </w:p>
    <w:p w:rsidR="00D60454" w:rsidRPr="004D478E" w:rsidRDefault="00D60454" w:rsidP="00D60454">
      <w:pPr>
        <w:tabs>
          <w:tab w:val="left" w:pos="0"/>
          <w:tab w:val="left" w:pos="567"/>
        </w:tabs>
        <w:ind w:firstLine="567"/>
        <w:jc w:val="both"/>
        <w:rPr>
          <w:sz w:val="22"/>
          <w:szCs w:val="22"/>
        </w:rPr>
      </w:pPr>
      <w:r w:rsidRPr="004D478E">
        <w:rPr>
          <w:sz w:val="22"/>
          <w:szCs w:val="22"/>
        </w:rPr>
        <w:t xml:space="preserve">- номера и даты Решений Контрольной комиссии о проведении мероприятий по контролю, принятых Контрольной комиссией в ходе рассмотрения жалобы; </w:t>
      </w:r>
    </w:p>
    <w:p w:rsidR="00D60454" w:rsidRPr="004D478E" w:rsidRDefault="00D60454" w:rsidP="00D60454">
      <w:pPr>
        <w:tabs>
          <w:tab w:val="left" w:pos="0"/>
          <w:tab w:val="left" w:pos="567"/>
        </w:tabs>
        <w:ind w:firstLine="567"/>
        <w:jc w:val="both"/>
        <w:rPr>
          <w:sz w:val="22"/>
          <w:szCs w:val="22"/>
        </w:rPr>
      </w:pPr>
      <w:r w:rsidRPr="004D478E">
        <w:rPr>
          <w:sz w:val="22"/>
          <w:szCs w:val="22"/>
        </w:rPr>
        <w:t>- наименования (фамилии) лиц, присутствовавших в судебном заседании, с указанием их полномочий;</w:t>
      </w:r>
    </w:p>
    <w:p w:rsidR="00D60454" w:rsidRPr="004D478E" w:rsidRDefault="00D60454" w:rsidP="00D60454">
      <w:pPr>
        <w:tabs>
          <w:tab w:val="left" w:pos="0"/>
          <w:tab w:val="left" w:pos="567"/>
        </w:tabs>
        <w:ind w:firstLine="567"/>
        <w:jc w:val="both"/>
        <w:rPr>
          <w:sz w:val="22"/>
          <w:szCs w:val="22"/>
        </w:rPr>
      </w:pPr>
      <w:r w:rsidRPr="004D478E">
        <w:rPr>
          <w:sz w:val="22"/>
          <w:szCs w:val="22"/>
        </w:rPr>
        <w:t>6.4.2. Описательная часть содержит краткое изложение сути рассматриваемого нарушения, объяснений и заявлений лица в отношении которого рассматривается вопрос о применении мер дисциплинарного воздействия;</w:t>
      </w:r>
    </w:p>
    <w:p w:rsidR="00D60454" w:rsidRPr="004D478E" w:rsidRDefault="00D60454" w:rsidP="00D60454">
      <w:pPr>
        <w:tabs>
          <w:tab w:val="left" w:pos="0"/>
          <w:tab w:val="left" w:pos="567"/>
        </w:tabs>
        <w:ind w:firstLine="567"/>
        <w:jc w:val="both"/>
        <w:rPr>
          <w:sz w:val="22"/>
          <w:szCs w:val="22"/>
        </w:rPr>
      </w:pPr>
      <w:r w:rsidRPr="004D478E">
        <w:rPr>
          <w:sz w:val="22"/>
          <w:szCs w:val="22"/>
        </w:rPr>
        <w:t>6.4.3. В мотивировочной части решения должны быть указаны:</w:t>
      </w:r>
    </w:p>
    <w:p w:rsidR="00D60454" w:rsidRPr="004D478E" w:rsidRDefault="00D60454" w:rsidP="00D60454">
      <w:pPr>
        <w:tabs>
          <w:tab w:val="left" w:pos="0"/>
          <w:tab w:val="left" w:pos="567"/>
        </w:tabs>
        <w:ind w:firstLine="567"/>
        <w:jc w:val="both"/>
        <w:rPr>
          <w:sz w:val="22"/>
          <w:szCs w:val="22"/>
        </w:rPr>
      </w:pPr>
      <w:r w:rsidRPr="004D478E">
        <w:rPr>
          <w:sz w:val="22"/>
          <w:szCs w:val="22"/>
        </w:rPr>
        <w:t>- фактические и иные обстоятельства дела, установленные Дисциплинарной комиссией в ходе рассмотрения материалов дела;</w:t>
      </w:r>
    </w:p>
    <w:p w:rsidR="00D60454" w:rsidRPr="004D478E" w:rsidRDefault="00D60454" w:rsidP="00D60454">
      <w:pPr>
        <w:tabs>
          <w:tab w:val="left" w:pos="0"/>
          <w:tab w:val="left" w:pos="567"/>
        </w:tabs>
        <w:ind w:firstLine="567"/>
        <w:jc w:val="both"/>
        <w:rPr>
          <w:sz w:val="22"/>
          <w:szCs w:val="22"/>
        </w:rPr>
      </w:pPr>
      <w:r w:rsidRPr="004D478E">
        <w:rPr>
          <w:sz w:val="22"/>
          <w:szCs w:val="22"/>
        </w:rPr>
        <w:t xml:space="preserve">- доказательства, на которых основаны выводы Дисциплинарной комиссии об обстоятельствах дела и доводы в пользу принятого решения; </w:t>
      </w:r>
    </w:p>
    <w:p w:rsidR="00D60454" w:rsidRPr="004D478E" w:rsidRDefault="00D60454" w:rsidP="00D60454">
      <w:pPr>
        <w:tabs>
          <w:tab w:val="left" w:pos="0"/>
          <w:tab w:val="left" w:pos="567"/>
        </w:tabs>
        <w:ind w:firstLine="567"/>
        <w:jc w:val="both"/>
        <w:rPr>
          <w:sz w:val="22"/>
          <w:szCs w:val="22"/>
        </w:rPr>
      </w:pPr>
      <w:r w:rsidRPr="004D478E">
        <w:rPr>
          <w:sz w:val="22"/>
          <w:szCs w:val="22"/>
        </w:rPr>
        <w:t xml:space="preserve">- мотивы, по которым Дисциплинарная комиссия отвергла те или иные доказательства, </w:t>
      </w:r>
      <w:r w:rsidRPr="004D478E">
        <w:rPr>
          <w:sz w:val="22"/>
          <w:szCs w:val="22"/>
        </w:rPr>
        <w:lastRenderedPageBreak/>
        <w:t>приняла или отклонила приведенные в обоснование своих требований и возражений доводы лица, в отношении которого рассматривается возможность применения мер дисциплинарного воздействия;</w:t>
      </w:r>
    </w:p>
    <w:p w:rsidR="00D60454" w:rsidRPr="004D478E" w:rsidRDefault="00D60454" w:rsidP="00D60454">
      <w:pPr>
        <w:tabs>
          <w:tab w:val="left" w:pos="0"/>
          <w:tab w:val="left" w:pos="567"/>
        </w:tabs>
        <w:ind w:firstLine="567"/>
        <w:jc w:val="both"/>
        <w:rPr>
          <w:sz w:val="22"/>
          <w:szCs w:val="22"/>
        </w:rPr>
      </w:pPr>
      <w:r w:rsidRPr="004D478E">
        <w:rPr>
          <w:sz w:val="22"/>
          <w:szCs w:val="22"/>
        </w:rPr>
        <w:t>- законы и иные нормативные правовые акты, технические регламенты, строительные нормативы, нормы внутренних документов Партнерства и иные нормативные положения которыми руководствовалась Дисциплинарная комиссия при принятии решения.</w:t>
      </w:r>
    </w:p>
    <w:p w:rsidR="00D60454" w:rsidRPr="004D478E" w:rsidRDefault="00D60454" w:rsidP="00D60454">
      <w:pPr>
        <w:tabs>
          <w:tab w:val="left" w:pos="0"/>
          <w:tab w:val="left" w:pos="567"/>
        </w:tabs>
        <w:ind w:firstLine="567"/>
        <w:jc w:val="both"/>
        <w:rPr>
          <w:sz w:val="22"/>
          <w:szCs w:val="22"/>
        </w:rPr>
      </w:pPr>
      <w:r w:rsidRPr="004D478E">
        <w:rPr>
          <w:sz w:val="22"/>
          <w:szCs w:val="22"/>
        </w:rPr>
        <w:t>6.5. Решения Дисциплинарной комиссии о применении в отношении члена Партнерства мер дисциплинарного воздействия принимаются, как правило, в закрытом совещании Дисциплинарной комиссии. По решению председательствующего решение может быть принято без удаления в закрытое совещание. При равенстве голосов голос председательствующего является решающим.</w:t>
      </w:r>
    </w:p>
    <w:p w:rsidR="00D60454" w:rsidRPr="004D478E" w:rsidRDefault="00D60454" w:rsidP="00D60454">
      <w:pPr>
        <w:tabs>
          <w:tab w:val="left" w:pos="0"/>
          <w:tab w:val="left" w:pos="567"/>
        </w:tabs>
        <w:ind w:firstLine="567"/>
        <w:jc w:val="both"/>
        <w:rPr>
          <w:spacing w:val="6"/>
          <w:sz w:val="22"/>
          <w:szCs w:val="22"/>
        </w:rPr>
      </w:pPr>
      <w:r w:rsidRPr="004D478E">
        <w:rPr>
          <w:spacing w:val="3"/>
          <w:sz w:val="22"/>
          <w:szCs w:val="22"/>
        </w:rPr>
        <w:t xml:space="preserve">6.6. Решения о вынесении рекомендации о применении к члену Партнерства мер дисциплинарного воздействия предусмотренных подпунктами 3.1.1., 3.1.2. и 3.1.3. настоящего Положения принимаются большинством </w:t>
      </w:r>
      <w:r w:rsidRPr="004D478E">
        <w:rPr>
          <w:spacing w:val="6"/>
          <w:sz w:val="22"/>
          <w:szCs w:val="22"/>
        </w:rPr>
        <w:t>голосов членов Дисциплинарной комиссии, осуществляющих рассмотрение дела и вступают в силу с момента их принятия Дисциплинарной комиссией.</w:t>
      </w:r>
    </w:p>
    <w:p w:rsidR="00D60454" w:rsidRPr="004D478E" w:rsidRDefault="00D60454" w:rsidP="00D60454">
      <w:pPr>
        <w:shd w:val="clear" w:color="auto" w:fill="FFFFFF"/>
        <w:tabs>
          <w:tab w:val="left" w:pos="0"/>
          <w:tab w:val="left" w:pos="567"/>
        </w:tabs>
        <w:ind w:firstLine="567"/>
        <w:jc w:val="both"/>
        <w:rPr>
          <w:spacing w:val="-1"/>
          <w:sz w:val="22"/>
          <w:szCs w:val="22"/>
        </w:rPr>
      </w:pPr>
      <w:r w:rsidRPr="004D478E">
        <w:rPr>
          <w:spacing w:val="3"/>
          <w:sz w:val="22"/>
          <w:szCs w:val="22"/>
        </w:rPr>
        <w:t>Решения о вынесении рекомендации Общему собранию членов Партнерства о применении к члену Партнерства мер дисциплинарного воздействия предусмотренных подпунктами 3.1.4., 3.1.5, 3.1.6  настоящего Положения принимается  не  менее чем 2/3</w:t>
      </w:r>
      <w:r w:rsidRPr="004D478E">
        <w:rPr>
          <w:spacing w:val="-1"/>
          <w:sz w:val="22"/>
          <w:szCs w:val="22"/>
        </w:rPr>
        <w:t xml:space="preserve"> голосов от общего числа членов Дисциплинарной комиссии, осуществляющих рассмотрение дела. </w:t>
      </w:r>
    </w:p>
    <w:p w:rsidR="00D60454" w:rsidRPr="004D478E" w:rsidRDefault="00D60454" w:rsidP="00D60454">
      <w:pPr>
        <w:tabs>
          <w:tab w:val="left" w:pos="0"/>
          <w:tab w:val="left" w:pos="567"/>
        </w:tabs>
        <w:ind w:firstLine="567"/>
        <w:jc w:val="both"/>
        <w:rPr>
          <w:spacing w:val="6"/>
          <w:sz w:val="22"/>
          <w:szCs w:val="22"/>
        </w:rPr>
      </w:pPr>
      <w:r w:rsidRPr="004D478E">
        <w:rPr>
          <w:spacing w:val="6"/>
          <w:sz w:val="22"/>
          <w:szCs w:val="22"/>
        </w:rPr>
        <w:t>Дисциплинарная комиссия в течение двух рабочих дней со дня принятия решения о вынесении рекомендации о применении мер дисциплинарного воздействия в отношении члена саморегулируемой организации, направляет копии такого решения члену саморегулируемой организации, лицу направившему жалобу по которой принято решение и в Совет партнерства.</w:t>
      </w:r>
    </w:p>
    <w:p w:rsidR="00D60454" w:rsidRPr="004D478E" w:rsidRDefault="00D60454" w:rsidP="00D60454">
      <w:pPr>
        <w:shd w:val="clear" w:color="auto" w:fill="FFFFFF"/>
        <w:tabs>
          <w:tab w:val="left" w:pos="0"/>
          <w:tab w:val="left" w:pos="567"/>
        </w:tabs>
        <w:ind w:firstLine="567"/>
        <w:jc w:val="both"/>
        <w:rPr>
          <w:spacing w:val="-1"/>
          <w:sz w:val="22"/>
          <w:szCs w:val="22"/>
        </w:rPr>
      </w:pPr>
      <w:r w:rsidRPr="004D478E">
        <w:rPr>
          <w:spacing w:val="-1"/>
          <w:sz w:val="22"/>
          <w:szCs w:val="22"/>
        </w:rPr>
        <w:t>6.7. Рекомендация Дисциплинарной комиссии о применении соответствующей меры дисциплинарного воздействия в отношении члена Партнерства подлежит рассмотрению Советом партнерства в течение десяти рабочих дней с даты получения решения из Дисциплинарной комиссии в соответствии с Уставом Партнерства и в порядке, устанавливаемом Положением регламентирующим работу Совета партнерства.</w:t>
      </w:r>
    </w:p>
    <w:p w:rsidR="00D60454" w:rsidRPr="004D478E" w:rsidRDefault="00D60454" w:rsidP="00D60454">
      <w:pPr>
        <w:shd w:val="clear" w:color="auto" w:fill="FFFFFF"/>
        <w:tabs>
          <w:tab w:val="left" w:pos="0"/>
          <w:tab w:val="left" w:pos="567"/>
        </w:tabs>
        <w:ind w:firstLine="567"/>
        <w:jc w:val="both"/>
        <w:rPr>
          <w:spacing w:val="-1"/>
          <w:sz w:val="22"/>
          <w:szCs w:val="22"/>
        </w:rPr>
      </w:pPr>
      <w:r w:rsidRPr="004D478E">
        <w:rPr>
          <w:spacing w:val="-1"/>
          <w:sz w:val="22"/>
          <w:szCs w:val="22"/>
        </w:rPr>
        <w:t>Рекомендации Дисциплинарной комиссии о применении меры дисциплинарного воздействия предусмотренной пунктами  3.1.5 или 3.1.6 настоящего Положения подлежат рассмотрению Общим собранием членов Партнерства в срок 90 дней с даты получения решения из Дисциплинарной комиссии в соответствии с Уставом.</w:t>
      </w:r>
    </w:p>
    <w:p w:rsidR="00D60454" w:rsidRPr="004D478E" w:rsidRDefault="00D60454" w:rsidP="00D60454">
      <w:pPr>
        <w:shd w:val="clear" w:color="auto" w:fill="FFFFFF"/>
        <w:tabs>
          <w:tab w:val="left" w:pos="0"/>
          <w:tab w:val="left" w:pos="567"/>
        </w:tabs>
        <w:ind w:firstLine="567"/>
        <w:jc w:val="both"/>
        <w:rPr>
          <w:spacing w:val="-1"/>
          <w:sz w:val="22"/>
          <w:szCs w:val="22"/>
        </w:rPr>
      </w:pPr>
      <w:r w:rsidRPr="004D478E">
        <w:rPr>
          <w:spacing w:val="-1"/>
          <w:sz w:val="22"/>
          <w:szCs w:val="22"/>
        </w:rPr>
        <w:t xml:space="preserve">6.8. </w:t>
      </w:r>
      <w:r w:rsidRPr="004D478E">
        <w:rPr>
          <w:spacing w:val="3"/>
          <w:sz w:val="22"/>
          <w:szCs w:val="22"/>
        </w:rPr>
        <w:t xml:space="preserve">Решение о применении меры дисциплинарного воздействия предусмотренной пунктом  3.1.3  настоящего Положения  принимается Советом партнерства в качестве исключительной меры, и допускается в случае выявления фактов грубых нарушений (несоблюдения) членом саморегулируемой </w:t>
      </w:r>
      <w:r w:rsidRPr="004D478E">
        <w:rPr>
          <w:spacing w:val="1"/>
          <w:sz w:val="22"/>
          <w:szCs w:val="22"/>
        </w:rPr>
        <w:t xml:space="preserve">организации требований технических регламентов, требований к выдаче свидетельств о </w:t>
      </w:r>
      <w:r w:rsidRPr="004D478E">
        <w:rPr>
          <w:sz w:val="22"/>
          <w:szCs w:val="22"/>
        </w:rPr>
        <w:t xml:space="preserve">допуске, требований стандартов саморегулируемой организации на период до </w:t>
      </w:r>
      <w:r w:rsidRPr="004D478E">
        <w:rPr>
          <w:spacing w:val="-1"/>
          <w:sz w:val="22"/>
          <w:szCs w:val="22"/>
        </w:rPr>
        <w:t xml:space="preserve">устранения выявленных нарушений. При этом срок, предоставляемый члену Партнерства для устранения выявленных нарушений не может превышать 60 дней.   </w:t>
      </w:r>
    </w:p>
    <w:p w:rsidR="00D60454" w:rsidRPr="004D478E" w:rsidRDefault="00D60454" w:rsidP="00D60454">
      <w:pPr>
        <w:ind w:firstLine="540"/>
        <w:jc w:val="both"/>
        <w:rPr>
          <w:sz w:val="22"/>
          <w:szCs w:val="22"/>
        </w:rPr>
      </w:pPr>
      <w:r w:rsidRPr="004D478E">
        <w:rPr>
          <w:spacing w:val="-1"/>
          <w:sz w:val="22"/>
          <w:szCs w:val="22"/>
        </w:rPr>
        <w:t>В</w:t>
      </w:r>
      <w:r w:rsidRPr="004D478E">
        <w:rPr>
          <w:sz w:val="22"/>
          <w:szCs w:val="22"/>
        </w:rPr>
        <w:t xml:space="preserve"> период приостановления действия Свидетельства о допуске член Партнерства вправе выполнять самостоятельно из числа работ, действие свидетельства о допуске к которым приостановлено, только работы, необходимые для устранения выявленных нарушений, и обязан уведомить об их устранении Партнерство, которое в срок не позднее чем в течение десяти рабочих дней со дня уведомления обязано осуществить проверку результатов устранения выявленных нарушений и принять решение о возобновлении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либо об отказе в таком возобновлении с указанием причин принятия этого решения.</w:t>
      </w:r>
    </w:p>
    <w:p w:rsidR="00D60454" w:rsidRPr="004D478E" w:rsidRDefault="00D60454" w:rsidP="00D60454">
      <w:pPr>
        <w:shd w:val="clear" w:color="auto" w:fill="FFFFFF"/>
        <w:tabs>
          <w:tab w:val="left" w:pos="0"/>
          <w:tab w:val="left" w:pos="567"/>
        </w:tabs>
        <w:ind w:firstLine="567"/>
        <w:jc w:val="both"/>
        <w:rPr>
          <w:spacing w:val="-1"/>
          <w:sz w:val="22"/>
          <w:szCs w:val="22"/>
        </w:rPr>
      </w:pPr>
      <w:r w:rsidRPr="004D478E">
        <w:rPr>
          <w:spacing w:val="-1"/>
          <w:sz w:val="22"/>
          <w:szCs w:val="22"/>
        </w:rPr>
        <w:t xml:space="preserve">Решение о возобновление либо об отказе в возобновлении действия свидетельства о допуске после применения меры дисциплинарного воздействия, предусмотренной пунктом 3.1.3 настоящего Положения, принимается Советом Партнерства на основании заключения Дисциплинарной комиссии. Указанное заключение дается председателем Дисциплинарной комиссии либо по его поручению иным членом Дисциплинарной комиссии на основании акта проверки устранения выявленных нарушений, поступившего из Контрольной комиссии Партнерства. </w:t>
      </w:r>
    </w:p>
    <w:p w:rsidR="00D60454" w:rsidRPr="004D478E" w:rsidRDefault="00D60454" w:rsidP="00D60454">
      <w:pPr>
        <w:shd w:val="clear" w:color="auto" w:fill="FFFFFF"/>
        <w:tabs>
          <w:tab w:val="left" w:pos="0"/>
          <w:tab w:val="left" w:pos="567"/>
          <w:tab w:val="left" w:pos="830"/>
        </w:tabs>
        <w:ind w:firstLine="567"/>
        <w:jc w:val="both"/>
        <w:rPr>
          <w:sz w:val="22"/>
          <w:szCs w:val="22"/>
        </w:rPr>
      </w:pPr>
      <w:r w:rsidRPr="004D478E">
        <w:rPr>
          <w:spacing w:val="-18"/>
          <w:sz w:val="22"/>
          <w:szCs w:val="22"/>
        </w:rPr>
        <w:lastRenderedPageBreak/>
        <w:t xml:space="preserve">6.9. </w:t>
      </w:r>
      <w:r w:rsidRPr="004D478E">
        <w:rPr>
          <w:spacing w:val="-1"/>
          <w:sz w:val="22"/>
          <w:szCs w:val="22"/>
        </w:rPr>
        <w:t xml:space="preserve">Решение о применении меры дисциплинарного воздействия предусмотренной             пунктом 3.1.4 настоящего Положения </w:t>
      </w:r>
      <w:r w:rsidRPr="004D478E">
        <w:rPr>
          <w:sz w:val="22"/>
          <w:szCs w:val="22"/>
        </w:rPr>
        <w:t>принимается Советом партнерства,  в  случае не устранения выявленных ранее</w:t>
      </w:r>
      <w:r w:rsidRPr="004D478E">
        <w:rPr>
          <w:spacing w:val="1"/>
          <w:sz w:val="22"/>
          <w:szCs w:val="22"/>
        </w:rPr>
        <w:t xml:space="preserve"> нарушений</w:t>
      </w:r>
      <w:r w:rsidRPr="004D478E">
        <w:rPr>
          <w:sz w:val="22"/>
          <w:szCs w:val="22"/>
        </w:rPr>
        <w:t xml:space="preserve"> индивидуальным предпринимателем или юридическим лицом, в срок, установленный в соответствии с пунктом 6.8 настоящего Положения</w:t>
      </w:r>
      <w:r w:rsidRPr="004D478E">
        <w:rPr>
          <w:spacing w:val="1"/>
          <w:sz w:val="22"/>
          <w:szCs w:val="22"/>
        </w:rPr>
        <w:t xml:space="preserve">, если действие свидетельства о допуске индивидуального предпринимателя </w:t>
      </w:r>
      <w:r w:rsidRPr="004D478E">
        <w:rPr>
          <w:spacing w:val="6"/>
          <w:sz w:val="22"/>
          <w:szCs w:val="22"/>
        </w:rPr>
        <w:t xml:space="preserve">или юридического лица к определенному виду или видам работ, которые оказывают </w:t>
      </w:r>
      <w:r w:rsidRPr="004D478E">
        <w:rPr>
          <w:sz w:val="22"/>
          <w:szCs w:val="22"/>
        </w:rPr>
        <w:t>влияние на безопасность объектов капитального строительства было приостановлено.</w:t>
      </w:r>
    </w:p>
    <w:p w:rsidR="00D60454" w:rsidRPr="004D478E" w:rsidRDefault="00D60454" w:rsidP="00D60454">
      <w:pPr>
        <w:shd w:val="clear" w:color="auto" w:fill="FFFFFF"/>
        <w:tabs>
          <w:tab w:val="left" w:pos="0"/>
          <w:tab w:val="left" w:pos="567"/>
          <w:tab w:val="left" w:pos="830"/>
        </w:tabs>
        <w:ind w:firstLine="567"/>
        <w:jc w:val="both"/>
        <w:rPr>
          <w:sz w:val="22"/>
          <w:szCs w:val="22"/>
        </w:rPr>
      </w:pPr>
      <w:r w:rsidRPr="004D478E">
        <w:rPr>
          <w:sz w:val="22"/>
          <w:szCs w:val="22"/>
        </w:rPr>
        <w:t xml:space="preserve">6.10. Решения Дисциплинарной комиссии, а также Совета партнерства и Общего собрания членов Партнерства  о применении мер дисциплинарного воздействия в отношении членов могут быть обжалованы членами саморегулируемой организации в установленном законом порядке в судебные органы в соответствии с законодательством Российской Федерации. </w:t>
      </w:r>
    </w:p>
    <w:p w:rsidR="00D60454" w:rsidRPr="004D478E" w:rsidRDefault="00D60454" w:rsidP="00D60454">
      <w:pPr>
        <w:shd w:val="clear" w:color="auto" w:fill="FFFFFF"/>
        <w:tabs>
          <w:tab w:val="left" w:pos="0"/>
          <w:tab w:val="left" w:pos="567"/>
          <w:tab w:val="left" w:pos="830"/>
        </w:tabs>
        <w:ind w:firstLine="567"/>
        <w:jc w:val="both"/>
        <w:rPr>
          <w:sz w:val="22"/>
          <w:szCs w:val="22"/>
        </w:rPr>
      </w:pPr>
      <w:r w:rsidRPr="004D478E">
        <w:rPr>
          <w:sz w:val="22"/>
          <w:szCs w:val="22"/>
        </w:rPr>
        <w:t>6.11.  Решение о применении меры дисциплинарного воздействия, предусмотренной пунктами 3.1.1. - 3.1.4. принимается Советом Партнерства по результатам рассмотрения рекомендации Дисциплинарной комиссии Партнерства и вступает в силу с момента принятия Решения Советом Партнерства.</w:t>
      </w:r>
    </w:p>
    <w:p w:rsidR="00D60454" w:rsidRPr="004D478E" w:rsidRDefault="00D60454" w:rsidP="00D60454">
      <w:pPr>
        <w:shd w:val="clear" w:color="auto" w:fill="FFFFFF"/>
        <w:tabs>
          <w:tab w:val="left" w:pos="0"/>
          <w:tab w:val="left" w:pos="567"/>
          <w:tab w:val="left" w:pos="830"/>
        </w:tabs>
        <w:ind w:firstLine="567"/>
        <w:jc w:val="both"/>
        <w:rPr>
          <w:sz w:val="22"/>
          <w:szCs w:val="22"/>
        </w:rPr>
      </w:pPr>
      <w:r w:rsidRPr="004D478E">
        <w:rPr>
          <w:sz w:val="22"/>
          <w:szCs w:val="22"/>
        </w:rPr>
        <w:t>6.12.   Решение о применении мер дисциплинарного воздействия, предусмотренных пунктами 3.1.5., 3.1.6. принимается Общим собранием членов Партнерства на основании Рекомендации Дисциплинарной комиссии Партнерства и вынесенной на ее основании Рекомендации Совета Партнерства и вступает в силу с момента принятия Решения Общим собранием членов Партнерства.</w:t>
      </w:r>
    </w:p>
    <w:p w:rsidR="00D60454" w:rsidRPr="004D478E" w:rsidRDefault="00D60454" w:rsidP="00D60454">
      <w:pPr>
        <w:tabs>
          <w:tab w:val="left" w:pos="0"/>
          <w:tab w:val="left" w:pos="567"/>
        </w:tabs>
        <w:ind w:firstLine="567"/>
        <w:jc w:val="both"/>
        <w:outlineLvl w:val="1"/>
        <w:rPr>
          <w:b/>
          <w:sz w:val="22"/>
          <w:szCs w:val="22"/>
        </w:rPr>
      </w:pPr>
    </w:p>
    <w:p w:rsidR="00D60454" w:rsidRPr="004D478E" w:rsidRDefault="00D60454" w:rsidP="00D60454">
      <w:pPr>
        <w:tabs>
          <w:tab w:val="left" w:pos="0"/>
          <w:tab w:val="left" w:pos="567"/>
        </w:tabs>
        <w:ind w:firstLine="567"/>
        <w:jc w:val="both"/>
        <w:outlineLvl w:val="1"/>
        <w:rPr>
          <w:b/>
          <w:sz w:val="22"/>
          <w:szCs w:val="22"/>
        </w:rPr>
      </w:pPr>
      <w:r w:rsidRPr="004D478E">
        <w:rPr>
          <w:b/>
          <w:sz w:val="22"/>
          <w:szCs w:val="22"/>
        </w:rPr>
        <w:t>7. Права юридических лиц и индивидуальных предпринимателей при рассмотрении дел о нарушениях ими требований к выдаче свидетельств о допуске, правил контроля в области саморегулирования, требований стандартов и правил саморегулирования</w:t>
      </w:r>
    </w:p>
    <w:p w:rsidR="00D60454" w:rsidRPr="004D478E" w:rsidRDefault="00D60454" w:rsidP="00D60454">
      <w:pPr>
        <w:tabs>
          <w:tab w:val="left" w:pos="0"/>
          <w:tab w:val="left" w:pos="567"/>
        </w:tabs>
        <w:ind w:firstLine="567"/>
        <w:jc w:val="both"/>
        <w:outlineLvl w:val="1"/>
        <w:rPr>
          <w:b/>
          <w:sz w:val="22"/>
          <w:szCs w:val="22"/>
        </w:rPr>
      </w:pPr>
    </w:p>
    <w:p w:rsidR="00D60454" w:rsidRPr="004D478E" w:rsidRDefault="00D60454" w:rsidP="00D60454">
      <w:pPr>
        <w:tabs>
          <w:tab w:val="left" w:pos="0"/>
          <w:tab w:val="left" w:pos="567"/>
        </w:tabs>
        <w:ind w:firstLine="567"/>
        <w:jc w:val="both"/>
        <w:rPr>
          <w:bCs/>
          <w:sz w:val="22"/>
          <w:szCs w:val="22"/>
        </w:rPr>
      </w:pPr>
      <w:r w:rsidRPr="004D478E">
        <w:rPr>
          <w:bCs/>
          <w:sz w:val="22"/>
          <w:szCs w:val="22"/>
        </w:rPr>
        <w:t>7.1. Член Партнерства, привлекаемый к дисциплинарной ответственности, лицо подавшее жалобу,  в ходе рассмотрения дел о дисциплинарных нарушениях имеют право:</w:t>
      </w:r>
    </w:p>
    <w:p w:rsidR="00D60454" w:rsidRPr="004D478E" w:rsidRDefault="00D60454" w:rsidP="00D60454">
      <w:pPr>
        <w:tabs>
          <w:tab w:val="left" w:pos="0"/>
          <w:tab w:val="left" w:pos="567"/>
        </w:tabs>
        <w:ind w:firstLine="567"/>
        <w:jc w:val="both"/>
        <w:rPr>
          <w:bCs/>
          <w:sz w:val="22"/>
          <w:szCs w:val="22"/>
        </w:rPr>
      </w:pPr>
      <w:r w:rsidRPr="004D478E">
        <w:rPr>
          <w:bCs/>
          <w:sz w:val="22"/>
          <w:szCs w:val="22"/>
        </w:rPr>
        <w:t>7.1.1. Знакомиться с материалами дела, делать выписки из них, снимать копии;</w:t>
      </w:r>
    </w:p>
    <w:p w:rsidR="00D60454" w:rsidRPr="004D478E" w:rsidRDefault="00D60454" w:rsidP="00D60454">
      <w:pPr>
        <w:tabs>
          <w:tab w:val="left" w:pos="0"/>
          <w:tab w:val="left" w:pos="567"/>
        </w:tabs>
        <w:ind w:firstLine="567"/>
        <w:jc w:val="both"/>
        <w:rPr>
          <w:bCs/>
          <w:sz w:val="22"/>
          <w:szCs w:val="22"/>
        </w:rPr>
      </w:pPr>
      <w:r w:rsidRPr="004D478E">
        <w:rPr>
          <w:bCs/>
          <w:sz w:val="22"/>
          <w:szCs w:val="22"/>
        </w:rPr>
        <w:t>7.1.2. Представлять доказательства и знакомиться с доказательствами, полученными в ходе мероприятий по контролю и представленными в дело должностными лицами Контрольной комиссии;</w:t>
      </w:r>
    </w:p>
    <w:p w:rsidR="00D60454" w:rsidRPr="004D478E" w:rsidRDefault="00D60454" w:rsidP="00D60454">
      <w:pPr>
        <w:tabs>
          <w:tab w:val="left" w:pos="0"/>
          <w:tab w:val="left" w:pos="567"/>
        </w:tabs>
        <w:ind w:firstLine="567"/>
        <w:jc w:val="both"/>
        <w:rPr>
          <w:bCs/>
          <w:sz w:val="22"/>
          <w:szCs w:val="22"/>
        </w:rPr>
      </w:pPr>
      <w:r w:rsidRPr="004D478E">
        <w:rPr>
          <w:bCs/>
          <w:sz w:val="22"/>
          <w:szCs w:val="22"/>
        </w:rPr>
        <w:t xml:space="preserve">7.1.3. Участвовать в исследовании доказательств; </w:t>
      </w:r>
    </w:p>
    <w:p w:rsidR="00D60454" w:rsidRPr="004D478E" w:rsidRDefault="00D60454" w:rsidP="00D60454">
      <w:pPr>
        <w:tabs>
          <w:tab w:val="left" w:pos="0"/>
          <w:tab w:val="left" w:pos="567"/>
        </w:tabs>
        <w:ind w:firstLine="567"/>
        <w:jc w:val="both"/>
        <w:rPr>
          <w:bCs/>
          <w:sz w:val="22"/>
          <w:szCs w:val="22"/>
        </w:rPr>
      </w:pPr>
      <w:r w:rsidRPr="004D478E">
        <w:rPr>
          <w:bCs/>
          <w:sz w:val="22"/>
          <w:szCs w:val="22"/>
        </w:rPr>
        <w:t xml:space="preserve">7.1.4. Делать заявления, давать объяснения Дисциплинарной комиссии по существу рассматриваемых обстоятельств, приводить свои доводы по всем возникающим в ходе рассмотрения дела вопросам; </w:t>
      </w:r>
    </w:p>
    <w:p w:rsidR="00D60454" w:rsidRPr="004D478E" w:rsidRDefault="00D60454" w:rsidP="00D60454">
      <w:pPr>
        <w:tabs>
          <w:tab w:val="left" w:pos="0"/>
          <w:tab w:val="left" w:pos="567"/>
        </w:tabs>
        <w:ind w:firstLine="567"/>
        <w:jc w:val="both"/>
        <w:rPr>
          <w:bCs/>
          <w:sz w:val="22"/>
          <w:szCs w:val="22"/>
        </w:rPr>
      </w:pPr>
      <w:r w:rsidRPr="004D478E">
        <w:rPr>
          <w:bCs/>
          <w:sz w:val="22"/>
          <w:szCs w:val="22"/>
        </w:rPr>
        <w:t>7.1.5. С разрешения Дисциплинарной комиссии задавать вопросы иным лицам, участвующим в деле. Вопросы, не относящиеся к существу рассматриваемого дела, могут быть сняты Дисциплинарной комиссией</w:t>
      </w:r>
    </w:p>
    <w:p w:rsidR="00D60454" w:rsidRPr="004D478E" w:rsidRDefault="00D60454" w:rsidP="00D60454">
      <w:pPr>
        <w:tabs>
          <w:tab w:val="left" w:pos="0"/>
          <w:tab w:val="left" w:pos="567"/>
        </w:tabs>
        <w:ind w:firstLine="567"/>
        <w:jc w:val="both"/>
        <w:rPr>
          <w:bCs/>
          <w:sz w:val="22"/>
          <w:szCs w:val="22"/>
        </w:rPr>
      </w:pPr>
      <w:r w:rsidRPr="004D478E">
        <w:rPr>
          <w:bCs/>
          <w:sz w:val="22"/>
          <w:szCs w:val="22"/>
        </w:rPr>
        <w:t xml:space="preserve">7.1.6. Получать копии Решений, принимаемых Контрольной и Дисциплинарной комиссией в ходе проведения контрольных мероприятий и рассмотрения дела; </w:t>
      </w:r>
    </w:p>
    <w:p w:rsidR="00D60454" w:rsidRPr="004D478E" w:rsidRDefault="00D60454" w:rsidP="00D60454">
      <w:pPr>
        <w:tabs>
          <w:tab w:val="left" w:pos="0"/>
          <w:tab w:val="left" w:pos="567"/>
        </w:tabs>
        <w:ind w:firstLine="567"/>
        <w:jc w:val="both"/>
        <w:rPr>
          <w:bCs/>
          <w:sz w:val="22"/>
          <w:szCs w:val="22"/>
        </w:rPr>
      </w:pPr>
      <w:r w:rsidRPr="004D478E">
        <w:rPr>
          <w:bCs/>
          <w:sz w:val="22"/>
          <w:szCs w:val="22"/>
        </w:rPr>
        <w:t xml:space="preserve">7.1.7. Обжаловать Решения Дисциплинарной комиссии в судебном порядке; </w:t>
      </w:r>
    </w:p>
    <w:p w:rsidR="00D60454" w:rsidRPr="004D478E" w:rsidRDefault="00D60454" w:rsidP="00D60454">
      <w:pPr>
        <w:tabs>
          <w:tab w:val="left" w:pos="0"/>
          <w:tab w:val="left" w:pos="567"/>
        </w:tabs>
        <w:ind w:firstLine="567"/>
        <w:jc w:val="both"/>
        <w:rPr>
          <w:bCs/>
          <w:sz w:val="22"/>
          <w:szCs w:val="22"/>
        </w:rPr>
      </w:pPr>
      <w:r w:rsidRPr="004D478E">
        <w:rPr>
          <w:bCs/>
          <w:sz w:val="22"/>
          <w:szCs w:val="22"/>
        </w:rPr>
        <w:t>7.1.8. Заявлять ходатайства о назначении экспертизы, вызове свидетелей.</w:t>
      </w:r>
    </w:p>
    <w:p w:rsidR="00D60454" w:rsidRPr="004D478E" w:rsidRDefault="00D60454" w:rsidP="00D60454">
      <w:pPr>
        <w:tabs>
          <w:tab w:val="left" w:pos="0"/>
          <w:tab w:val="left" w:pos="567"/>
        </w:tabs>
        <w:ind w:firstLine="567"/>
        <w:jc w:val="both"/>
        <w:rPr>
          <w:bCs/>
          <w:sz w:val="22"/>
          <w:szCs w:val="22"/>
        </w:rPr>
      </w:pPr>
      <w:r w:rsidRPr="004D478E">
        <w:rPr>
          <w:bCs/>
          <w:sz w:val="22"/>
          <w:szCs w:val="22"/>
        </w:rPr>
        <w:t>7.1.9. Пользоваться иными правами, предоставленными им Уставом Партнерства, настоящим Положением и действующим Законодательством.</w:t>
      </w:r>
    </w:p>
    <w:p w:rsidR="00D60454" w:rsidRPr="004D478E" w:rsidRDefault="00D60454" w:rsidP="00D60454">
      <w:pPr>
        <w:tabs>
          <w:tab w:val="left" w:pos="0"/>
          <w:tab w:val="left" w:pos="567"/>
        </w:tabs>
        <w:ind w:firstLine="567"/>
        <w:jc w:val="both"/>
        <w:outlineLvl w:val="1"/>
        <w:rPr>
          <w:sz w:val="22"/>
          <w:szCs w:val="22"/>
        </w:rPr>
      </w:pPr>
    </w:p>
    <w:p w:rsidR="00D60454" w:rsidRPr="004D478E" w:rsidRDefault="00D60454" w:rsidP="00D60454">
      <w:pPr>
        <w:pStyle w:val="ConsPlusNormal"/>
        <w:widowControl/>
        <w:ind w:firstLine="0"/>
        <w:jc w:val="both"/>
        <w:rPr>
          <w:rFonts w:ascii="Times New Roman" w:hAnsi="Times New Roman" w:cs="Times New Roman"/>
          <w:b/>
          <w:bCs/>
          <w:sz w:val="22"/>
          <w:szCs w:val="22"/>
        </w:rPr>
      </w:pPr>
    </w:p>
    <w:p w:rsidR="00D60454" w:rsidRPr="004D478E" w:rsidRDefault="00D60454" w:rsidP="00D60454">
      <w:pPr>
        <w:pStyle w:val="ConsPlusNormal"/>
        <w:widowControl/>
        <w:ind w:firstLine="0"/>
        <w:jc w:val="both"/>
        <w:rPr>
          <w:rFonts w:ascii="Times New Roman" w:hAnsi="Times New Roman" w:cs="Times New Roman"/>
          <w:b/>
          <w:bCs/>
          <w:sz w:val="22"/>
          <w:szCs w:val="22"/>
        </w:rPr>
      </w:pPr>
    </w:p>
    <w:p w:rsidR="00D60454" w:rsidRPr="004D478E" w:rsidRDefault="00D60454" w:rsidP="00D60454">
      <w:pPr>
        <w:pStyle w:val="ConsPlusNormal"/>
        <w:widowControl/>
        <w:ind w:firstLine="0"/>
        <w:jc w:val="both"/>
        <w:rPr>
          <w:rFonts w:ascii="Times New Roman" w:hAnsi="Times New Roman" w:cs="Times New Roman"/>
          <w:b/>
          <w:bCs/>
          <w:sz w:val="22"/>
          <w:szCs w:val="22"/>
        </w:rPr>
      </w:pPr>
    </w:p>
    <w:p w:rsidR="00D60454" w:rsidRPr="004D478E" w:rsidRDefault="00D60454" w:rsidP="00D60454">
      <w:pPr>
        <w:pStyle w:val="ConsPlusNormal"/>
        <w:widowControl/>
        <w:ind w:firstLine="0"/>
        <w:jc w:val="both"/>
        <w:rPr>
          <w:rFonts w:ascii="Times New Roman" w:hAnsi="Times New Roman" w:cs="Times New Roman"/>
          <w:b/>
          <w:bCs/>
          <w:sz w:val="22"/>
          <w:szCs w:val="22"/>
        </w:rPr>
      </w:pPr>
    </w:p>
    <w:p w:rsidR="00D60454" w:rsidRPr="004D478E" w:rsidRDefault="00D60454" w:rsidP="00D60454">
      <w:pPr>
        <w:pStyle w:val="ConsPlusNormal"/>
        <w:widowControl/>
        <w:ind w:firstLine="0"/>
        <w:jc w:val="both"/>
        <w:rPr>
          <w:rFonts w:ascii="Times New Roman" w:hAnsi="Times New Roman" w:cs="Times New Roman"/>
          <w:b/>
          <w:bCs/>
          <w:sz w:val="22"/>
          <w:szCs w:val="22"/>
        </w:rPr>
      </w:pPr>
    </w:p>
    <w:p w:rsidR="00D60454" w:rsidRPr="004D478E" w:rsidRDefault="00D60454" w:rsidP="00D60454">
      <w:pPr>
        <w:pStyle w:val="ConsPlusNormal"/>
        <w:widowControl/>
        <w:ind w:firstLine="0"/>
        <w:jc w:val="both"/>
        <w:rPr>
          <w:rFonts w:ascii="Times New Roman" w:hAnsi="Times New Roman" w:cs="Times New Roman"/>
          <w:b/>
          <w:bCs/>
          <w:sz w:val="22"/>
          <w:szCs w:val="22"/>
        </w:rPr>
      </w:pPr>
    </w:p>
    <w:p w:rsidR="00D60454" w:rsidRPr="004D478E" w:rsidRDefault="00D60454" w:rsidP="00D60454">
      <w:pPr>
        <w:pStyle w:val="ConsPlusNormal"/>
        <w:widowControl/>
        <w:ind w:firstLine="0"/>
        <w:jc w:val="both"/>
        <w:rPr>
          <w:rFonts w:ascii="Times New Roman" w:hAnsi="Times New Roman" w:cs="Times New Roman"/>
          <w:b/>
          <w:bCs/>
          <w:sz w:val="22"/>
          <w:szCs w:val="22"/>
        </w:rPr>
      </w:pPr>
    </w:p>
    <w:p w:rsidR="00D60454" w:rsidRPr="004D478E" w:rsidRDefault="00D60454" w:rsidP="00D60454">
      <w:pPr>
        <w:rPr>
          <w:b/>
          <w:bCs/>
          <w:sz w:val="22"/>
          <w:szCs w:val="22"/>
        </w:rPr>
      </w:pPr>
      <w:r w:rsidRPr="004D478E">
        <w:rPr>
          <w:b/>
          <w:bCs/>
          <w:sz w:val="22"/>
          <w:szCs w:val="22"/>
        </w:rPr>
        <w:br w:type="page"/>
      </w:r>
    </w:p>
    <w:p w:rsidR="00717824" w:rsidRPr="004D478E" w:rsidRDefault="00717824" w:rsidP="00717824">
      <w:pPr>
        <w:pStyle w:val="ConsPlusNormal"/>
        <w:widowControl/>
        <w:ind w:firstLine="0"/>
        <w:jc w:val="right"/>
        <w:rPr>
          <w:rFonts w:ascii="Times New Roman" w:hAnsi="Times New Roman" w:cs="Times New Roman"/>
          <w:b/>
          <w:bCs/>
          <w:sz w:val="22"/>
          <w:szCs w:val="22"/>
        </w:rPr>
      </w:pPr>
      <w:r w:rsidRPr="004D478E">
        <w:rPr>
          <w:rFonts w:ascii="Times New Roman" w:hAnsi="Times New Roman" w:cs="Times New Roman"/>
          <w:b/>
          <w:bCs/>
          <w:sz w:val="22"/>
          <w:szCs w:val="22"/>
        </w:rPr>
        <w:lastRenderedPageBreak/>
        <w:t xml:space="preserve">Приложение № 5 </w:t>
      </w:r>
    </w:p>
    <w:p w:rsidR="00717824" w:rsidRPr="004D478E" w:rsidRDefault="00717824" w:rsidP="00717824">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 xml:space="preserve">к протоколу 05-ОСЧ/П/10 </w:t>
      </w:r>
    </w:p>
    <w:p w:rsidR="00717824" w:rsidRPr="004D478E" w:rsidRDefault="00717824" w:rsidP="00717824">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 xml:space="preserve">Общего собрания членов </w:t>
      </w:r>
    </w:p>
    <w:p w:rsidR="00717824" w:rsidRPr="004D478E" w:rsidRDefault="00717824" w:rsidP="00717824">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Некоммерческого партнерства</w:t>
      </w:r>
    </w:p>
    <w:p w:rsidR="00717824" w:rsidRPr="004D478E" w:rsidRDefault="00717824" w:rsidP="00717824">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«Балтийское объединение проектировщиков»</w:t>
      </w:r>
    </w:p>
    <w:p w:rsidR="00717824" w:rsidRPr="004D478E" w:rsidRDefault="00717824" w:rsidP="00717824">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от 01 октября 2010 г.</w:t>
      </w:r>
    </w:p>
    <w:p w:rsidR="00717824" w:rsidRPr="004D478E" w:rsidRDefault="00717824" w:rsidP="00717824">
      <w:pPr>
        <w:ind w:left="4956"/>
        <w:rPr>
          <w:b/>
          <w:sz w:val="22"/>
          <w:szCs w:val="22"/>
        </w:rPr>
      </w:pPr>
    </w:p>
    <w:p w:rsidR="00D60454" w:rsidRPr="004D478E" w:rsidRDefault="00D60454" w:rsidP="00D60454">
      <w:pPr>
        <w:jc w:val="center"/>
        <w:rPr>
          <w:b/>
          <w:sz w:val="22"/>
          <w:szCs w:val="22"/>
        </w:rPr>
      </w:pPr>
    </w:p>
    <w:p w:rsidR="00D60454" w:rsidRPr="004D478E" w:rsidRDefault="00D60454" w:rsidP="00D60454">
      <w:pPr>
        <w:jc w:val="center"/>
        <w:rPr>
          <w:b/>
          <w:sz w:val="22"/>
          <w:szCs w:val="22"/>
        </w:rPr>
      </w:pPr>
    </w:p>
    <w:p w:rsidR="00D60454" w:rsidRPr="004D478E" w:rsidRDefault="00D60454" w:rsidP="00D60454">
      <w:pPr>
        <w:jc w:val="center"/>
        <w:rPr>
          <w:b/>
          <w:sz w:val="22"/>
          <w:szCs w:val="22"/>
        </w:rPr>
      </w:pPr>
    </w:p>
    <w:p w:rsidR="00D60454" w:rsidRPr="004D478E" w:rsidRDefault="00D60454" w:rsidP="00D60454">
      <w:pPr>
        <w:jc w:val="center"/>
        <w:rPr>
          <w:b/>
          <w:sz w:val="22"/>
          <w:szCs w:val="22"/>
        </w:rPr>
      </w:pPr>
    </w:p>
    <w:p w:rsidR="00D60454" w:rsidRPr="004D478E" w:rsidRDefault="00D60454" w:rsidP="00D60454">
      <w:pPr>
        <w:jc w:val="center"/>
        <w:rPr>
          <w:b/>
          <w:sz w:val="22"/>
          <w:szCs w:val="22"/>
        </w:rPr>
      </w:pPr>
    </w:p>
    <w:p w:rsidR="00D60454" w:rsidRPr="004D478E" w:rsidRDefault="00D60454" w:rsidP="00D60454">
      <w:pPr>
        <w:jc w:val="center"/>
        <w:rPr>
          <w:b/>
          <w:sz w:val="22"/>
          <w:szCs w:val="22"/>
        </w:rPr>
      </w:pPr>
    </w:p>
    <w:p w:rsidR="00D60454" w:rsidRPr="004D478E" w:rsidRDefault="00D60454" w:rsidP="00D60454">
      <w:pPr>
        <w:jc w:val="center"/>
        <w:rPr>
          <w:b/>
          <w:sz w:val="22"/>
          <w:szCs w:val="22"/>
        </w:rPr>
      </w:pPr>
    </w:p>
    <w:p w:rsidR="00D60454" w:rsidRPr="004D478E" w:rsidRDefault="00D60454" w:rsidP="00D60454">
      <w:pPr>
        <w:jc w:val="center"/>
        <w:rPr>
          <w:b/>
          <w:sz w:val="22"/>
          <w:szCs w:val="22"/>
        </w:rPr>
      </w:pPr>
    </w:p>
    <w:p w:rsidR="00D60454" w:rsidRPr="004D478E" w:rsidRDefault="00D60454" w:rsidP="00D60454">
      <w:pPr>
        <w:jc w:val="center"/>
        <w:rPr>
          <w:b/>
          <w:sz w:val="22"/>
          <w:szCs w:val="22"/>
        </w:rPr>
      </w:pPr>
    </w:p>
    <w:p w:rsidR="00D60454" w:rsidRPr="004D478E" w:rsidRDefault="00D60454" w:rsidP="00D60454">
      <w:pPr>
        <w:jc w:val="center"/>
        <w:rPr>
          <w:b/>
          <w:sz w:val="22"/>
          <w:szCs w:val="22"/>
        </w:rPr>
      </w:pPr>
    </w:p>
    <w:p w:rsidR="00D60454" w:rsidRPr="004D478E" w:rsidRDefault="00D60454" w:rsidP="00D60454">
      <w:pPr>
        <w:jc w:val="center"/>
        <w:rPr>
          <w:b/>
          <w:sz w:val="22"/>
          <w:szCs w:val="22"/>
        </w:rPr>
      </w:pPr>
    </w:p>
    <w:p w:rsidR="00D60454" w:rsidRPr="004D478E" w:rsidRDefault="00D60454" w:rsidP="00D60454">
      <w:pPr>
        <w:jc w:val="center"/>
        <w:rPr>
          <w:b/>
          <w:sz w:val="22"/>
          <w:szCs w:val="22"/>
        </w:rPr>
      </w:pPr>
      <w:r w:rsidRPr="004D478E">
        <w:rPr>
          <w:b/>
          <w:sz w:val="22"/>
          <w:szCs w:val="22"/>
        </w:rPr>
        <w:t>ПРАВИЛА</w:t>
      </w:r>
    </w:p>
    <w:p w:rsidR="00D60454" w:rsidRPr="004D478E" w:rsidRDefault="00D60454" w:rsidP="00D60454">
      <w:pPr>
        <w:jc w:val="center"/>
        <w:rPr>
          <w:b/>
          <w:spacing w:val="-1"/>
          <w:sz w:val="22"/>
          <w:szCs w:val="22"/>
        </w:rPr>
      </w:pPr>
      <w:r w:rsidRPr="004D478E">
        <w:rPr>
          <w:b/>
          <w:spacing w:val="-1"/>
          <w:sz w:val="22"/>
          <w:szCs w:val="22"/>
        </w:rPr>
        <w:t xml:space="preserve">обеспечения имущественной ответственности членов </w:t>
      </w:r>
    </w:p>
    <w:p w:rsidR="00D60454" w:rsidRPr="004D478E" w:rsidRDefault="00D60454" w:rsidP="00D60454">
      <w:pPr>
        <w:jc w:val="center"/>
        <w:rPr>
          <w:b/>
          <w:spacing w:val="-1"/>
          <w:sz w:val="22"/>
          <w:szCs w:val="22"/>
        </w:rPr>
      </w:pPr>
      <w:r w:rsidRPr="004D478E">
        <w:rPr>
          <w:b/>
          <w:spacing w:val="-1"/>
          <w:sz w:val="22"/>
          <w:szCs w:val="22"/>
        </w:rPr>
        <w:t xml:space="preserve">Некоммерческого партнерства </w:t>
      </w:r>
    </w:p>
    <w:p w:rsidR="00D60454" w:rsidRPr="004D478E" w:rsidRDefault="00D60454" w:rsidP="00D60454">
      <w:pPr>
        <w:jc w:val="center"/>
        <w:rPr>
          <w:b/>
          <w:sz w:val="22"/>
          <w:szCs w:val="22"/>
        </w:rPr>
      </w:pPr>
      <w:r w:rsidRPr="004D478E">
        <w:rPr>
          <w:b/>
          <w:spacing w:val="-1"/>
          <w:sz w:val="22"/>
          <w:szCs w:val="22"/>
        </w:rPr>
        <w:t>«Балтийское объединение проектировщиков»</w:t>
      </w:r>
    </w:p>
    <w:p w:rsidR="00D60454" w:rsidRPr="004D478E" w:rsidRDefault="00D60454" w:rsidP="00D60454">
      <w:pPr>
        <w:ind w:firstLine="540"/>
        <w:rPr>
          <w:sz w:val="22"/>
          <w:szCs w:val="22"/>
        </w:rPr>
      </w:pPr>
    </w:p>
    <w:p w:rsidR="00D60454" w:rsidRPr="004D478E" w:rsidRDefault="00D60454" w:rsidP="00D60454">
      <w:pPr>
        <w:jc w:val="center"/>
        <w:rPr>
          <w:i/>
          <w:sz w:val="22"/>
          <w:szCs w:val="22"/>
        </w:rPr>
      </w:pPr>
    </w:p>
    <w:p w:rsidR="00D60454" w:rsidRPr="004D478E" w:rsidRDefault="00D60454" w:rsidP="00D60454">
      <w:pPr>
        <w:ind w:firstLine="540"/>
        <w:jc w:val="center"/>
        <w:rPr>
          <w:sz w:val="22"/>
          <w:szCs w:val="22"/>
        </w:rPr>
      </w:pPr>
      <w:r w:rsidRPr="004D478E">
        <w:rPr>
          <w:sz w:val="22"/>
          <w:szCs w:val="22"/>
        </w:rPr>
        <w:t>(Новая редакция)</w:t>
      </w:r>
    </w:p>
    <w:p w:rsidR="00D60454" w:rsidRPr="004D478E" w:rsidRDefault="00D60454" w:rsidP="00D60454">
      <w:pPr>
        <w:ind w:firstLine="540"/>
        <w:rPr>
          <w:sz w:val="22"/>
          <w:szCs w:val="22"/>
        </w:rPr>
      </w:pPr>
    </w:p>
    <w:p w:rsidR="00D60454" w:rsidRPr="004D478E" w:rsidRDefault="00D60454" w:rsidP="00D60454">
      <w:pPr>
        <w:ind w:firstLine="540"/>
        <w:rPr>
          <w:sz w:val="22"/>
          <w:szCs w:val="22"/>
        </w:rPr>
      </w:pPr>
    </w:p>
    <w:p w:rsidR="00D60454" w:rsidRPr="004D478E" w:rsidRDefault="00D60454" w:rsidP="00D60454">
      <w:pPr>
        <w:ind w:firstLine="540"/>
        <w:rPr>
          <w:sz w:val="22"/>
          <w:szCs w:val="22"/>
        </w:rPr>
      </w:pPr>
    </w:p>
    <w:p w:rsidR="00D60454" w:rsidRPr="004D478E" w:rsidRDefault="00D60454" w:rsidP="00D60454">
      <w:pPr>
        <w:ind w:firstLine="540"/>
        <w:rPr>
          <w:sz w:val="22"/>
          <w:szCs w:val="22"/>
        </w:rPr>
      </w:pPr>
    </w:p>
    <w:p w:rsidR="00D60454" w:rsidRPr="004D478E" w:rsidRDefault="00D60454" w:rsidP="00D60454">
      <w:pPr>
        <w:ind w:firstLine="540"/>
        <w:rPr>
          <w:sz w:val="22"/>
          <w:szCs w:val="22"/>
        </w:rPr>
      </w:pPr>
    </w:p>
    <w:p w:rsidR="00D60454" w:rsidRPr="004D478E" w:rsidRDefault="00D60454" w:rsidP="00D60454">
      <w:pPr>
        <w:ind w:firstLine="540"/>
        <w:rPr>
          <w:sz w:val="22"/>
          <w:szCs w:val="22"/>
        </w:rPr>
      </w:pPr>
    </w:p>
    <w:p w:rsidR="00D60454" w:rsidRPr="004D478E" w:rsidRDefault="00D60454" w:rsidP="00D60454">
      <w:pPr>
        <w:rPr>
          <w:sz w:val="22"/>
          <w:szCs w:val="22"/>
        </w:rPr>
      </w:pPr>
    </w:p>
    <w:p w:rsidR="00D60454" w:rsidRPr="004D478E" w:rsidRDefault="00D60454" w:rsidP="00D60454">
      <w:pPr>
        <w:ind w:firstLine="540"/>
        <w:rPr>
          <w:sz w:val="22"/>
          <w:szCs w:val="22"/>
        </w:rPr>
      </w:pPr>
    </w:p>
    <w:p w:rsidR="00D60454" w:rsidRPr="004D478E" w:rsidRDefault="00D60454" w:rsidP="00D60454">
      <w:pPr>
        <w:ind w:firstLine="540"/>
        <w:rPr>
          <w:sz w:val="22"/>
          <w:szCs w:val="22"/>
        </w:rPr>
      </w:pPr>
    </w:p>
    <w:p w:rsidR="00D60454" w:rsidRPr="004D478E" w:rsidRDefault="00D60454" w:rsidP="00D60454">
      <w:pPr>
        <w:ind w:firstLine="540"/>
        <w:rPr>
          <w:sz w:val="22"/>
          <w:szCs w:val="22"/>
        </w:rPr>
      </w:pPr>
    </w:p>
    <w:p w:rsidR="00D60454" w:rsidRPr="004D478E" w:rsidRDefault="00D60454" w:rsidP="00D60454">
      <w:pPr>
        <w:rPr>
          <w:sz w:val="22"/>
          <w:szCs w:val="22"/>
        </w:rPr>
      </w:pPr>
    </w:p>
    <w:p w:rsidR="00D60454" w:rsidRPr="004D478E" w:rsidRDefault="00D60454" w:rsidP="00D60454">
      <w:pPr>
        <w:jc w:val="center"/>
        <w:rPr>
          <w:sz w:val="22"/>
          <w:szCs w:val="22"/>
        </w:rPr>
      </w:pPr>
    </w:p>
    <w:p w:rsidR="00D60454" w:rsidRPr="004D478E" w:rsidRDefault="00D60454" w:rsidP="00D60454">
      <w:pPr>
        <w:jc w:val="center"/>
        <w:rPr>
          <w:sz w:val="22"/>
          <w:szCs w:val="22"/>
        </w:rPr>
      </w:pPr>
    </w:p>
    <w:p w:rsidR="00D60454" w:rsidRPr="004D478E" w:rsidRDefault="00D60454" w:rsidP="00D60454">
      <w:pPr>
        <w:jc w:val="center"/>
        <w:rPr>
          <w:sz w:val="22"/>
          <w:szCs w:val="22"/>
        </w:rPr>
      </w:pPr>
    </w:p>
    <w:p w:rsidR="00D60454" w:rsidRPr="004D478E" w:rsidRDefault="00D60454" w:rsidP="00D60454">
      <w:pPr>
        <w:jc w:val="center"/>
        <w:rPr>
          <w:sz w:val="22"/>
          <w:szCs w:val="22"/>
        </w:rPr>
      </w:pPr>
    </w:p>
    <w:p w:rsidR="00D60454" w:rsidRPr="004D478E" w:rsidRDefault="00D60454" w:rsidP="00D60454">
      <w:pPr>
        <w:jc w:val="center"/>
        <w:rPr>
          <w:sz w:val="22"/>
          <w:szCs w:val="22"/>
        </w:rPr>
      </w:pPr>
    </w:p>
    <w:p w:rsidR="00D60454" w:rsidRPr="004D478E" w:rsidRDefault="00D60454" w:rsidP="00D60454">
      <w:pPr>
        <w:jc w:val="center"/>
        <w:rPr>
          <w:sz w:val="22"/>
          <w:szCs w:val="22"/>
        </w:rPr>
      </w:pPr>
    </w:p>
    <w:p w:rsidR="00D60454" w:rsidRPr="004D478E" w:rsidRDefault="00D60454" w:rsidP="00D60454">
      <w:pPr>
        <w:jc w:val="center"/>
        <w:rPr>
          <w:sz w:val="22"/>
          <w:szCs w:val="22"/>
        </w:rPr>
      </w:pPr>
    </w:p>
    <w:p w:rsidR="00D60454" w:rsidRPr="004D478E" w:rsidRDefault="00D60454" w:rsidP="00D60454">
      <w:pPr>
        <w:jc w:val="center"/>
        <w:rPr>
          <w:sz w:val="22"/>
          <w:szCs w:val="22"/>
        </w:rPr>
      </w:pPr>
    </w:p>
    <w:p w:rsidR="00D60454" w:rsidRPr="004D478E" w:rsidRDefault="00D60454" w:rsidP="00D60454">
      <w:pPr>
        <w:jc w:val="center"/>
        <w:rPr>
          <w:sz w:val="22"/>
          <w:szCs w:val="22"/>
        </w:rPr>
      </w:pPr>
    </w:p>
    <w:p w:rsidR="00D60454" w:rsidRPr="004D478E" w:rsidRDefault="00D60454" w:rsidP="00D60454">
      <w:pPr>
        <w:jc w:val="center"/>
        <w:rPr>
          <w:sz w:val="22"/>
          <w:szCs w:val="22"/>
        </w:rPr>
      </w:pPr>
    </w:p>
    <w:p w:rsidR="00D60454" w:rsidRPr="004D478E" w:rsidRDefault="00D60454" w:rsidP="00D60454">
      <w:pPr>
        <w:jc w:val="center"/>
        <w:rPr>
          <w:sz w:val="22"/>
          <w:szCs w:val="22"/>
        </w:rPr>
      </w:pPr>
    </w:p>
    <w:p w:rsidR="00D60454" w:rsidRPr="004D478E" w:rsidRDefault="00D60454" w:rsidP="00D60454">
      <w:pPr>
        <w:jc w:val="center"/>
        <w:rPr>
          <w:sz w:val="22"/>
          <w:szCs w:val="22"/>
        </w:rPr>
      </w:pPr>
    </w:p>
    <w:p w:rsidR="00D60454" w:rsidRPr="004D478E" w:rsidRDefault="00D60454" w:rsidP="00D60454">
      <w:pPr>
        <w:jc w:val="center"/>
        <w:rPr>
          <w:sz w:val="22"/>
          <w:szCs w:val="22"/>
        </w:rPr>
      </w:pPr>
    </w:p>
    <w:p w:rsidR="00D60454" w:rsidRPr="004D478E" w:rsidRDefault="00D60454" w:rsidP="00D60454">
      <w:pPr>
        <w:jc w:val="center"/>
        <w:rPr>
          <w:sz w:val="22"/>
          <w:szCs w:val="22"/>
        </w:rPr>
      </w:pPr>
    </w:p>
    <w:p w:rsidR="00D60454" w:rsidRPr="004D478E" w:rsidRDefault="00D60454" w:rsidP="00D60454">
      <w:pPr>
        <w:jc w:val="center"/>
        <w:rPr>
          <w:sz w:val="22"/>
          <w:szCs w:val="22"/>
        </w:rPr>
      </w:pPr>
      <w:r w:rsidRPr="004D478E">
        <w:rPr>
          <w:sz w:val="22"/>
          <w:szCs w:val="22"/>
        </w:rPr>
        <w:t>Санкт-Петербург</w:t>
      </w:r>
    </w:p>
    <w:p w:rsidR="00D60454" w:rsidRPr="004D478E" w:rsidRDefault="00D60454" w:rsidP="00D60454">
      <w:pPr>
        <w:jc w:val="center"/>
        <w:rPr>
          <w:sz w:val="22"/>
          <w:szCs w:val="22"/>
        </w:rPr>
      </w:pPr>
      <w:r w:rsidRPr="004D478E">
        <w:rPr>
          <w:sz w:val="22"/>
          <w:szCs w:val="22"/>
        </w:rPr>
        <w:t>2010</w:t>
      </w:r>
    </w:p>
    <w:p w:rsidR="00D60454" w:rsidRPr="004D478E" w:rsidRDefault="00D60454" w:rsidP="00D60454">
      <w:pPr>
        <w:jc w:val="center"/>
        <w:rPr>
          <w:sz w:val="22"/>
          <w:szCs w:val="22"/>
        </w:rPr>
      </w:pPr>
      <w:r w:rsidRPr="004D478E">
        <w:rPr>
          <w:sz w:val="22"/>
          <w:szCs w:val="22"/>
        </w:rPr>
        <w:br w:type="page"/>
      </w:r>
    </w:p>
    <w:p w:rsidR="00D60454" w:rsidRPr="004D478E" w:rsidRDefault="00D60454" w:rsidP="00D60454">
      <w:pPr>
        <w:tabs>
          <w:tab w:val="left" w:pos="0"/>
          <w:tab w:val="left" w:pos="426"/>
        </w:tabs>
        <w:ind w:firstLine="426"/>
        <w:jc w:val="center"/>
        <w:rPr>
          <w:b/>
          <w:sz w:val="22"/>
          <w:szCs w:val="22"/>
        </w:rPr>
      </w:pPr>
      <w:r w:rsidRPr="004D478E">
        <w:rPr>
          <w:b/>
          <w:sz w:val="22"/>
          <w:szCs w:val="22"/>
        </w:rPr>
        <w:lastRenderedPageBreak/>
        <w:t>1. Общие положения</w:t>
      </w:r>
    </w:p>
    <w:p w:rsidR="00D60454" w:rsidRPr="004D478E" w:rsidRDefault="00D60454" w:rsidP="00D60454">
      <w:pPr>
        <w:tabs>
          <w:tab w:val="left" w:pos="0"/>
          <w:tab w:val="left" w:pos="426"/>
        </w:tabs>
        <w:ind w:firstLine="426"/>
        <w:rPr>
          <w:sz w:val="22"/>
          <w:szCs w:val="22"/>
        </w:rPr>
      </w:pPr>
    </w:p>
    <w:p w:rsidR="00D60454" w:rsidRPr="004D478E" w:rsidRDefault="00D60454" w:rsidP="002006A4">
      <w:pPr>
        <w:numPr>
          <w:ilvl w:val="1"/>
          <w:numId w:val="9"/>
        </w:numPr>
        <w:tabs>
          <w:tab w:val="num" w:pos="-1620"/>
          <w:tab w:val="left" w:pos="0"/>
          <w:tab w:val="left" w:pos="426"/>
        </w:tabs>
        <w:ind w:firstLine="426"/>
        <w:jc w:val="both"/>
        <w:rPr>
          <w:sz w:val="22"/>
          <w:szCs w:val="22"/>
        </w:rPr>
      </w:pPr>
      <w:r w:rsidRPr="004D478E">
        <w:rPr>
          <w:spacing w:val="7"/>
          <w:sz w:val="22"/>
          <w:szCs w:val="22"/>
        </w:rPr>
        <w:t>1.1. Некоммерческое партнерство «Балтийское объединение проектировщиков»</w:t>
      </w:r>
      <w:r w:rsidRPr="004D478E">
        <w:rPr>
          <w:sz w:val="22"/>
          <w:szCs w:val="22"/>
        </w:rPr>
        <w:t>, именуемое в дальнейшем «Партнерство», является основанной на членстве некоммерческой организацией, учрежденной коммерческими организациями и (или) индивидуальными предпринимателями для содействия ее членам в осуществлении деятельности, направленной на достижение целей, предусмотренных Уставом Партнерства.</w:t>
      </w:r>
    </w:p>
    <w:p w:rsidR="00D60454" w:rsidRPr="004D478E" w:rsidRDefault="00D60454" w:rsidP="002006A4">
      <w:pPr>
        <w:numPr>
          <w:ilvl w:val="1"/>
          <w:numId w:val="9"/>
        </w:numPr>
        <w:tabs>
          <w:tab w:val="num" w:pos="-1620"/>
          <w:tab w:val="left" w:pos="0"/>
          <w:tab w:val="left" w:pos="426"/>
        </w:tabs>
        <w:ind w:firstLine="426"/>
        <w:jc w:val="both"/>
        <w:rPr>
          <w:sz w:val="22"/>
          <w:szCs w:val="22"/>
        </w:rPr>
      </w:pPr>
      <w:r w:rsidRPr="004D478E">
        <w:rPr>
          <w:sz w:val="22"/>
          <w:szCs w:val="22"/>
        </w:rPr>
        <w:t>1.2. Партнерство создано и действует на основе Гражданского кодекса Российской Федерации, Федерального закона «О некоммерческих организациях», Градостроительного кодекса Российской Федерации, Федерального закона «О саморегулируемых организациях» и других нормативных правовых актов Российской Федерации.</w:t>
      </w:r>
    </w:p>
    <w:p w:rsidR="00D60454" w:rsidRPr="004D478E" w:rsidRDefault="00D60454" w:rsidP="00D60454">
      <w:pPr>
        <w:tabs>
          <w:tab w:val="left" w:pos="0"/>
          <w:tab w:val="left" w:pos="426"/>
        </w:tabs>
        <w:ind w:firstLine="426"/>
        <w:jc w:val="both"/>
        <w:rPr>
          <w:sz w:val="22"/>
          <w:szCs w:val="22"/>
        </w:rPr>
      </w:pPr>
      <w:r w:rsidRPr="004D478E">
        <w:rPr>
          <w:sz w:val="22"/>
          <w:szCs w:val="22"/>
        </w:rPr>
        <w:t>1.3. Партнерство объединяет юридических лиц и (или) индивидуальных предпринимателей, осуществляющих подготовку проектной документации.</w:t>
      </w:r>
    </w:p>
    <w:p w:rsidR="00D60454" w:rsidRPr="004D478E" w:rsidRDefault="00D60454" w:rsidP="00D60454">
      <w:pPr>
        <w:tabs>
          <w:tab w:val="left" w:pos="0"/>
          <w:tab w:val="left" w:pos="426"/>
        </w:tabs>
        <w:ind w:firstLine="426"/>
        <w:jc w:val="both"/>
        <w:rPr>
          <w:sz w:val="22"/>
          <w:szCs w:val="22"/>
        </w:rPr>
      </w:pPr>
      <w:r w:rsidRPr="004D478E">
        <w:rPr>
          <w:sz w:val="22"/>
          <w:szCs w:val="22"/>
        </w:rPr>
        <w:t>1.4. Саморегулируемая организация в области архитектурно-строительного проектирования (далее – «Саморегулируемая организация») – Некоммерческая организация, сведения о которой внесены в государственный реестр саморегулируемых организаций и которая основана на членстве индивидуальных предпринимателей и (или) юридических лиц осуществляющих работы по подготовке проектной документации.</w:t>
      </w:r>
    </w:p>
    <w:p w:rsidR="00D60454" w:rsidRPr="004D478E" w:rsidRDefault="00D60454" w:rsidP="00D60454">
      <w:pPr>
        <w:tabs>
          <w:tab w:val="left" w:pos="0"/>
          <w:tab w:val="left" w:pos="426"/>
        </w:tabs>
        <w:ind w:firstLine="426"/>
        <w:jc w:val="both"/>
        <w:rPr>
          <w:sz w:val="22"/>
          <w:szCs w:val="22"/>
        </w:rPr>
      </w:pPr>
      <w:r w:rsidRPr="004D478E">
        <w:rPr>
          <w:sz w:val="22"/>
          <w:szCs w:val="22"/>
        </w:rPr>
        <w:t>1.5. Настоящие правила определяют порядок обеспечения Партнерством, после приобретением последним статуса саморегулируемой организации основанной на членстве лиц осуществляющих работы по подготовке проектной документации, в соответствии с требованиями законодательства, дополнительной имущественной ответственности членов Партнерства (саморегулируемой организации) перед потребителями произведенных ими товаров (работ, услуг) и иными лицами.</w:t>
      </w:r>
    </w:p>
    <w:p w:rsidR="00D60454" w:rsidRPr="004D478E" w:rsidRDefault="00D60454" w:rsidP="00D60454">
      <w:pPr>
        <w:shd w:val="clear" w:color="auto" w:fill="FFFFFF"/>
        <w:tabs>
          <w:tab w:val="left" w:pos="0"/>
          <w:tab w:val="left" w:pos="426"/>
          <w:tab w:val="left" w:pos="912"/>
        </w:tabs>
        <w:ind w:firstLine="426"/>
        <w:jc w:val="both"/>
        <w:rPr>
          <w:b/>
          <w:sz w:val="22"/>
          <w:szCs w:val="22"/>
        </w:rPr>
      </w:pPr>
    </w:p>
    <w:p w:rsidR="00D60454" w:rsidRPr="004D478E" w:rsidRDefault="00D60454" w:rsidP="00D60454">
      <w:pPr>
        <w:shd w:val="clear" w:color="auto" w:fill="FFFFFF"/>
        <w:tabs>
          <w:tab w:val="left" w:pos="0"/>
          <w:tab w:val="left" w:pos="426"/>
          <w:tab w:val="left" w:pos="912"/>
        </w:tabs>
        <w:ind w:firstLine="426"/>
        <w:jc w:val="both"/>
        <w:rPr>
          <w:b/>
          <w:sz w:val="22"/>
          <w:szCs w:val="22"/>
        </w:rPr>
      </w:pPr>
      <w:r w:rsidRPr="004D478E">
        <w:rPr>
          <w:b/>
          <w:sz w:val="22"/>
          <w:szCs w:val="22"/>
        </w:rPr>
        <w:t>2. Способы обеспечения имущественной ответственности членов саморегулируемой организации</w:t>
      </w:r>
    </w:p>
    <w:p w:rsidR="00D60454" w:rsidRPr="004D478E" w:rsidRDefault="00D60454" w:rsidP="00D60454">
      <w:pPr>
        <w:shd w:val="clear" w:color="auto" w:fill="FFFFFF"/>
        <w:tabs>
          <w:tab w:val="left" w:pos="0"/>
          <w:tab w:val="left" w:pos="426"/>
          <w:tab w:val="left" w:pos="912"/>
        </w:tabs>
        <w:ind w:firstLine="426"/>
        <w:jc w:val="both"/>
        <w:rPr>
          <w:sz w:val="22"/>
          <w:szCs w:val="22"/>
        </w:rPr>
      </w:pPr>
      <w:r w:rsidRPr="004D478E">
        <w:rPr>
          <w:spacing w:val="-1"/>
          <w:sz w:val="22"/>
          <w:szCs w:val="22"/>
        </w:rPr>
        <w:t xml:space="preserve">2.1. Партнерство применяет следующие способы обеспечения   имущественной </w:t>
      </w:r>
      <w:r w:rsidRPr="004D478E">
        <w:rPr>
          <w:spacing w:val="1"/>
          <w:sz w:val="22"/>
          <w:szCs w:val="22"/>
        </w:rPr>
        <w:t>ответственности членов саморегулируемой организации перед третьими</w:t>
      </w:r>
      <w:r w:rsidRPr="004D478E">
        <w:rPr>
          <w:spacing w:val="-1"/>
          <w:sz w:val="22"/>
          <w:szCs w:val="22"/>
        </w:rPr>
        <w:t xml:space="preserve"> лицами:</w:t>
      </w:r>
    </w:p>
    <w:p w:rsidR="00D60454" w:rsidRPr="004D478E" w:rsidRDefault="00D60454" w:rsidP="002006A4">
      <w:pPr>
        <w:numPr>
          <w:ilvl w:val="2"/>
          <w:numId w:val="10"/>
        </w:numPr>
        <w:shd w:val="clear" w:color="auto" w:fill="FFFFFF"/>
        <w:tabs>
          <w:tab w:val="num" w:pos="-900"/>
          <w:tab w:val="left" w:pos="-540"/>
          <w:tab w:val="left" w:pos="0"/>
          <w:tab w:val="left" w:pos="426"/>
        </w:tabs>
        <w:ind w:left="0" w:firstLine="426"/>
        <w:jc w:val="both"/>
        <w:rPr>
          <w:spacing w:val="-18"/>
          <w:sz w:val="22"/>
          <w:szCs w:val="22"/>
        </w:rPr>
      </w:pPr>
      <w:r w:rsidRPr="004D478E">
        <w:rPr>
          <w:sz w:val="22"/>
          <w:szCs w:val="22"/>
        </w:rPr>
        <w:t>создание системы страхования гражданской ответственности по обязательствам, возникающим вследствие причинения вреда;</w:t>
      </w:r>
    </w:p>
    <w:p w:rsidR="00D60454" w:rsidRPr="004D478E" w:rsidRDefault="00D60454" w:rsidP="002006A4">
      <w:pPr>
        <w:numPr>
          <w:ilvl w:val="2"/>
          <w:numId w:val="10"/>
        </w:numPr>
        <w:shd w:val="clear" w:color="auto" w:fill="FFFFFF"/>
        <w:tabs>
          <w:tab w:val="num" w:pos="-900"/>
          <w:tab w:val="left" w:pos="0"/>
          <w:tab w:val="left" w:pos="426"/>
        </w:tabs>
        <w:ind w:left="0" w:firstLine="426"/>
        <w:rPr>
          <w:spacing w:val="-7"/>
          <w:sz w:val="22"/>
          <w:szCs w:val="22"/>
        </w:rPr>
      </w:pPr>
      <w:r w:rsidRPr="004D478E">
        <w:rPr>
          <w:spacing w:val="-1"/>
          <w:sz w:val="22"/>
          <w:szCs w:val="22"/>
        </w:rPr>
        <w:t>формирование компенсационного фонда.</w:t>
      </w:r>
    </w:p>
    <w:p w:rsidR="00D60454" w:rsidRPr="004D478E" w:rsidRDefault="00D60454" w:rsidP="002006A4">
      <w:pPr>
        <w:numPr>
          <w:ilvl w:val="1"/>
          <w:numId w:val="10"/>
        </w:numPr>
        <w:shd w:val="clear" w:color="auto" w:fill="FFFFFF"/>
        <w:tabs>
          <w:tab w:val="left" w:pos="0"/>
          <w:tab w:val="left" w:pos="426"/>
        </w:tabs>
        <w:ind w:left="0" w:firstLine="426"/>
        <w:jc w:val="both"/>
        <w:rPr>
          <w:spacing w:val="3"/>
          <w:sz w:val="22"/>
          <w:szCs w:val="22"/>
        </w:rPr>
      </w:pPr>
      <w:r w:rsidRPr="004D478E">
        <w:rPr>
          <w:spacing w:val="3"/>
          <w:sz w:val="22"/>
          <w:szCs w:val="22"/>
        </w:rPr>
        <w:t xml:space="preserve">Партнерство устанавливает в качестве обязательного требование о страховании его членами гражданской ответственности, которая может наступить в случае причинения вреда вследствие недостатков выполняемых ими работ, которые оказывают влияние на безопасность объектов капитального строительства. </w:t>
      </w:r>
    </w:p>
    <w:p w:rsidR="00D60454" w:rsidRPr="004D478E" w:rsidRDefault="00D60454" w:rsidP="00D60454">
      <w:pPr>
        <w:shd w:val="clear" w:color="auto" w:fill="FFFFFF"/>
        <w:tabs>
          <w:tab w:val="left" w:pos="0"/>
          <w:tab w:val="left" w:pos="426"/>
        </w:tabs>
        <w:ind w:firstLine="426"/>
        <w:jc w:val="both"/>
        <w:rPr>
          <w:spacing w:val="3"/>
          <w:sz w:val="22"/>
          <w:szCs w:val="22"/>
        </w:rPr>
      </w:pPr>
      <w:r w:rsidRPr="004D478E">
        <w:rPr>
          <w:spacing w:val="3"/>
          <w:sz w:val="22"/>
          <w:szCs w:val="22"/>
        </w:rPr>
        <w:t xml:space="preserve">Страхование гражданской ответственности члена Партнерства </w:t>
      </w:r>
      <w:r w:rsidRPr="004D478E">
        <w:rPr>
          <w:spacing w:val="1"/>
          <w:sz w:val="22"/>
          <w:szCs w:val="22"/>
        </w:rPr>
        <w:t xml:space="preserve">по обязательствам, </w:t>
      </w:r>
      <w:r w:rsidRPr="004D478E">
        <w:rPr>
          <w:sz w:val="22"/>
          <w:szCs w:val="22"/>
        </w:rPr>
        <w:t>возникающим вследствие недостатков работ, которые оказывают влияние на безопасность объектов капитального строительства,</w:t>
      </w:r>
      <w:r w:rsidRPr="004D478E">
        <w:rPr>
          <w:spacing w:val="3"/>
          <w:sz w:val="22"/>
          <w:szCs w:val="22"/>
        </w:rPr>
        <w:t xml:space="preserve"> осуществляется с соблюдением условий устанавливаемых настоящими Правилами  и Требованиями к страхованию гражданской ответственности в случае причинения членами Партнерства вреда вследствие недостатков работ, которые оказывают влияние на безопасность объектов капитального строительства (далее – «Требования к страхованию»).</w:t>
      </w:r>
    </w:p>
    <w:p w:rsidR="00D60454" w:rsidRPr="004D478E" w:rsidRDefault="00D60454" w:rsidP="00D60454">
      <w:pPr>
        <w:shd w:val="clear" w:color="auto" w:fill="FFFFFF"/>
        <w:tabs>
          <w:tab w:val="left" w:pos="0"/>
          <w:tab w:val="left" w:pos="426"/>
        </w:tabs>
        <w:ind w:firstLine="426"/>
        <w:jc w:val="both"/>
        <w:rPr>
          <w:spacing w:val="3"/>
          <w:sz w:val="22"/>
          <w:szCs w:val="22"/>
        </w:rPr>
      </w:pPr>
      <w:r w:rsidRPr="004D478E">
        <w:rPr>
          <w:spacing w:val="3"/>
          <w:sz w:val="22"/>
          <w:szCs w:val="22"/>
        </w:rPr>
        <w:t>Требования к страхованию, а также изменения к ним утверждаются решениями Совета партнерства, принимаемыми простым большинством от общего числа членов Совета партнерства.</w:t>
      </w:r>
    </w:p>
    <w:p w:rsidR="00D60454" w:rsidRPr="004D478E" w:rsidRDefault="00D60454" w:rsidP="00D60454">
      <w:pPr>
        <w:shd w:val="clear" w:color="auto" w:fill="FFFFFF"/>
        <w:tabs>
          <w:tab w:val="left" w:pos="0"/>
          <w:tab w:val="left" w:pos="426"/>
        </w:tabs>
        <w:ind w:firstLine="540"/>
        <w:jc w:val="both"/>
        <w:rPr>
          <w:spacing w:val="3"/>
          <w:sz w:val="22"/>
          <w:szCs w:val="22"/>
        </w:rPr>
      </w:pPr>
      <w:r w:rsidRPr="004D478E">
        <w:rPr>
          <w:spacing w:val="3"/>
          <w:sz w:val="22"/>
          <w:szCs w:val="22"/>
        </w:rPr>
        <w:t xml:space="preserve">2.3. Помимо установления требования о страховании членами Партнерства гражданской ответственности, которая может наступить в случае причинения вреда вследствие недостатков выполняемых ими работ, которые оказывают влияние на безопасность объектов капитального строительства, Партнерство дополнительно осуществляет коллективное страхование гражданской ответственности своих членов в отношении тех же страховых рисков. Указанное в настоящем пункте страхование обеспечивает удовлетворение требований потерпевших лиц в случае, если для этого недостаточно страховой суммы, определенной договором страхования, заключенным отдельным членом Партнерства. </w:t>
      </w:r>
    </w:p>
    <w:p w:rsidR="00D60454" w:rsidRPr="004D478E" w:rsidRDefault="00D60454" w:rsidP="00D60454">
      <w:pPr>
        <w:shd w:val="clear" w:color="auto" w:fill="FFFFFF"/>
        <w:tabs>
          <w:tab w:val="left" w:pos="0"/>
          <w:tab w:val="left" w:pos="426"/>
        </w:tabs>
        <w:ind w:firstLine="426"/>
        <w:jc w:val="both"/>
        <w:rPr>
          <w:spacing w:val="3"/>
          <w:sz w:val="22"/>
          <w:szCs w:val="22"/>
        </w:rPr>
      </w:pPr>
      <w:r w:rsidRPr="004D478E">
        <w:rPr>
          <w:spacing w:val="3"/>
          <w:sz w:val="22"/>
          <w:szCs w:val="22"/>
        </w:rPr>
        <w:t>Порядок определения страховой компании для осуществления страхования в соответствии с настоящим пунктом и условия такого страхования определяются Советом партнерства.</w:t>
      </w:r>
    </w:p>
    <w:p w:rsidR="00D60454" w:rsidRPr="004D478E" w:rsidRDefault="00D60454" w:rsidP="00D60454">
      <w:pPr>
        <w:shd w:val="clear" w:color="auto" w:fill="FFFFFF"/>
        <w:tabs>
          <w:tab w:val="left" w:pos="-1440"/>
          <w:tab w:val="left" w:pos="0"/>
          <w:tab w:val="num" w:pos="900"/>
        </w:tabs>
        <w:ind w:firstLine="360"/>
        <w:jc w:val="both"/>
        <w:rPr>
          <w:spacing w:val="-13"/>
          <w:sz w:val="22"/>
          <w:szCs w:val="22"/>
        </w:rPr>
      </w:pPr>
      <w:r w:rsidRPr="004D478E">
        <w:rPr>
          <w:spacing w:val="3"/>
          <w:sz w:val="22"/>
          <w:szCs w:val="22"/>
        </w:rPr>
        <w:t xml:space="preserve">2.4. Компенсационный фонд Партнерства  формируется в денежной форме за счет взносов </w:t>
      </w:r>
      <w:r w:rsidRPr="004D478E">
        <w:rPr>
          <w:spacing w:val="3"/>
          <w:sz w:val="22"/>
          <w:szCs w:val="22"/>
        </w:rPr>
        <w:lastRenderedPageBreak/>
        <w:t>членов</w:t>
      </w:r>
      <w:r w:rsidRPr="004D478E">
        <w:rPr>
          <w:spacing w:val="5"/>
          <w:sz w:val="22"/>
          <w:szCs w:val="22"/>
        </w:rPr>
        <w:t xml:space="preserve"> Партнерства, в размере ста пятидесяти тысяч рублей на </w:t>
      </w:r>
      <w:r w:rsidRPr="004D478E">
        <w:rPr>
          <w:spacing w:val="-1"/>
          <w:sz w:val="22"/>
          <w:szCs w:val="22"/>
        </w:rPr>
        <w:t>одного члена Партнерства.</w:t>
      </w:r>
    </w:p>
    <w:p w:rsidR="00D60454" w:rsidRPr="004D478E" w:rsidRDefault="00D60454" w:rsidP="00D60454">
      <w:pPr>
        <w:tabs>
          <w:tab w:val="left" w:pos="0"/>
        </w:tabs>
        <w:ind w:firstLine="360"/>
        <w:jc w:val="both"/>
        <w:rPr>
          <w:sz w:val="22"/>
          <w:szCs w:val="22"/>
        </w:rPr>
      </w:pPr>
      <w:r w:rsidRPr="004D478E">
        <w:rPr>
          <w:sz w:val="22"/>
          <w:szCs w:val="22"/>
        </w:rPr>
        <w:t xml:space="preserve"> 2.5. Размер взноса в компенсационный Партнерства на одного члена Партнерства, имеющего свидетельство о допуске к работам по организации подготовки проектной документации, составляет:</w:t>
      </w:r>
    </w:p>
    <w:p w:rsidR="00D60454" w:rsidRPr="004D478E" w:rsidRDefault="00D60454" w:rsidP="00D60454">
      <w:pPr>
        <w:ind w:firstLine="540"/>
        <w:jc w:val="both"/>
        <w:outlineLvl w:val="1"/>
        <w:rPr>
          <w:sz w:val="22"/>
          <w:szCs w:val="22"/>
        </w:rPr>
      </w:pPr>
      <w:r w:rsidRPr="004D478E">
        <w:rPr>
          <w:sz w:val="22"/>
          <w:szCs w:val="22"/>
        </w:rPr>
        <w:t>а) сто пятьдесят тысяч рублей в случае, если член Партнерства планирует осуществлять организацию работ по подготовке проектной документации, стоимость которой по одному договору не превышает пять миллионов рублей;</w:t>
      </w:r>
    </w:p>
    <w:p w:rsidR="00D60454" w:rsidRPr="004D478E" w:rsidRDefault="00D60454" w:rsidP="00D60454">
      <w:pPr>
        <w:ind w:firstLine="540"/>
        <w:jc w:val="both"/>
        <w:outlineLvl w:val="1"/>
        <w:rPr>
          <w:sz w:val="22"/>
          <w:szCs w:val="22"/>
        </w:rPr>
      </w:pPr>
      <w:r w:rsidRPr="004D478E">
        <w:rPr>
          <w:sz w:val="22"/>
          <w:szCs w:val="22"/>
        </w:rPr>
        <w:t>б) двести пятьдесят тысяч рублей в случае, если член Партнерства планирует осуществлять организацию работ по подготовке проектной документации, стоимость которой по одному договору не превышает двадцать пять миллионов рублей;</w:t>
      </w:r>
    </w:p>
    <w:p w:rsidR="00D60454" w:rsidRPr="004D478E" w:rsidRDefault="00D60454" w:rsidP="00D60454">
      <w:pPr>
        <w:ind w:firstLine="540"/>
        <w:jc w:val="both"/>
        <w:outlineLvl w:val="1"/>
        <w:rPr>
          <w:sz w:val="22"/>
          <w:szCs w:val="22"/>
        </w:rPr>
      </w:pPr>
      <w:r w:rsidRPr="004D478E">
        <w:rPr>
          <w:sz w:val="22"/>
          <w:szCs w:val="22"/>
        </w:rPr>
        <w:t>в) пятьсот тысяч рублей в случае, если член Партнерства планирует осуществлять организацию работ по подготовке проектной документации, стоимость которой по одному договору не превышает пятьдесят миллионов рублей;</w:t>
      </w:r>
    </w:p>
    <w:p w:rsidR="00D60454" w:rsidRPr="004D478E" w:rsidRDefault="00D60454" w:rsidP="00D60454">
      <w:pPr>
        <w:ind w:firstLine="540"/>
        <w:jc w:val="both"/>
        <w:outlineLvl w:val="1"/>
        <w:rPr>
          <w:sz w:val="22"/>
          <w:szCs w:val="22"/>
        </w:rPr>
      </w:pPr>
      <w:r w:rsidRPr="004D478E">
        <w:rPr>
          <w:sz w:val="22"/>
          <w:szCs w:val="22"/>
        </w:rPr>
        <w:t>г) один миллион рублей в случае, если член Партнерства планирует осуществлять организацию работ по подготовке проектной документации, стоимость которой по одному договору составляет до трехсот миллионов рублей;</w:t>
      </w:r>
    </w:p>
    <w:p w:rsidR="00D60454" w:rsidRPr="004D478E" w:rsidRDefault="00D60454" w:rsidP="00D60454">
      <w:pPr>
        <w:ind w:firstLine="540"/>
        <w:jc w:val="both"/>
        <w:outlineLvl w:val="1"/>
        <w:rPr>
          <w:sz w:val="22"/>
          <w:szCs w:val="22"/>
        </w:rPr>
      </w:pPr>
      <w:proofErr w:type="spellStart"/>
      <w:r w:rsidRPr="004D478E">
        <w:rPr>
          <w:sz w:val="22"/>
          <w:szCs w:val="22"/>
        </w:rPr>
        <w:t>д</w:t>
      </w:r>
      <w:proofErr w:type="spellEnd"/>
      <w:r w:rsidRPr="004D478E">
        <w:rPr>
          <w:sz w:val="22"/>
          <w:szCs w:val="22"/>
        </w:rPr>
        <w:t>) один миллион пятьсот тысяч рублей в случае, если член Партнерства планирует осуществлять организацию работ по подготовке проектной документации, стоимость которой по одному договору составляет триста миллионов рублей и более.</w:t>
      </w:r>
    </w:p>
    <w:p w:rsidR="00D60454" w:rsidRPr="004D478E" w:rsidRDefault="00D60454" w:rsidP="00D60454">
      <w:pPr>
        <w:ind w:firstLine="540"/>
        <w:jc w:val="both"/>
        <w:rPr>
          <w:sz w:val="22"/>
          <w:szCs w:val="22"/>
        </w:rPr>
      </w:pPr>
      <w:r w:rsidRPr="004D478E">
        <w:rPr>
          <w:sz w:val="22"/>
          <w:szCs w:val="22"/>
        </w:rPr>
        <w:t>2.6. Внесение членами Партнерства, имеющими Свидетельство о допуске к работам по организации подготовки проектной</w:t>
      </w:r>
      <w:r w:rsidRPr="004D478E">
        <w:rPr>
          <w:sz w:val="22"/>
          <w:szCs w:val="22"/>
        </w:rPr>
        <w:tab/>
        <w:t xml:space="preserve"> документации, взносов с целью увеличения компенсационного фонда Партнерства до размеров, определенных в пункте 2.4 настоящих Правил, осуществляется в сроки, предусмотренные статьей 8 Федерального закона от 27 июля 2010 года № 240-ФЗ «О внесении изменений в Градостроительный кодекс Российской Федерации и отдельные законодательные акты Российской Федерации»</w:t>
      </w:r>
    </w:p>
    <w:p w:rsidR="00D60454" w:rsidRPr="004D478E" w:rsidRDefault="00711B66" w:rsidP="00711B66">
      <w:pPr>
        <w:tabs>
          <w:tab w:val="left" w:pos="0"/>
          <w:tab w:val="left" w:pos="426"/>
        </w:tabs>
        <w:ind w:firstLine="567"/>
        <w:jc w:val="both"/>
        <w:rPr>
          <w:sz w:val="22"/>
          <w:szCs w:val="22"/>
        </w:rPr>
      </w:pPr>
      <w:r>
        <w:rPr>
          <w:sz w:val="22"/>
          <w:szCs w:val="22"/>
        </w:rPr>
        <w:t>2.7.  </w:t>
      </w:r>
      <w:r w:rsidR="00D60454" w:rsidRPr="004D478E">
        <w:rPr>
          <w:sz w:val="22"/>
          <w:szCs w:val="22"/>
        </w:rPr>
        <w:t xml:space="preserve">Саморегулируемая организация в пределах средств компенсационного фонда саморегулируемой организации несет субсидиарную ответственность по обязательствам своих членов, возникшим вследствие причинения вреда, в случаях, предусмотренных статьей 5 настоящих Правил. </w:t>
      </w:r>
    </w:p>
    <w:p w:rsidR="00D60454" w:rsidRPr="004D478E" w:rsidRDefault="00D60454" w:rsidP="00D60454">
      <w:pPr>
        <w:shd w:val="clear" w:color="auto" w:fill="FFFFFF"/>
        <w:tabs>
          <w:tab w:val="left" w:pos="-1440"/>
          <w:tab w:val="left" w:pos="0"/>
          <w:tab w:val="left" w:pos="426"/>
        </w:tabs>
        <w:ind w:firstLine="426"/>
        <w:jc w:val="both"/>
        <w:rPr>
          <w:b/>
          <w:spacing w:val="3"/>
          <w:sz w:val="22"/>
          <w:szCs w:val="22"/>
        </w:rPr>
      </w:pPr>
    </w:p>
    <w:p w:rsidR="00D60454" w:rsidRPr="004D478E" w:rsidRDefault="00D60454" w:rsidP="002006A4">
      <w:pPr>
        <w:numPr>
          <w:ilvl w:val="0"/>
          <w:numId w:val="10"/>
        </w:numPr>
        <w:shd w:val="clear" w:color="auto" w:fill="FFFFFF"/>
        <w:tabs>
          <w:tab w:val="left" w:pos="-1440"/>
          <w:tab w:val="num" w:pos="-1260"/>
          <w:tab w:val="left" w:pos="0"/>
          <w:tab w:val="left" w:pos="426"/>
        </w:tabs>
        <w:ind w:left="0" w:firstLine="426"/>
        <w:jc w:val="both"/>
        <w:rPr>
          <w:b/>
          <w:spacing w:val="3"/>
          <w:sz w:val="22"/>
          <w:szCs w:val="22"/>
        </w:rPr>
      </w:pPr>
      <w:r w:rsidRPr="004D478E">
        <w:rPr>
          <w:b/>
          <w:spacing w:val="-1"/>
          <w:sz w:val="22"/>
          <w:szCs w:val="22"/>
        </w:rPr>
        <w:t xml:space="preserve">Требования к страхованию членами Партнерства </w:t>
      </w:r>
      <w:r w:rsidRPr="004D478E">
        <w:rPr>
          <w:b/>
          <w:spacing w:val="3"/>
          <w:sz w:val="22"/>
          <w:szCs w:val="22"/>
        </w:rPr>
        <w:t>гражданской ответственности, которая может наступить в случае причинения вреда вследствие недостатков выполняемых ими работ, которые оказывают влияние на безопасность объектов капитального строительства</w:t>
      </w:r>
    </w:p>
    <w:p w:rsidR="00D60454" w:rsidRPr="004D478E" w:rsidRDefault="00D60454" w:rsidP="00D60454">
      <w:pPr>
        <w:shd w:val="clear" w:color="auto" w:fill="FFFFFF"/>
        <w:tabs>
          <w:tab w:val="left" w:pos="-1440"/>
          <w:tab w:val="num" w:pos="-1260"/>
          <w:tab w:val="left" w:pos="0"/>
          <w:tab w:val="left" w:pos="426"/>
        </w:tabs>
        <w:ind w:firstLine="426"/>
        <w:jc w:val="both"/>
        <w:rPr>
          <w:b/>
          <w:spacing w:val="3"/>
          <w:sz w:val="22"/>
          <w:szCs w:val="22"/>
        </w:rPr>
      </w:pPr>
    </w:p>
    <w:p w:rsidR="00D60454" w:rsidRPr="004D478E" w:rsidRDefault="00D60454" w:rsidP="002006A4">
      <w:pPr>
        <w:numPr>
          <w:ilvl w:val="1"/>
          <w:numId w:val="10"/>
        </w:numPr>
        <w:shd w:val="clear" w:color="auto" w:fill="FFFFFF"/>
        <w:tabs>
          <w:tab w:val="num" w:pos="-1620"/>
          <w:tab w:val="left" w:pos="0"/>
          <w:tab w:val="left" w:pos="426"/>
          <w:tab w:val="left" w:pos="1090"/>
        </w:tabs>
        <w:ind w:left="0" w:firstLine="426"/>
        <w:jc w:val="both"/>
        <w:rPr>
          <w:spacing w:val="-18"/>
          <w:sz w:val="22"/>
          <w:szCs w:val="22"/>
        </w:rPr>
      </w:pPr>
      <w:r w:rsidRPr="004D478E">
        <w:rPr>
          <w:sz w:val="22"/>
          <w:szCs w:val="22"/>
        </w:rPr>
        <w:t>Объектом страхования являются не противоречащие законодательству Российской Федерации имущественные интересы страхователя, связанные с его обязанностью возместить в порядке, установленном гражданским законодательством Российской Федерации вред жизни, здоровью и/или имуществу физических лиц, имуществу юридических лиц, а также окружающей природной среде, причиненный страхователем в процессе или в результате производства работ, которые оказывают влияние на безопасность объектов капитального строительства,.</w:t>
      </w:r>
    </w:p>
    <w:p w:rsidR="00D60454" w:rsidRPr="004D478E" w:rsidRDefault="00D60454" w:rsidP="002006A4">
      <w:pPr>
        <w:numPr>
          <w:ilvl w:val="1"/>
          <w:numId w:val="10"/>
        </w:numPr>
        <w:shd w:val="clear" w:color="auto" w:fill="FFFFFF"/>
        <w:tabs>
          <w:tab w:val="num" w:pos="-1260"/>
          <w:tab w:val="left" w:pos="0"/>
          <w:tab w:val="left" w:pos="426"/>
          <w:tab w:val="left" w:pos="1090"/>
        </w:tabs>
        <w:ind w:left="0" w:firstLine="426"/>
        <w:jc w:val="both"/>
        <w:rPr>
          <w:spacing w:val="-18"/>
          <w:sz w:val="22"/>
          <w:szCs w:val="22"/>
        </w:rPr>
      </w:pPr>
      <w:r w:rsidRPr="004D478E">
        <w:rPr>
          <w:sz w:val="22"/>
          <w:szCs w:val="22"/>
        </w:rPr>
        <w:t xml:space="preserve">Страховым случаем должно являться совершившееся событие, повлекшее наступление ответственности страхователя за причинение вреда жизни, здоровью и/или имуществу </w:t>
      </w:r>
      <w:proofErr w:type="spellStart"/>
      <w:r w:rsidRPr="004D478E">
        <w:rPr>
          <w:sz w:val="22"/>
          <w:szCs w:val="22"/>
        </w:rPr>
        <w:t>Выгодоприобретателей</w:t>
      </w:r>
      <w:proofErr w:type="spellEnd"/>
      <w:r w:rsidRPr="004D478E">
        <w:rPr>
          <w:sz w:val="22"/>
          <w:szCs w:val="22"/>
        </w:rPr>
        <w:t>, а также вреда окружающей природной среде вследствие ошибок и недостатков, допущенных страхователем при выполнении работ, поименованных в договоре/полисе страхования и оказывающих влияние на безопасность объектов капитального строительства</w:t>
      </w:r>
      <w:r w:rsidRPr="004D478E">
        <w:rPr>
          <w:spacing w:val="-1"/>
          <w:sz w:val="22"/>
          <w:szCs w:val="22"/>
        </w:rPr>
        <w:t>.</w:t>
      </w:r>
    </w:p>
    <w:p w:rsidR="00D60454" w:rsidRPr="004D478E" w:rsidRDefault="00D60454" w:rsidP="002006A4">
      <w:pPr>
        <w:numPr>
          <w:ilvl w:val="1"/>
          <w:numId w:val="10"/>
        </w:numPr>
        <w:shd w:val="clear" w:color="auto" w:fill="FFFFFF"/>
        <w:tabs>
          <w:tab w:val="left" w:pos="0"/>
          <w:tab w:val="left" w:pos="426"/>
          <w:tab w:val="left" w:pos="1147"/>
        </w:tabs>
        <w:ind w:left="0" w:firstLine="426"/>
        <w:jc w:val="both"/>
        <w:rPr>
          <w:spacing w:val="-17"/>
          <w:sz w:val="22"/>
          <w:szCs w:val="22"/>
        </w:rPr>
      </w:pPr>
      <w:r w:rsidRPr="004D478E">
        <w:rPr>
          <w:spacing w:val="3"/>
          <w:sz w:val="22"/>
          <w:szCs w:val="22"/>
        </w:rPr>
        <w:t>В случае наступления страхового случая страховщик производит страховую</w:t>
      </w:r>
      <w:r w:rsidRPr="004D478E">
        <w:rPr>
          <w:spacing w:val="3"/>
          <w:sz w:val="22"/>
          <w:szCs w:val="22"/>
        </w:rPr>
        <w:br/>
        <w:t xml:space="preserve">выплату в размере  причиненного потребителю или иному лицу реального ущерба, установленном вступившим в законную силу решением суда, но не более </w:t>
      </w:r>
      <w:r w:rsidRPr="004D478E">
        <w:rPr>
          <w:sz w:val="22"/>
          <w:szCs w:val="22"/>
        </w:rPr>
        <w:t>чем в размере страховой суммы по договору страхования ответственности члена саморегулируемой организации.</w:t>
      </w:r>
    </w:p>
    <w:p w:rsidR="00D60454" w:rsidRPr="004D478E" w:rsidRDefault="00D60454" w:rsidP="002006A4">
      <w:pPr>
        <w:numPr>
          <w:ilvl w:val="1"/>
          <w:numId w:val="10"/>
        </w:numPr>
        <w:shd w:val="clear" w:color="auto" w:fill="FFFFFF"/>
        <w:tabs>
          <w:tab w:val="left" w:pos="0"/>
          <w:tab w:val="left" w:pos="426"/>
          <w:tab w:val="left" w:pos="1147"/>
        </w:tabs>
        <w:ind w:left="0" w:firstLine="426"/>
        <w:jc w:val="both"/>
        <w:rPr>
          <w:spacing w:val="-10"/>
          <w:sz w:val="22"/>
          <w:szCs w:val="22"/>
        </w:rPr>
      </w:pPr>
      <w:r w:rsidRPr="004D478E">
        <w:rPr>
          <w:sz w:val="22"/>
          <w:szCs w:val="22"/>
        </w:rPr>
        <w:t xml:space="preserve">Договор страхования ответственности заключается на срок не менее одного </w:t>
      </w:r>
      <w:r w:rsidRPr="004D478E">
        <w:rPr>
          <w:spacing w:val="-1"/>
          <w:sz w:val="22"/>
          <w:szCs w:val="22"/>
        </w:rPr>
        <w:t xml:space="preserve">года   с   условием   возмещения   ущерба,   причиненного   в   период   действия   договора </w:t>
      </w:r>
      <w:r w:rsidRPr="004D478E">
        <w:rPr>
          <w:sz w:val="22"/>
          <w:szCs w:val="22"/>
        </w:rPr>
        <w:t>страхования   ответственности, в течение срока исковой давности, установленного законодательством Российской Федерации.</w:t>
      </w:r>
    </w:p>
    <w:p w:rsidR="00D60454" w:rsidRPr="004D478E" w:rsidRDefault="00D60454" w:rsidP="00D60454">
      <w:pPr>
        <w:shd w:val="clear" w:color="auto" w:fill="FFFFFF"/>
        <w:tabs>
          <w:tab w:val="left" w:pos="0"/>
          <w:tab w:val="left" w:pos="426"/>
        </w:tabs>
        <w:ind w:firstLine="426"/>
        <w:jc w:val="both"/>
        <w:rPr>
          <w:sz w:val="22"/>
          <w:szCs w:val="22"/>
        </w:rPr>
      </w:pPr>
      <w:r w:rsidRPr="004D478E">
        <w:rPr>
          <w:spacing w:val="-10"/>
          <w:sz w:val="22"/>
          <w:szCs w:val="22"/>
        </w:rPr>
        <w:t>3.5.</w:t>
      </w:r>
      <w:r w:rsidRPr="004D478E">
        <w:rPr>
          <w:sz w:val="22"/>
          <w:szCs w:val="22"/>
        </w:rPr>
        <w:t xml:space="preserve"> </w:t>
      </w:r>
      <w:r w:rsidRPr="004D478E">
        <w:rPr>
          <w:spacing w:val="1"/>
          <w:sz w:val="22"/>
          <w:szCs w:val="22"/>
        </w:rPr>
        <w:t xml:space="preserve">Страховой тариф по договору страхования ответственности может определяться </w:t>
      </w:r>
      <w:r w:rsidRPr="004D478E">
        <w:rPr>
          <w:spacing w:val="1"/>
          <w:sz w:val="22"/>
          <w:szCs w:val="22"/>
        </w:rPr>
        <w:lastRenderedPageBreak/>
        <w:t xml:space="preserve">страховщиками в зависимости от стажа и квалификации субъекта строительной деятельности, количества предыдущих страховых случаев и иных, </w:t>
      </w:r>
      <w:r w:rsidRPr="004D478E">
        <w:rPr>
          <w:spacing w:val="6"/>
          <w:sz w:val="22"/>
          <w:szCs w:val="22"/>
        </w:rPr>
        <w:t xml:space="preserve">влияющих на степень риска причинения ущерба обстоятельств. Договор страхования </w:t>
      </w:r>
      <w:r w:rsidRPr="004D478E">
        <w:rPr>
          <w:spacing w:val="3"/>
          <w:sz w:val="22"/>
          <w:szCs w:val="22"/>
        </w:rPr>
        <w:t xml:space="preserve">ответственности может предусматривать уплату субъектом строительной деятельности </w:t>
      </w:r>
      <w:r w:rsidRPr="004D478E">
        <w:rPr>
          <w:spacing w:val="-1"/>
          <w:sz w:val="22"/>
          <w:szCs w:val="22"/>
        </w:rPr>
        <w:t>страховой премии в рассрочку и сроки уплаты страховых взносов.</w:t>
      </w:r>
    </w:p>
    <w:p w:rsidR="00D60454" w:rsidRPr="004D478E" w:rsidRDefault="00D60454" w:rsidP="002006A4">
      <w:pPr>
        <w:numPr>
          <w:ilvl w:val="1"/>
          <w:numId w:val="11"/>
        </w:numPr>
        <w:shd w:val="clear" w:color="auto" w:fill="FFFFFF"/>
        <w:tabs>
          <w:tab w:val="left" w:pos="0"/>
          <w:tab w:val="left" w:pos="426"/>
          <w:tab w:val="left" w:pos="1138"/>
        </w:tabs>
        <w:ind w:left="0" w:firstLine="426"/>
        <w:jc w:val="both"/>
        <w:rPr>
          <w:spacing w:val="-10"/>
          <w:sz w:val="22"/>
          <w:szCs w:val="22"/>
        </w:rPr>
      </w:pPr>
      <w:r w:rsidRPr="004D478E">
        <w:rPr>
          <w:spacing w:val="5"/>
          <w:sz w:val="22"/>
          <w:szCs w:val="22"/>
        </w:rPr>
        <w:t>Датой уплаты страховой премии (страхового взноса) считается день уплаты</w:t>
      </w:r>
      <w:r w:rsidR="00711B66">
        <w:rPr>
          <w:spacing w:val="5"/>
          <w:sz w:val="22"/>
          <w:szCs w:val="22"/>
        </w:rPr>
        <w:t xml:space="preserve"> </w:t>
      </w:r>
      <w:r w:rsidRPr="004D478E">
        <w:rPr>
          <w:spacing w:val="2"/>
          <w:sz w:val="22"/>
          <w:szCs w:val="22"/>
        </w:rPr>
        <w:t xml:space="preserve">страховой премии (страхового взноса) наличными деньгами страховщику или день </w:t>
      </w:r>
      <w:r w:rsidRPr="004D478E">
        <w:rPr>
          <w:spacing w:val="6"/>
          <w:sz w:val="22"/>
          <w:szCs w:val="22"/>
        </w:rPr>
        <w:t>перечисления страховой премии (страхового взноса) на расчетный счет страховщика.</w:t>
      </w:r>
      <w:r w:rsidR="00711B66">
        <w:rPr>
          <w:spacing w:val="6"/>
          <w:sz w:val="22"/>
          <w:szCs w:val="22"/>
        </w:rPr>
        <w:t xml:space="preserve"> </w:t>
      </w:r>
      <w:r w:rsidRPr="004D478E">
        <w:rPr>
          <w:spacing w:val="3"/>
          <w:sz w:val="22"/>
          <w:szCs w:val="22"/>
        </w:rPr>
        <w:t xml:space="preserve">Договор страхования ответственности вступает в силу с момента уплаты страхователем </w:t>
      </w:r>
      <w:r w:rsidRPr="004D478E">
        <w:rPr>
          <w:spacing w:val="-1"/>
          <w:sz w:val="22"/>
          <w:szCs w:val="22"/>
        </w:rPr>
        <w:t>первого страхового взноса. Документы, подтверждающие заключение договора страхования, а также его продление подлежат представлению в Совет партнерства не позднее 05 (пяти) рабочих дней с даты заключения нового договора страхования, а также не позднее двух месяцев до истечения срока действия текущего договора.</w:t>
      </w:r>
    </w:p>
    <w:p w:rsidR="00D60454" w:rsidRPr="004D478E" w:rsidRDefault="00D60454" w:rsidP="002006A4">
      <w:pPr>
        <w:numPr>
          <w:ilvl w:val="1"/>
          <w:numId w:val="11"/>
        </w:numPr>
        <w:shd w:val="clear" w:color="auto" w:fill="FFFFFF"/>
        <w:tabs>
          <w:tab w:val="left" w:pos="0"/>
          <w:tab w:val="left" w:pos="426"/>
          <w:tab w:val="left" w:pos="1138"/>
        </w:tabs>
        <w:ind w:left="0" w:firstLine="426"/>
        <w:jc w:val="both"/>
        <w:rPr>
          <w:spacing w:val="-10"/>
          <w:sz w:val="22"/>
          <w:szCs w:val="22"/>
        </w:rPr>
      </w:pPr>
      <w:r w:rsidRPr="004D478E">
        <w:rPr>
          <w:spacing w:val="5"/>
          <w:sz w:val="22"/>
          <w:szCs w:val="22"/>
        </w:rPr>
        <w:t>Сведения о неисполнении членами саморегулируемой организации обязанностей по страхованию, а также о нарушении порядка страхования ответственности за вред причиненный вследствие недостатков работ, которые оказывают влияние на безопасность объектов капитального строительства, являются основанием для осуществления специализированными органами саморегулируемой организации мероприятий по контролю за деятельностью таких членов, в части соблюдения ими требований Правил саморегулирования, и применения мер дисциплинарного воздействия за выявленные нарушения</w:t>
      </w:r>
      <w:r w:rsidRPr="004D478E">
        <w:rPr>
          <w:spacing w:val="-1"/>
          <w:sz w:val="22"/>
          <w:szCs w:val="22"/>
        </w:rPr>
        <w:t>.</w:t>
      </w:r>
    </w:p>
    <w:p w:rsidR="00D60454" w:rsidRPr="004D478E" w:rsidRDefault="00D60454" w:rsidP="002006A4">
      <w:pPr>
        <w:numPr>
          <w:ilvl w:val="1"/>
          <w:numId w:val="11"/>
        </w:numPr>
        <w:shd w:val="clear" w:color="auto" w:fill="FFFFFF"/>
        <w:tabs>
          <w:tab w:val="left" w:pos="0"/>
          <w:tab w:val="left" w:pos="426"/>
          <w:tab w:val="left" w:pos="1138"/>
        </w:tabs>
        <w:ind w:left="0" w:firstLine="426"/>
        <w:jc w:val="both"/>
        <w:rPr>
          <w:spacing w:val="-10"/>
          <w:sz w:val="22"/>
          <w:szCs w:val="22"/>
        </w:rPr>
      </w:pPr>
      <w:r w:rsidRPr="004D478E">
        <w:rPr>
          <w:spacing w:val="-1"/>
          <w:sz w:val="22"/>
          <w:szCs w:val="22"/>
        </w:rPr>
        <w:t xml:space="preserve">Размер страховой суммы по Договору личного страхования ответственности каждого члена саморегулируемой организации определяется Требованиями к страхованию. </w:t>
      </w:r>
    </w:p>
    <w:p w:rsidR="00D60454" w:rsidRPr="004D478E" w:rsidRDefault="00D60454" w:rsidP="00D60454">
      <w:pPr>
        <w:shd w:val="clear" w:color="auto" w:fill="FFFFFF"/>
        <w:tabs>
          <w:tab w:val="left" w:pos="-180"/>
          <w:tab w:val="left" w:pos="0"/>
          <w:tab w:val="left" w:pos="426"/>
        </w:tabs>
        <w:jc w:val="both"/>
        <w:rPr>
          <w:b/>
          <w:sz w:val="22"/>
          <w:szCs w:val="22"/>
        </w:rPr>
      </w:pPr>
    </w:p>
    <w:p w:rsidR="00D60454" w:rsidRPr="004D478E" w:rsidRDefault="00D60454" w:rsidP="002006A4">
      <w:pPr>
        <w:numPr>
          <w:ilvl w:val="0"/>
          <w:numId w:val="12"/>
        </w:numPr>
        <w:shd w:val="clear" w:color="auto" w:fill="FFFFFF"/>
        <w:tabs>
          <w:tab w:val="clear" w:pos="720"/>
          <w:tab w:val="left" w:pos="-180"/>
          <w:tab w:val="left" w:pos="0"/>
          <w:tab w:val="left" w:pos="426"/>
          <w:tab w:val="num" w:pos="786"/>
        </w:tabs>
        <w:ind w:left="0" w:firstLine="426"/>
        <w:jc w:val="both"/>
        <w:rPr>
          <w:b/>
          <w:sz w:val="22"/>
          <w:szCs w:val="22"/>
        </w:rPr>
      </w:pPr>
      <w:r w:rsidRPr="004D478E">
        <w:rPr>
          <w:b/>
          <w:sz w:val="22"/>
          <w:szCs w:val="22"/>
        </w:rPr>
        <w:t>Формирование, размещение, условия и порядок производства выплат из компенсационного фонда Партнерства</w:t>
      </w:r>
    </w:p>
    <w:p w:rsidR="00D60454" w:rsidRPr="004D478E" w:rsidRDefault="00D60454" w:rsidP="00D60454">
      <w:pPr>
        <w:shd w:val="clear" w:color="auto" w:fill="FFFFFF"/>
        <w:tabs>
          <w:tab w:val="left" w:pos="0"/>
          <w:tab w:val="left" w:pos="426"/>
          <w:tab w:val="left" w:pos="782"/>
        </w:tabs>
        <w:ind w:firstLine="426"/>
        <w:rPr>
          <w:sz w:val="22"/>
          <w:szCs w:val="22"/>
        </w:rPr>
      </w:pPr>
    </w:p>
    <w:p w:rsidR="00D60454" w:rsidRPr="004D478E" w:rsidRDefault="00D60454" w:rsidP="00D60454">
      <w:pPr>
        <w:tabs>
          <w:tab w:val="left" w:pos="0"/>
          <w:tab w:val="left" w:pos="426"/>
        </w:tabs>
        <w:ind w:firstLine="426"/>
        <w:jc w:val="both"/>
        <w:rPr>
          <w:sz w:val="22"/>
          <w:szCs w:val="22"/>
        </w:rPr>
      </w:pPr>
      <w:r w:rsidRPr="004D478E">
        <w:rPr>
          <w:sz w:val="22"/>
          <w:szCs w:val="22"/>
        </w:rPr>
        <w:t xml:space="preserve">4.1. Не допускается освобождение члена саморегулируемой организации от обязанности внесения взноса в компенсационный фонд саморегулируемой организации, в том числе за счет его требований к саморегулируемой организации. </w:t>
      </w:r>
      <w:proofErr w:type="spellStart"/>
      <w:r w:rsidRPr="004D478E">
        <w:rPr>
          <w:sz w:val="22"/>
          <w:szCs w:val="22"/>
        </w:rPr>
        <w:t>Внесеие</w:t>
      </w:r>
      <w:proofErr w:type="spellEnd"/>
      <w:r w:rsidRPr="004D478E">
        <w:rPr>
          <w:sz w:val="22"/>
          <w:szCs w:val="22"/>
        </w:rPr>
        <w:t xml:space="preserve"> взноса в компенсационный фонд осуществляется членом Партнерства в срок, не превышающий 30 дней со дня принятия Советом партнерства решения о принятии соответствующего лица в члены партнерства и о выдаче данному лицу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w:t>
      </w:r>
    </w:p>
    <w:p w:rsidR="00D60454" w:rsidRPr="004D478E" w:rsidRDefault="00D60454" w:rsidP="00D60454">
      <w:pPr>
        <w:tabs>
          <w:tab w:val="left" w:pos="0"/>
          <w:tab w:val="left" w:pos="426"/>
        </w:tabs>
        <w:ind w:firstLine="426"/>
        <w:jc w:val="both"/>
        <w:rPr>
          <w:sz w:val="22"/>
          <w:szCs w:val="22"/>
        </w:rPr>
      </w:pPr>
      <w:r w:rsidRPr="004D478E">
        <w:rPr>
          <w:sz w:val="22"/>
          <w:szCs w:val="22"/>
        </w:rPr>
        <w:t>4.2. Не допускается осуществление выплат из средств компенсационного фонда саморегулируемой организации, за исключением следующих случаев:</w:t>
      </w:r>
    </w:p>
    <w:p w:rsidR="00D60454" w:rsidRPr="004D478E" w:rsidRDefault="00D60454" w:rsidP="00D60454">
      <w:pPr>
        <w:tabs>
          <w:tab w:val="left" w:pos="0"/>
          <w:tab w:val="left" w:pos="426"/>
        </w:tabs>
        <w:ind w:firstLine="426"/>
        <w:jc w:val="both"/>
        <w:rPr>
          <w:sz w:val="22"/>
          <w:szCs w:val="22"/>
        </w:rPr>
      </w:pPr>
      <w:r w:rsidRPr="004D478E">
        <w:rPr>
          <w:sz w:val="22"/>
          <w:szCs w:val="22"/>
        </w:rPr>
        <w:t>4.2.1. возврат ошибочно перечисленных средств;</w:t>
      </w:r>
    </w:p>
    <w:p w:rsidR="00D60454" w:rsidRPr="004D478E" w:rsidRDefault="00D60454" w:rsidP="00D60454">
      <w:pPr>
        <w:tabs>
          <w:tab w:val="left" w:pos="0"/>
          <w:tab w:val="left" w:pos="426"/>
        </w:tabs>
        <w:ind w:firstLine="426"/>
        <w:jc w:val="both"/>
        <w:rPr>
          <w:sz w:val="22"/>
          <w:szCs w:val="22"/>
        </w:rPr>
      </w:pPr>
      <w:r w:rsidRPr="004D478E">
        <w:rPr>
          <w:sz w:val="22"/>
          <w:szCs w:val="22"/>
        </w:rPr>
        <w:t xml:space="preserve">4.2.2. размещение средств компенсационного фонда саморегулируемой организации в целях его сохранения и увеличения его размера; </w:t>
      </w:r>
    </w:p>
    <w:p w:rsidR="00D60454" w:rsidRPr="004D478E" w:rsidRDefault="00D60454" w:rsidP="00D60454">
      <w:pPr>
        <w:tabs>
          <w:tab w:val="left" w:pos="0"/>
          <w:tab w:val="left" w:pos="426"/>
        </w:tabs>
        <w:ind w:firstLine="426"/>
        <w:jc w:val="both"/>
        <w:rPr>
          <w:sz w:val="22"/>
          <w:szCs w:val="22"/>
        </w:rPr>
      </w:pPr>
      <w:r w:rsidRPr="004D478E">
        <w:rPr>
          <w:sz w:val="22"/>
          <w:szCs w:val="22"/>
        </w:rPr>
        <w:t>4.2.3. осуществление выплат в результате наступления субсидиарной ответственности, предусмотренной пунктом 2.4. настоящих Правил (выплаты в целях возмещения вреда и судебные издержки).</w:t>
      </w:r>
    </w:p>
    <w:p w:rsidR="00D60454" w:rsidRPr="004D478E" w:rsidRDefault="00D60454" w:rsidP="002006A4">
      <w:pPr>
        <w:numPr>
          <w:ilvl w:val="1"/>
          <w:numId w:val="13"/>
        </w:numPr>
        <w:shd w:val="clear" w:color="auto" w:fill="FFFFFF"/>
        <w:tabs>
          <w:tab w:val="clear" w:pos="360"/>
          <w:tab w:val="left" w:pos="0"/>
          <w:tab w:val="left" w:pos="426"/>
          <w:tab w:val="left" w:pos="926"/>
        </w:tabs>
        <w:ind w:left="0" w:firstLine="426"/>
        <w:jc w:val="both"/>
        <w:rPr>
          <w:spacing w:val="-17"/>
          <w:sz w:val="22"/>
          <w:szCs w:val="22"/>
        </w:rPr>
      </w:pPr>
      <w:r w:rsidRPr="004D478E">
        <w:rPr>
          <w:spacing w:val="2"/>
          <w:sz w:val="22"/>
          <w:szCs w:val="22"/>
        </w:rPr>
        <w:t xml:space="preserve">Средства компенсационного фонда саморегулируемой организации могут быть </w:t>
      </w:r>
      <w:r w:rsidRPr="004D478E">
        <w:rPr>
          <w:spacing w:val="8"/>
          <w:sz w:val="22"/>
          <w:szCs w:val="22"/>
        </w:rPr>
        <w:t>размещены в</w:t>
      </w:r>
      <w:r w:rsidRPr="004D478E">
        <w:rPr>
          <w:spacing w:val="1"/>
          <w:sz w:val="22"/>
          <w:szCs w:val="22"/>
        </w:rPr>
        <w:t xml:space="preserve"> депозиты и (или) депозитные сертификаты российских кредитных организаций.    В случае необходимости осуществления выплат из средств </w:t>
      </w:r>
      <w:r w:rsidRPr="004D478E">
        <w:rPr>
          <w:spacing w:val="-2"/>
          <w:sz w:val="22"/>
          <w:szCs w:val="22"/>
        </w:rPr>
        <w:t>компенсационного фонда</w:t>
      </w:r>
      <w:r w:rsidR="00711B66">
        <w:rPr>
          <w:spacing w:val="-2"/>
          <w:sz w:val="22"/>
          <w:szCs w:val="22"/>
        </w:rPr>
        <w:t xml:space="preserve"> </w:t>
      </w:r>
      <w:r w:rsidRPr="004D478E">
        <w:rPr>
          <w:spacing w:val="-2"/>
          <w:sz w:val="22"/>
          <w:szCs w:val="22"/>
        </w:rPr>
        <w:t xml:space="preserve">саморегулируемой организации срок возврата средств из </w:t>
      </w:r>
      <w:r w:rsidRPr="004D478E">
        <w:rPr>
          <w:sz w:val="22"/>
          <w:szCs w:val="22"/>
        </w:rPr>
        <w:t>указанных активов не должен превышать десять рабочих дней.</w:t>
      </w:r>
    </w:p>
    <w:p w:rsidR="00D60454" w:rsidRPr="004D478E" w:rsidRDefault="00D60454" w:rsidP="00D60454">
      <w:pPr>
        <w:shd w:val="clear" w:color="auto" w:fill="FFFFFF"/>
        <w:tabs>
          <w:tab w:val="left" w:pos="0"/>
          <w:tab w:val="left" w:pos="426"/>
          <w:tab w:val="left" w:pos="782"/>
        </w:tabs>
        <w:ind w:firstLine="426"/>
        <w:jc w:val="both"/>
        <w:rPr>
          <w:spacing w:val="-14"/>
          <w:sz w:val="22"/>
          <w:szCs w:val="22"/>
        </w:rPr>
      </w:pPr>
      <w:r w:rsidRPr="004D478E">
        <w:rPr>
          <w:sz w:val="22"/>
          <w:szCs w:val="22"/>
        </w:rPr>
        <w:t>4.4. Размещение средств компенсационного фонда в целях их сохранения и прироста и инвестирование таких средств может осуществляться как непосредственно, так и через управляющие компании.</w:t>
      </w:r>
    </w:p>
    <w:p w:rsidR="00D60454" w:rsidRPr="004D478E" w:rsidRDefault="00D60454" w:rsidP="00D60454">
      <w:pPr>
        <w:shd w:val="clear" w:color="auto" w:fill="FFFFFF"/>
        <w:tabs>
          <w:tab w:val="left" w:pos="0"/>
          <w:tab w:val="left" w:pos="426"/>
          <w:tab w:val="left" w:pos="782"/>
        </w:tabs>
        <w:ind w:firstLine="426"/>
        <w:jc w:val="both"/>
        <w:rPr>
          <w:spacing w:val="-18"/>
          <w:sz w:val="22"/>
          <w:szCs w:val="22"/>
        </w:rPr>
      </w:pPr>
      <w:r w:rsidRPr="004D478E">
        <w:rPr>
          <w:spacing w:val="-1"/>
          <w:sz w:val="22"/>
          <w:szCs w:val="22"/>
        </w:rPr>
        <w:t xml:space="preserve">4.5. В случае размещения средств компенсационного фонда через управляющую компанию контроль за соблюдением управляющими компаниями ограничений размещения </w:t>
      </w:r>
      <w:r w:rsidRPr="004D478E">
        <w:rPr>
          <w:spacing w:val="4"/>
          <w:sz w:val="22"/>
          <w:szCs w:val="22"/>
        </w:rPr>
        <w:t xml:space="preserve">инвестирования средств компенсационного фонда, правил размещения таких средств и требований к инвестированию, а также за инвестированием средств компенсационного </w:t>
      </w:r>
      <w:r w:rsidRPr="004D478E">
        <w:rPr>
          <w:sz w:val="22"/>
          <w:szCs w:val="22"/>
        </w:rPr>
        <w:t xml:space="preserve">фонда, которые установлены Федеральным законом «О саморегулируемых организациях» и принятой саморегулируемой организацией инвестиционной декларацией, </w:t>
      </w:r>
      <w:r w:rsidRPr="004D478E">
        <w:rPr>
          <w:spacing w:val="2"/>
          <w:sz w:val="22"/>
          <w:szCs w:val="22"/>
        </w:rPr>
        <w:t xml:space="preserve">осуществляется специализированным депозитарием на основании договора об оказании </w:t>
      </w:r>
      <w:r w:rsidRPr="004D478E">
        <w:rPr>
          <w:spacing w:val="-1"/>
          <w:sz w:val="22"/>
          <w:szCs w:val="22"/>
        </w:rPr>
        <w:t xml:space="preserve">услуг </w:t>
      </w:r>
      <w:r w:rsidRPr="004D478E">
        <w:rPr>
          <w:spacing w:val="-1"/>
          <w:sz w:val="22"/>
          <w:szCs w:val="22"/>
        </w:rPr>
        <w:lastRenderedPageBreak/>
        <w:t>специализированного депозитария.</w:t>
      </w:r>
    </w:p>
    <w:p w:rsidR="00D60454" w:rsidRPr="004D478E" w:rsidRDefault="00D60454" w:rsidP="002006A4">
      <w:pPr>
        <w:numPr>
          <w:ilvl w:val="1"/>
          <w:numId w:val="14"/>
        </w:numPr>
        <w:shd w:val="clear" w:color="auto" w:fill="FFFFFF"/>
        <w:tabs>
          <w:tab w:val="left" w:pos="0"/>
          <w:tab w:val="left" w:pos="426"/>
          <w:tab w:val="left" w:pos="782"/>
        </w:tabs>
        <w:ind w:left="0" w:firstLine="426"/>
        <w:jc w:val="both"/>
        <w:rPr>
          <w:spacing w:val="-16"/>
          <w:sz w:val="22"/>
          <w:szCs w:val="22"/>
        </w:rPr>
      </w:pPr>
      <w:r w:rsidRPr="004D478E">
        <w:rPr>
          <w:spacing w:val="2"/>
          <w:sz w:val="22"/>
          <w:szCs w:val="22"/>
        </w:rPr>
        <w:t xml:space="preserve"> Доход, полученный от размещения и инвестирования средств компенсационного </w:t>
      </w:r>
      <w:r w:rsidRPr="004D478E">
        <w:rPr>
          <w:spacing w:val="4"/>
          <w:sz w:val="22"/>
          <w:szCs w:val="22"/>
        </w:rPr>
        <w:t xml:space="preserve">фонда, направляется на пополнение компенсационного фонда и покрытие расходов, </w:t>
      </w:r>
      <w:r w:rsidRPr="004D478E">
        <w:rPr>
          <w:spacing w:val="-1"/>
          <w:sz w:val="22"/>
          <w:szCs w:val="22"/>
        </w:rPr>
        <w:t>связанных с обеспечением надлежащих условий инвестирования средств компенсационного фонда.</w:t>
      </w:r>
    </w:p>
    <w:p w:rsidR="00D60454" w:rsidRPr="004D478E" w:rsidRDefault="00D60454" w:rsidP="00D60454">
      <w:pPr>
        <w:shd w:val="clear" w:color="auto" w:fill="FFFFFF"/>
        <w:tabs>
          <w:tab w:val="left" w:pos="0"/>
          <w:tab w:val="left" w:pos="426"/>
          <w:tab w:val="left" w:pos="845"/>
        </w:tabs>
        <w:ind w:firstLine="426"/>
        <w:jc w:val="both"/>
        <w:rPr>
          <w:sz w:val="22"/>
          <w:szCs w:val="22"/>
        </w:rPr>
      </w:pPr>
      <w:r w:rsidRPr="004D478E">
        <w:rPr>
          <w:spacing w:val="-17"/>
          <w:sz w:val="22"/>
          <w:szCs w:val="22"/>
        </w:rPr>
        <w:t xml:space="preserve">4.7. </w:t>
      </w:r>
      <w:r w:rsidRPr="004D478E">
        <w:rPr>
          <w:spacing w:val="5"/>
          <w:sz w:val="22"/>
          <w:szCs w:val="22"/>
        </w:rPr>
        <w:t>Саморегулируемая организация вправе заключать договоры только с</w:t>
      </w:r>
      <w:r w:rsidRPr="004D478E">
        <w:rPr>
          <w:spacing w:val="5"/>
          <w:sz w:val="22"/>
          <w:szCs w:val="22"/>
        </w:rPr>
        <w:br/>
      </w:r>
      <w:r w:rsidRPr="004D478E">
        <w:rPr>
          <w:spacing w:val="1"/>
          <w:sz w:val="22"/>
          <w:szCs w:val="22"/>
        </w:rPr>
        <w:t xml:space="preserve">управляющими компаниями и специализированным депозитарием, которые отобраны по </w:t>
      </w:r>
      <w:r w:rsidRPr="004D478E">
        <w:rPr>
          <w:spacing w:val="-1"/>
          <w:sz w:val="22"/>
          <w:szCs w:val="22"/>
        </w:rPr>
        <w:t>результатам конкурса, проведенного в порядке, устанавливаемом Советом партнерства</w:t>
      </w:r>
      <w:r w:rsidRPr="004D478E">
        <w:rPr>
          <w:spacing w:val="-7"/>
          <w:sz w:val="22"/>
          <w:szCs w:val="22"/>
        </w:rPr>
        <w:t>.</w:t>
      </w:r>
    </w:p>
    <w:p w:rsidR="00D60454" w:rsidRPr="004D478E" w:rsidRDefault="00D60454" w:rsidP="00D60454">
      <w:pPr>
        <w:shd w:val="clear" w:color="auto" w:fill="FFFFFF"/>
        <w:tabs>
          <w:tab w:val="left" w:pos="0"/>
          <w:tab w:val="left" w:pos="426"/>
          <w:tab w:val="left" w:pos="926"/>
        </w:tabs>
        <w:ind w:firstLine="360"/>
        <w:jc w:val="both"/>
        <w:rPr>
          <w:spacing w:val="-17"/>
          <w:sz w:val="22"/>
          <w:szCs w:val="22"/>
        </w:rPr>
      </w:pPr>
      <w:r w:rsidRPr="004D478E">
        <w:rPr>
          <w:spacing w:val="-19"/>
          <w:sz w:val="22"/>
          <w:szCs w:val="22"/>
        </w:rPr>
        <w:t xml:space="preserve">4.8. </w:t>
      </w:r>
      <w:r w:rsidRPr="004D478E">
        <w:rPr>
          <w:spacing w:val="3"/>
          <w:sz w:val="22"/>
          <w:szCs w:val="22"/>
        </w:rPr>
        <w:t xml:space="preserve">Дополнительные требования к составу и структуре средств компенсационного </w:t>
      </w:r>
      <w:r w:rsidRPr="004D478E">
        <w:rPr>
          <w:spacing w:val="1"/>
          <w:sz w:val="22"/>
          <w:szCs w:val="22"/>
        </w:rPr>
        <w:t>фонда определяются инвестиционной  декларацией,  утверждаемой Советом партнерства</w:t>
      </w:r>
      <w:r w:rsidRPr="004D478E">
        <w:rPr>
          <w:spacing w:val="-2"/>
          <w:sz w:val="22"/>
          <w:szCs w:val="22"/>
        </w:rPr>
        <w:t>.</w:t>
      </w:r>
    </w:p>
    <w:p w:rsidR="00D60454" w:rsidRPr="004D478E" w:rsidRDefault="00D60454" w:rsidP="00D60454">
      <w:pPr>
        <w:shd w:val="clear" w:color="auto" w:fill="FFFFFF"/>
        <w:tabs>
          <w:tab w:val="left" w:pos="0"/>
        </w:tabs>
        <w:ind w:firstLine="426"/>
        <w:jc w:val="both"/>
        <w:rPr>
          <w:sz w:val="22"/>
          <w:szCs w:val="22"/>
        </w:rPr>
      </w:pPr>
      <w:r w:rsidRPr="004D478E">
        <w:rPr>
          <w:spacing w:val="4"/>
          <w:sz w:val="22"/>
          <w:szCs w:val="22"/>
        </w:rPr>
        <w:t xml:space="preserve">4.9. </w:t>
      </w:r>
      <w:r w:rsidRPr="004D478E">
        <w:rPr>
          <w:sz w:val="22"/>
          <w:szCs w:val="22"/>
        </w:rPr>
        <w:t>Не допускается возврат взносов, внесенных в компенсационный фонд членам Партнерства, за исключением случаев, предусмотренных Федеральным законом.</w:t>
      </w:r>
    </w:p>
    <w:p w:rsidR="00D60454" w:rsidRPr="004D478E" w:rsidRDefault="00D60454" w:rsidP="00D60454">
      <w:pPr>
        <w:shd w:val="clear" w:color="auto" w:fill="FFFFFF"/>
        <w:tabs>
          <w:tab w:val="left" w:pos="0"/>
        </w:tabs>
        <w:ind w:firstLine="426"/>
        <w:jc w:val="both"/>
        <w:rPr>
          <w:sz w:val="22"/>
          <w:szCs w:val="22"/>
        </w:rPr>
      </w:pPr>
    </w:p>
    <w:p w:rsidR="00D60454" w:rsidRPr="004D478E" w:rsidRDefault="00D60454" w:rsidP="002006A4">
      <w:pPr>
        <w:numPr>
          <w:ilvl w:val="0"/>
          <w:numId w:val="12"/>
        </w:numPr>
        <w:shd w:val="clear" w:color="auto" w:fill="FFFFFF"/>
        <w:tabs>
          <w:tab w:val="clear" w:pos="720"/>
          <w:tab w:val="left" w:pos="-180"/>
          <w:tab w:val="left" w:pos="0"/>
          <w:tab w:val="left" w:pos="426"/>
          <w:tab w:val="num" w:pos="786"/>
        </w:tabs>
        <w:ind w:left="0" w:firstLine="426"/>
        <w:jc w:val="both"/>
        <w:rPr>
          <w:b/>
          <w:sz w:val="22"/>
          <w:szCs w:val="22"/>
        </w:rPr>
      </w:pPr>
      <w:r w:rsidRPr="004D478E">
        <w:rPr>
          <w:b/>
          <w:sz w:val="22"/>
          <w:szCs w:val="22"/>
        </w:rPr>
        <w:t>Порядок возмещения вреда, причиненного вследствие недостатков работ по подготовке проектной документации</w:t>
      </w:r>
    </w:p>
    <w:p w:rsidR="00D60454" w:rsidRPr="004D478E" w:rsidRDefault="00D60454" w:rsidP="00D60454">
      <w:pPr>
        <w:shd w:val="clear" w:color="auto" w:fill="FFFFFF"/>
        <w:tabs>
          <w:tab w:val="left" w:pos="-180"/>
          <w:tab w:val="left" w:pos="0"/>
          <w:tab w:val="left" w:pos="426"/>
        </w:tabs>
        <w:ind w:firstLine="426"/>
        <w:jc w:val="both"/>
        <w:rPr>
          <w:b/>
          <w:sz w:val="22"/>
          <w:szCs w:val="22"/>
        </w:rPr>
      </w:pPr>
    </w:p>
    <w:p w:rsidR="00D60454" w:rsidRPr="004D478E" w:rsidRDefault="00D60454" w:rsidP="00D60454">
      <w:pPr>
        <w:pStyle w:val="ConsPlusNormal"/>
        <w:widowControl/>
        <w:ind w:firstLine="540"/>
        <w:jc w:val="both"/>
        <w:rPr>
          <w:rFonts w:ascii="Times New Roman" w:hAnsi="Times New Roman" w:cs="Times New Roman"/>
          <w:sz w:val="22"/>
          <w:szCs w:val="22"/>
        </w:rPr>
      </w:pPr>
      <w:r w:rsidRPr="004D478E">
        <w:rPr>
          <w:rFonts w:ascii="Times New Roman" w:hAnsi="Times New Roman" w:cs="Times New Roman"/>
          <w:sz w:val="22"/>
          <w:szCs w:val="22"/>
        </w:rPr>
        <w:t xml:space="preserve">5.1. Возмещение вреда, причиненного вследствие недостатков работ по </w:t>
      </w:r>
      <w:r w:rsidRPr="004D478E">
        <w:rPr>
          <w:rFonts w:ascii="Times New Roman" w:hAnsi="Times New Roman"/>
          <w:sz w:val="22"/>
          <w:szCs w:val="22"/>
        </w:rPr>
        <w:t>подготовке проектной документации</w:t>
      </w:r>
      <w:r w:rsidRPr="004D478E">
        <w:rPr>
          <w:rFonts w:ascii="Times New Roman" w:hAnsi="Times New Roman" w:cs="Times New Roman"/>
          <w:sz w:val="22"/>
          <w:szCs w:val="22"/>
        </w:rPr>
        <w:t>, осуществляется лицом, выполнившим такие работы. Солидарно субсидиарную ответственность за причинение указанного вреда несут:</w:t>
      </w:r>
    </w:p>
    <w:p w:rsidR="00D60454" w:rsidRPr="004D478E" w:rsidRDefault="00D60454" w:rsidP="00D60454">
      <w:pPr>
        <w:ind w:firstLine="540"/>
        <w:jc w:val="both"/>
        <w:outlineLvl w:val="1"/>
        <w:rPr>
          <w:sz w:val="22"/>
          <w:szCs w:val="22"/>
        </w:rPr>
      </w:pPr>
      <w:r w:rsidRPr="004D478E">
        <w:rPr>
          <w:sz w:val="22"/>
          <w:szCs w:val="22"/>
        </w:rPr>
        <w:t>5.1.1. Российская Федерация, субъект Российской Федерации или организация, которая провела негосударственную экспертизу проектной документации, если вред причинен в результате несоответствия проектной документации требованиям технических регламентов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D60454" w:rsidRPr="004D478E" w:rsidRDefault="00D60454" w:rsidP="00D60454">
      <w:pPr>
        <w:pStyle w:val="ConsPlusNormal"/>
        <w:widowControl/>
        <w:ind w:firstLine="540"/>
        <w:jc w:val="both"/>
        <w:rPr>
          <w:rFonts w:ascii="Times New Roman" w:hAnsi="Times New Roman" w:cs="Times New Roman"/>
          <w:sz w:val="22"/>
          <w:szCs w:val="22"/>
        </w:rPr>
      </w:pPr>
      <w:r w:rsidRPr="004D478E">
        <w:rPr>
          <w:rFonts w:ascii="Times New Roman" w:hAnsi="Times New Roman" w:cs="Times New Roman"/>
          <w:sz w:val="22"/>
          <w:szCs w:val="22"/>
        </w:rPr>
        <w:t>5.1.2. саморегулируемая организация в пределах средств компенсационного фонда саморегулируемой организации в отношении лица, которое на момент выполнения таких работ имело свидетельство о допуске к ним, выданное этой саморегулируемой организацией.</w:t>
      </w:r>
    </w:p>
    <w:p w:rsidR="00D60454" w:rsidRPr="004D478E" w:rsidRDefault="00D60454" w:rsidP="00D60454">
      <w:pPr>
        <w:tabs>
          <w:tab w:val="left" w:pos="0"/>
          <w:tab w:val="left" w:pos="426"/>
        </w:tabs>
        <w:ind w:firstLine="426"/>
        <w:jc w:val="both"/>
        <w:rPr>
          <w:sz w:val="22"/>
          <w:szCs w:val="22"/>
        </w:rPr>
      </w:pPr>
      <w:r w:rsidRPr="004D478E">
        <w:rPr>
          <w:sz w:val="22"/>
          <w:szCs w:val="22"/>
        </w:rPr>
        <w:t>5.2. В случае причинения вреда вследствие недостатков работ, которые оказывают влияние на безопасность объектов капитального строительства, при наличии у лица, выполнившего такие работы, договора страхования гражданской ответственности, которая может наступить в случае причинения вреда вследствие недостатков таких работ, указанный вред возмещается за счет средств, полученных по договору данного страхования, и за счет средств лица, выполнившего такие работы.</w:t>
      </w:r>
      <w:r w:rsidRPr="004D478E">
        <w:rPr>
          <w:b/>
          <w:sz w:val="22"/>
          <w:szCs w:val="22"/>
        </w:rPr>
        <w:t xml:space="preserve"> </w:t>
      </w:r>
      <w:r w:rsidRPr="004D478E">
        <w:rPr>
          <w:sz w:val="22"/>
          <w:szCs w:val="22"/>
        </w:rPr>
        <w:t>При этом положения пункта 5.1 настоящей статьи, предусматривающие солидарную субсидиарную ответственность Российской Федерации, субъекта Российской Федерации, организации, которая провела негосударственную экспертизу проектной документации, саморегулируемой организации, выдавшей свидетельство о допуске к таким работам, применяются при наличии следующих условий:</w:t>
      </w:r>
    </w:p>
    <w:p w:rsidR="00D60454" w:rsidRPr="004D478E" w:rsidRDefault="00D60454" w:rsidP="00D60454">
      <w:pPr>
        <w:tabs>
          <w:tab w:val="left" w:pos="0"/>
          <w:tab w:val="left" w:pos="426"/>
        </w:tabs>
        <w:ind w:firstLine="426"/>
        <w:jc w:val="both"/>
        <w:rPr>
          <w:bCs/>
          <w:sz w:val="22"/>
          <w:szCs w:val="22"/>
        </w:rPr>
      </w:pPr>
      <w:r w:rsidRPr="004D478E">
        <w:rPr>
          <w:bCs/>
          <w:sz w:val="22"/>
          <w:szCs w:val="22"/>
        </w:rPr>
        <w:t>1) для возмещения указанного вреда недостаточно средств, полученных по договору страхования ответственности;</w:t>
      </w:r>
    </w:p>
    <w:p w:rsidR="00D60454" w:rsidRPr="004D478E" w:rsidRDefault="00D60454" w:rsidP="00D60454">
      <w:pPr>
        <w:tabs>
          <w:tab w:val="left" w:pos="0"/>
          <w:tab w:val="left" w:pos="426"/>
        </w:tabs>
        <w:ind w:firstLine="426"/>
        <w:jc w:val="both"/>
        <w:rPr>
          <w:sz w:val="22"/>
          <w:szCs w:val="22"/>
        </w:rPr>
      </w:pPr>
      <w:r w:rsidRPr="004D478E">
        <w:rPr>
          <w:bCs/>
          <w:sz w:val="22"/>
          <w:szCs w:val="22"/>
        </w:rPr>
        <w:t>2) лицо, выполнившее работы, которые оказывают влияние на безопасность объектов капитального строительства, отказалось удовлетворить требование о возмещении вреда либо лицо, которому причинен вред, не получили от него в разумный срок ответ на предъявленное требование о возмещении вреда</w:t>
      </w:r>
      <w:r w:rsidRPr="004D478E">
        <w:rPr>
          <w:sz w:val="22"/>
          <w:szCs w:val="22"/>
        </w:rPr>
        <w:t>.</w:t>
      </w:r>
    </w:p>
    <w:p w:rsidR="00D60454" w:rsidRPr="004D478E" w:rsidRDefault="00D60454" w:rsidP="00D60454">
      <w:pPr>
        <w:tabs>
          <w:tab w:val="left" w:pos="0"/>
          <w:tab w:val="left" w:pos="426"/>
        </w:tabs>
        <w:ind w:firstLine="426"/>
        <w:jc w:val="both"/>
        <w:rPr>
          <w:sz w:val="22"/>
          <w:szCs w:val="22"/>
        </w:rPr>
      </w:pPr>
      <w:r w:rsidRPr="004D478E">
        <w:rPr>
          <w:sz w:val="22"/>
          <w:szCs w:val="22"/>
        </w:rPr>
        <w:t xml:space="preserve">5.3. В случае осуществления выплат из средств компенсационного фонда саморегулируемой организации в соответствии с пунктами 5.1., 5.2 настоящих Правил член саморегулируемой организации или ее бывший член, по вине которых вследствие недостатков произведенных работ был причинен вред, а также иные члены саморегулируемой организации должны внести взносы в компенсационный фонд саморегулируемой организации в целях увеличения размера такого фонда до размера установленного в соответствии с пунктом 2.3 настоящих Правил, в срок, составляющий не более чем два месяца со дня осуществления указанных выплат. </w:t>
      </w:r>
    </w:p>
    <w:p w:rsidR="00D60454" w:rsidRPr="004D478E" w:rsidRDefault="00D60454" w:rsidP="00D60454">
      <w:pPr>
        <w:tabs>
          <w:tab w:val="left" w:pos="0"/>
          <w:tab w:val="left" w:pos="426"/>
        </w:tabs>
        <w:ind w:firstLine="426"/>
        <w:jc w:val="both"/>
        <w:rPr>
          <w:sz w:val="22"/>
          <w:szCs w:val="22"/>
        </w:rPr>
      </w:pPr>
      <w:r w:rsidRPr="004D478E">
        <w:rPr>
          <w:sz w:val="22"/>
          <w:szCs w:val="22"/>
        </w:rPr>
        <w:t>Порядок внесения членами саморегулируемой организации  взносов в целях увеличения размера компенсационного фонда до установленного размера в связи с осуществлением из него выплат для возмещения вреда причиненного по вине членов (бывших членов) саморегулируемой организации, вследствие недостатков работ, определяется Советом партнерства.</w:t>
      </w:r>
    </w:p>
    <w:p w:rsidR="00D60454" w:rsidRPr="004D478E" w:rsidRDefault="00D60454" w:rsidP="00D60454">
      <w:pPr>
        <w:rPr>
          <w:sz w:val="22"/>
          <w:szCs w:val="22"/>
        </w:rPr>
      </w:pPr>
      <w:r w:rsidRPr="004D478E">
        <w:rPr>
          <w:sz w:val="22"/>
          <w:szCs w:val="22"/>
        </w:rPr>
        <w:br w:type="page"/>
      </w:r>
    </w:p>
    <w:p w:rsidR="00D47D97" w:rsidRPr="004D478E" w:rsidRDefault="00D47D97" w:rsidP="00D47D97">
      <w:pPr>
        <w:shd w:val="clear" w:color="auto" w:fill="FFFFFF"/>
        <w:tabs>
          <w:tab w:val="left" w:pos="0"/>
          <w:tab w:val="left" w:pos="426"/>
          <w:tab w:val="left" w:pos="912"/>
        </w:tabs>
        <w:ind w:firstLine="426"/>
        <w:jc w:val="right"/>
        <w:rPr>
          <w:b/>
          <w:sz w:val="22"/>
          <w:szCs w:val="22"/>
        </w:rPr>
      </w:pPr>
      <w:r w:rsidRPr="004D478E">
        <w:rPr>
          <w:b/>
          <w:sz w:val="22"/>
          <w:szCs w:val="22"/>
        </w:rPr>
        <w:lastRenderedPageBreak/>
        <w:t>Приложение № 6</w:t>
      </w:r>
    </w:p>
    <w:p w:rsidR="00D47D97" w:rsidRPr="004D478E" w:rsidRDefault="00D47D97" w:rsidP="00D47D97">
      <w:pPr>
        <w:shd w:val="clear" w:color="auto" w:fill="FFFFFF"/>
        <w:tabs>
          <w:tab w:val="left" w:pos="0"/>
          <w:tab w:val="left" w:pos="426"/>
          <w:tab w:val="left" w:pos="912"/>
        </w:tabs>
        <w:ind w:firstLine="426"/>
        <w:jc w:val="right"/>
        <w:rPr>
          <w:sz w:val="22"/>
          <w:szCs w:val="22"/>
        </w:rPr>
      </w:pPr>
      <w:r w:rsidRPr="004D478E">
        <w:rPr>
          <w:sz w:val="22"/>
          <w:szCs w:val="22"/>
        </w:rPr>
        <w:t xml:space="preserve">к протоколу № 05-ОСЧ/П/10 </w:t>
      </w:r>
    </w:p>
    <w:p w:rsidR="00D47D97" w:rsidRPr="004D478E" w:rsidRDefault="00D47D97" w:rsidP="00D47D97">
      <w:pPr>
        <w:shd w:val="clear" w:color="auto" w:fill="FFFFFF"/>
        <w:tabs>
          <w:tab w:val="left" w:pos="0"/>
          <w:tab w:val="left" w:pos="426"/>
          <w:tab w:val="left" w:pos="912"/>
        </w:tabs>
        <w:ind w:firstLine="426"/>
        <w:jc w:val="right"/>
        <w:rPr>
          <w:sz w:val="22"/>
          <w:szCs w:val="22"/>
        </w:rPr>
      </w:pPr>
      <w:r w:rsidRPr="004D478E">
        <w:rPr>
          <w:sz w:val="22"/>
          <w:szCs w:val="22"/>
        </w:rPr>
        <w:t>Общего собрания членов НП «БОП»</w:t>
      </w:r>
    </w:p>
    <w:p w:rsidR="00D60454" w:rsidRPr="004D478E" w:rsidRDefault="00D47D97" w:rsidP="00D47D97">
      <w:pPr>
        <w:shd w:val="clear" w:color="auto" w:fill="FFFFFF"/>
        <w:tabs>
          <w:tab w:val="left" w:pos="0"/>
          <w:tab w:val="left" w:pos="426"/>
          <w:tab w:val="left" w:pos="912"/>
        </w:tabs>
        <w:ind w:firstLine="426"/>
        <w:jc w:val="right"/>
        <w:rPr>
          <w:sz w:val="22"/>
          <w:szCs w:val="22"/>
        </w:rPr>
      </w:pPr>
      <w:r w:rsidRPr="004D478E">
        <w:rPr>
          <w:sz w:val="22"/>
          <w:szCs w:val="22"/>
        </w:rPr>
        <w:t xml:space="preserve"> от 01 октября 2010 г.</w:t>
      </w:r>
    </w:p>
    <w:p w:rsidR="00D60454" w:rsidRPr="004D478E" w:rsidRDefault="00D60454" w:rsidP="00D60454">
      <w:pPr>
        <w:rPr>
          <w:sz w:val="22"/>
          <w:szCs w:val="22"/>
        </w:rPr>
      </w:pPr>
      <w:r w:rsidRPr="004D478E">
        <w:rPr>
          <w:noProof/>
          <w:sz w:val="22"/>
          <w:szCs w:val="22"/>
        </w:rPr>
        <w:drawing>
          <wp:inline distT="0" distB="0" distL="0" distR="0">
            <wp:extent cx="5940425" cy="8325734"/>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8325734"/>
                    </a:xfrm>
                    <a:prstGeom prst="rect">
                      <a:avLst/>
                    </a:prstGeom>
                    <a:noFill/>
                    <a:ln w="9525">
                      <a:noFill/>
                      <a:miter lim="800000"/>
                      <a:headEnd/>
                      <a:tailEnd/>
                    </a:ln>
                  </pic:spPr>
                </pic:pic>
              </a:graphicData>
            </a:graphic>
          </wp:inline>
        </w:drawing>
      </w:r>
    </w:p>
    <w:p w:rsidR="00D60454" w:rsidRPr="004D478E" w:rsidRDefault="00D60454" w:rsidP="00D60454">
      <w:pPr>
        <w:pStyle w:val="ConsPlusNormal"/>
        <w:widowControl/>
        <w:ind w:firstLine="0"/>
        <w:jc w:val="both"/>
        <w:rPr>
          <w:rFonts w:ascii="Times New Roman" w:hAnsi="Times New Roman" w:cs="Times New Roman"/>
          <w:b/>
          <w:bCs/>
          <w:sz w:val="22"/>
          <w:szCs w:val="22"/>
        </w:rPr>
      </w:pPr>
    </w:p>
    <w:p w:rsidR="00D60454" w:rsidRPr="004D478E" w:rsidRDefault="00D60454" w:rsidP="00D60454">
      <w:pPr>
        <w:pStyle w:val="ConsPlusNormal"/>
        <w:widowControl/>
        <w:ind w:firstLine="0"/>
        <w:jc w:val="both"/>
        <w:rPr>
          <w:rFonts w:ascii="Times New Roman" w:hAnsi="Times New Roman" w:cs="Times New Roman"/>
          <w:b/>
          <w:bCs/>
          <w:sz w:val="22"/>
          <w:szCs w:val="22"/>
        </w:rPr>
      </w:pPr>
    </w:p>
    <w:p w:rsidR="00D60454" w:rsidRPr="004D478E" w:rsidRDefault="00D60454" w:rsidP="00D60454">
      <w:pPr>
        <w:pStyle w:val="ConsPlusNormal"/>
        <w:widowControl/>
        <w:ind w:firstLine="0"/>
        <w:jc w:val="right"/>
        <w:rPr>
          <w:rFonts w:ascii="Times New Roman" w:hAnsi="Times New Roman" w:cs="Times New Roman"/>
          <w:b/>
          <w:bCs/>
          <w:sz w:val="22"/>
          <w:szCs w:val="22"/>
        </w:rPr>
      </w:pPr>
    </w:p>
    <w:p w:rsidR="00D60454" w:rsidRPr="004D478E" w:rsidRDefault="00D60454" w:rsidP="00D60454">
      <w:pPr>
        <w:pStyle w:val="ConsPlusNormal"/>
        <w:widowControl/>
        <w:ind w:firstLine="0"/>
        <w:jc w:val="right"/>
        <w:rPr>
          <w:rFonts w:ascii="Times New Roman" w:hAnsi="Times New Roman" w:cs="Times New Roman"/>
          <w:b/>
          <w:bCs/>
          <w:sz w:val="22"/>
          <w:szCs w:val="22"/>
        </w:rPr>
      </w:pPr>
    </w:p>
    <w:p w:rsidR="00D60454" w:rsidRPr="004D478E" w:rsidRDefault="00D60454" w:rsidP="00D60454">
      <w:pPr>
        <w:pStyle w:val="ConsPlusNormal"/>
        <w:widowControl/>
        <w:ind w:firstLine="0"/>
        <w:jc w:val="right"/>
        <w:rPr>
          <w:rFonts w:ascii="Times New Roman" w:hAnsi="Times New Roman" w:cs="Times New Roman"/>
          <w:b/>
          <w:bCs/>
          <w:sz w:val="22"/>
          <w:szCs w:val="22"/>
        </w:rPr>
      </w:pPr>
    </w:p>
    <w:p w:rsidR="00D60454" w:rsidRPr="004D478E" w:rsidRDefault="00D60454" w:rsidP="00D60454">
      <w:pPr>
        <w:rPr>
          <w:sz w:val="22"/>
          <w:szCs w:val="22"/>
        </w:rPr>
      </w:pPr>
      <w:r w:rsidRPr="004D478E">
        <w:rPr>
          <w:noProof/>
          <w:sz w:val="22"/>
          <w:szCs w:val="22"/>
        </w:rPr>
        <w:drawing>
          <wp:inline distT="0" distB="0" distL="0" distR="0">
            <wp:extent cx="5936713" cy="7248525"/>
            <wp:effectExtent l="19050" t="0" r="6887"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0425" cy="7253058"/>
                    </a:xfrm>
                    <a:prstGeom prst="rect">
                      <a:avLst/>
                    </a:prstGeom>
                    <a:noFill/>
                    <a:ln w="9525">
                      <a:noFill/>
                      <a:miter lim="800000"/>
                      <a:headEnd/>
                      <a:tailEnd/>
                    </a:ln>
                  </pic:spPr>
                </pic:pic>
              </a:graphicData>
            </a:graphic>
          </wp:inline>
        </w:drawing>
      </w:r>
    </w:p>
    <w:p w:rsidR="00D60454" w:rsidRPr="004D478E" w:rsidRDefault="00D60454" w:rsidP="00D60454">
      <w:pPr>
        <w:pStyle w:val="ConsPlusNormal"/>
        <w:widowControl/>
        <w:ind w:firstLine="0"/>
        <w:jc w:val="right"/>
        <w:rPr>
          <w:rFonts w:ascii="Times New Roman" w:hAnsi="Times New Roman" w:cs="Times New Roman"/>
          <w:b/>
          <w:bCs/>
          <w:sz w:val="22"/>
          <w:szCs w:val="22"/>
        </w:rPr>
      </w:pPr>
    </w:p>
    <w:p w:rsidR="00D60454" w:rsidRPr="004D478E" w:rsidRDefault="00D60454" w:rsidP="00D60454">
      <w:pPr>
        <w:pStyle w:val="ConsPlusNormal"/>
        <w:widowControl/>
        <w:ind w:firstLine="0"/>
        <w:jc w:val="right"/>
        <w:rPr>
          <w:rFonts w:ascii="Times New Roman" w:hAnsi="Times New Roman" w:cs="Times New Roman"/>
          <w:b/>
          <w:bCs/>
          <w:sz w:val="22"/>
          <w:szCs w:val="22"/>
        </w:rPr>
      </w:pPr>
    </w:p>
    <w:p w:rsidR="00D60454" w:rsidRPr="004D478E" w:rsidRDefault="00D60454" w:rsidP="00D60454">
      <w:pPr>
        <w:pStyle w:val="ConsPlusNormal"/>
        <w:widowControl/>
        <w:ind w:firstLine="0"/>
        <w:jc w:val="right"/>
        <w:rPr>
          <w:rFonts w:ascii="Times New Roman" w:hAnsi="Times New Roman" w:cs="Times New Roman"/>
          <w:b/>
          <w:bCs/>
          <w:sz w:val="22"/>
          <w:szCs w:val="22"/>
        </w:rPr>
      </w:pPr>
    </w:p>
    <w:p w:rsidR="00D60454" w:rsidRPr="004D478E" w:rsidRDefault="00D60454" w:rsidP="00D60454">
      <w:pPr>
        <w:pStyle w:val="ConsPlusNormal"/>
        <w:widowControl/>
        <w:ind w:firstLine="0"/>
        <w:jc w:val="right"/>
        <w:rPr>
          <w:rFonts w:ascii="Times New Roman" w:hAnsi="Times New Roman" w:cs="Times New Roman"/>
          <w:b/>
          <w:bCs/>
          <w:sz w:val="22"/>
          <w:szCs w:val="22"/>
        </w:rPr>
      </w:pPr>
    </w:p>
    <w:p w:rsidR="00D60454" w:rsidRPr="004D478E" w:rsidRDefault="00D60454" w:rsidP="00D60454">
      <w:pPr>
        <w:pStyle w:val="ConsPlusNormal"/>
        <w:widowControl/>
        <w:ind w:firstLine="0"/>
        <w:jc w:val="right"/>
        <w:rPr>
          <w:rFonts w:ascii="Times New Roman" w:hAnsi="Times New Roman" w:cs="Times New Roman"/>
          <w:b/>
          <w:bCs/>
          <w:sz w:val="22"/>
          <w:szCs w:val="22"/>
        </w:rPr>
      </w:pPr>
    </w:p>
    <w:p w:rsidR="00D60454" w:rsidRPr="004D478E" w:rsidRDefault="00D60454" w:rsidP="00D60454">
      <w:pPr>
        <w:pStyle w:val="ConsPlusNormal"/>
        <w:widowControl/>
        <w:ind w:firstLine="0"/>
        <w:jc w:val="right"/>
        <w:rPr>
          <w:rFonts w:ascii="Times New Roman" w:hAnsi="Times New Roman" w:cs="Times New Roman"/>
          <w:b/>
          <w:bCs/>
          <w:sz w:val="22"/>
          <w:szCs w:val="22"/>
        </w:rPr>
      </w:pPr>
    </w:p>
    <w:p w:rsidR="00D60454" w:rsidRPr="004D478E" w:rsidRDefault="00D60454" w:rsidP="00D60454">
      <w:pPr>
        <w:rPr>
          <w:b/>
          <w:bCs/>
          <w:sz w:val="22"/>
          <w:szCs w:val="22"/>
        </w:rPr>
      </w:pPr>
      <w:r w:rsidRPr="004D478E">
        <w:rPr>
          <w:b/>
          <w:bCs/>
          <w:sz w:val="22"/>
          <w:szCs w:val="22"/>
        </w:rPr>
        <w:br w:type="page"/>
      </w:r>
    </w:p>
    <w:p w:rsidR="00717824" w:rsidRPr="004D478E" w:rsidRDefault="00717824" w:rsidP="00717824">
      <w:pPr>
        <w:pStyle w:val="ConsPlusNormal"/>
        <w:widowControl/>
        <w:ind w:firstLine="0"/>
        <w:jc w:val="right"/>
        <w:rPr>
          <w:rFonts w:ascii="Times New Roman" w:hAnsi="Times New Roman" w:cs="Times New Roman"/>
          <w:b/>
          <w:bCs/>
          <w:sz w:val="22"/>
          <w:szCs w:val="22"/>
        </w:rPr>
      </w:pPr>
      <w:r w:rsidRPr="004D478E">
        <w:rPr>
          <w:rFonts w:ascii="Times New Roman" w:hAnsi="Times New Roman" w:cs="Times New Roman"/>
          <w:b/>
          <w:bCs/>
          <w:sz w:val="22"/>
          <w:szCs w:val="22"/>
        </w:rPr>
        <w:lastRenderedPageBreak/>
        <w:t xml:space="preserve">Приложение № 7 </w:t>
      </w:r>
    </w:p>
    <w:p w:rsidR="00717824" w:rsidRPr="004D478E" w:rsidRDefault="00717824" w:rsidP="00717824">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 xml:space="preserve">к протоколу 05-ОСЧ/П/10 </w:t>
      </w:r>
    </w:p>
    <w:p w:rsidR="00717824" w:rsidRPr="004D478E" w:rsidRDefault="00717824" w:rsidP="00717824">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 xml:space="preserve">Общего собрания членов </w:t>
      </w:r>
    </w:p>
    <w:p w:rsidR="00717824" w:rsidRPr="004D478E" w:rsidRDefault="00717824" w:rsidP="00717824">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Некоммерческого партнерства</w:t>
      </w:r>
    </w:p>
    <w:p w:rsidR="00717824" w:rsidRPr="004D478E" w:rsidRDefault="00717824" w:rsidP="00717824">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«Балтийское объединение проектировщиков»</w:t>
      </w:r>
    </w:p>
    <w:p w:rsidR="00717824" w:rsidRPr="004D478E" w:rsidRDefault="00717824" w:rsidP="00717824">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от 01 октября 2010 г.</w:t>
      </w:r>
    </w:p>
    <w:p w:rsidR="00717824" w:rsidRPr="004D478E" w:rsidRDefault="00717824" w:rsidP="00717824">
      <w:pPr>
        <w:ind w:left="4956"/>
        <w:rPr>
          <w:b/>
          <w:sz w:val="22"/>
          <w:szCs w:val="22"/>
        </w:rPr>
      </w:pPr>
    </w:p>
    <w:p w:rsidR="00D60454" w:rsidRPr="004D478E" w:rsidRDefault="00D60454" w:rsidP="00D60454">
      <w:pPr>
        <w:rPr>
          <w:b/>
          <w:bCs/>
          <w:sz w:val="22"/>
          <w:szCs w:val="22"/>
        </w:rPr>
      </w:pPr>
    </w:p>
    <w:p w:rsidR="00D60454" w:rsidRPr="004D478E" w:rsidRDefault="00D60454" w:rsidP="00D60454">
      <w:pPr>
        <w:rPr>
          <w:b/>
          <w:bCs/>
          <w:sz w:val="22"/>
          <w:szCs w:val="22"/>
        </w:rPr>
      </w:pPr>
    </w:p>
    <w:p w:rsidR="00D60454" w:rsidRPr="004D478E" w:rsidRDefault="00D60454" w:rsidP="00D60454">
      <w:pPr>
        <w:rPr>
          <w:b/>
          <w:bCs/>
          <w:sz w:val="22"/>
          <w:szCs w:val="22"/>
        </w:rPr>
      </w:pPr>
    </w:p>
    <w:p w:rsidR="00D60454" w:rsidRPr="004D478E" w:rsidRDefault="00D60454" w:rsidP="00D60454">
      <w:pPr>
        <w:rPr>
          <w:b/>
          <w:bCs/>
          <w:sz w:val="22"/>
          <w:szCs w:val="22"/>
        </w:rPr>
      </w:pPr>
    </w:p>
    <w:p w:rsidR="00D60454" w:rsidRPr="004D478E" w:rsidRDefault="00D60454" w:rsidP="00D60454">
      <w:pPr>
        <w:rPr>
          <w:b/>
          <w:bCs/>
          <w:sz w:val="22"/>
          <w:szCs w:val="22"/>
        </w:rPr>
      </w:pPr>
    </w:p>
    <w:p w:rsidR="00D60454" w:rsidRPr="004D478E" w:rsidRDefault="00D60454" w:rsidP="00D60454">
      <w:pPr>
        <w:rPr>
          <w:b/>
          <w:bCs/>
          <w:sz w:val="22"/>
          <w:szCs w:val="22"/>
        </w:rPr>
      </w:pPr>
    </w:p>
    <w:tbl>
      <w:tblPr>
        <w:tblW w:w="9793" w:type="dxa"/>
        <w:tblInd w:w="96" w:type="dxa"/>
        <w:tblLayout w:type="fixed"/>
        <w:tblLook w:val="04A0"/>
      </w:tblPr>
      <w:tblGrid>
        <w:gridCol w:w="300"/>
        <w:gridCol w:w="760"/>
        <w:gridCol w:w="6820"/>
        <w:gridCol w:w="1913"/>
      </w:tblGrid>
      <w:tr w:rsidR="00FF4B6D" w:rsidRPr="00FF4B6D" w:rsidTr="00FF4B6D">
        <w:trPr>
          <w:trHeight w:val="315"/>
        </w:trPr>
        <w:tc>
          <w:tcPr>
            <w:tcW w:w="300" w:type="dxa"/>
            <w:tcBorders>
              <w:top w:val="nil"/>
              <w:left w:val="nil"/>
              <w:bottom w:val="nil"/>
              <w:right w:val="nil"/>
            </w:tcBorders>
            <w:shd w:val="clear" w:color="auto" w:fill="auto"/>
            <w:vAlign w:val="bottom"/>
            <w:hideMark/>
          </w:tcPr>
          <w:p w:rsidR="00FF4B6D" w:rsidRPr="00FF4B6D" w:rsidRDefault="00FF4B6D" w:rsidP="00FF4B6D">
            <w:pPr>
              <w:widowControl/>
              <w:autoSpaceDE/>
              <w:autoSpaceDN/>
              <w:adjustRightInd/>
              <w:rPr>
                <w:sz w:val="24"/>
                <w:szCs w:val="24"/>
              </w:rPr>
            </w:pPr>
          </w:p>
        </w:tc>
        <w:tc>
          <w:tcPr>
            <w:tcW w:w="9493" w:type="dxa"/>
            <w:gridSpan w:val="3"/>
            <w:tcBorders>
              <w:top w:val="nil"/>
              <w:left w:val="nil"/>
              <w:bottom w:val="nil"/>
              <w:right w:val="nil"/>
            </w:tcBorders>
            <w:shd w:val="clear" w:color="auto" w:fill="auto"/>
            <w:vAlign w:val="bottom"/>
            <w:hideMark/>
          </w:tcPr>
          <w:p w:rsidR="00FF4B6D" w:rsidRPr="00FF4B6D" w:rsidRDefault="00FF4B6D" w:rsidP="00FF4B6D">
            <w:pPr>
              <w:widowControl/>
              <w:autoSpaceDE/>
              <w:autoSpaceDN/>
              <w:adjustRightInd/>
              <w:jc w:val="center"/>
              <w:rPr>
                <w:b/>
                <w:bCs/>
                <w:sz w:val="24"/>
                <w:szCs w:val="24"/>
              </w:rPr>
            </w:pPr>
            <w:r w:rsidRPr="00FF4B6D">
              <w:rPr>
                <w:b/>
                <w:bCs/>
                <w:sz w:val="24"/>
                <w:szCs w:val="24"/>
              </w:rPr>
              <w:t>СМЕТА</w:t>
            </w:r>
          </w:p>
        </w:tc>
      </w:tr>
      <w:tr w:rsidR="00FF4B6D" w:rsidRPr="00FF4B6D" w:rsidTr="00FF4B6D">
        <w:trPr>
          <w:trHeight w:val="315"/>
        </w:trPr>
        <w:tc>
          <w:tcPr>
            <w:tcW w:w="9793" w:type="dxa"/>
            <w:gridSpan w:val="4"/>
            <w:tcBorders>
              <w:top w:val="nil"/>
              <w:left w:val="nil"/>
              <w:bottom w:val="nil"/>
              <w:right w:val="nil"/>
            </w:tcBorders>
            <w:shd w:val="clear" w:color="auto" w:fill="auto"/>
            <w:vAlign w:val="bottom"/>
            <w:hideMark/>
          </w:tcPr>
          <w:p w:rsidR="00FF4B6D" w:rsidRPr="00FF4B6D" w:rsidRDefault="00FF4B6D" w:rsidP="00FF4B6D">
            <w:pPr>
              <w:widowControl/>
              <w:autoSpaceDE/>
              <w:autoSpaceDN/>
              <w:adjustRightInd/>
              <w:jc w:val="center"/>
              <w:rPr>
                <w:b/>
                <w:bCs/>
                <w:sz w:val="24"/>
                <w:szCs w:val="24"/>
              </w:rPr>
            </w:pPr>
            <w:r w:rsidRPr="00FF4B6D">
              <w:rPr>
                <w:b/>
                <w:bCs/>
                <w:sz w:val="24"/>
                <w:szCs w:val="24"/>
              </w:rPr>
              <w:t xml:space="preserve">Саморегулируемой организации Некоммерческое партнерство </w:t>
            </w:r>
          </w:p>
        </w:tc>
      </w:tr>
      <w:tr w:rsidR="00FF4B6D" w:rsidRPr="00FF4B6D" w:rsidTr="00FF4B6D">
        <w:trPr>
          <w:trHeight w:val="315"/>
        </w:trPr>
        <w:tc>
          <w:tcPr>
            <w:tcW w:w="300" w:type="dxa"/>
            <w:tcBorders>
              <w:top w:val="nil"/>
              <w:left w:val="nil"/>
              <w:bottom w:val="nil"/>
              <w:right w:val="nil"/>
            </w:tcBorders>
            <w:shd w:val="clear" w:color="auto" w:fill="auto"/>
            <w:vAlign w:val="bottom"/>
            <w:hideMark/>
          </w:tcPr>
          <w:p w:rsidR="00FF4B6D" w:rsidRPr="00FF4B6D" w:rsidRDefault="00FF4B6D" w:rsidP="00FF4B6D">
            <w:pPr>
              <w:widowControl/>
              <w:autoSpaceDE/>
              <w:autoSpaceDN/>
              <w:adjustRightInd/>
              <w:rPr>
                <w:sz w:val="24"/>
                <w:szCs w:val="24"/>
              </w:rPr>
            </w:pPr>
          </w:p>
        </w:tc>
        <w:tc>
          <w:tcPr>
            <w:tcW w:w="9493" w:type="dxa"/>
            <w:gridSpan w:val="3"/>
            <w:tcBorders>
              <w:top w:val="nil"/>
              <w:left w:val="nil"/>
              <w:bottom w:val="nil"/>
              <w:right w:val="nil"/>
            </w:tcBorders>
            <w:shd w:val="clear" w:color="auto" w:fill="auto"/>
            <w:vAlign w:val="bottom"/>
            <w:hideMark/>
          </w:tcPr>
          <w:p w:rsidR="00FF4B6D" w:rsidRPr="00FF4B6D" w:rsidRDefault="00FF4B6D" w:rsidP="00FF4B6D">
            <w:pPr>
              <w:widowControl/>
              <w:autoSpaceDE/>
              <w:autoSpaceDN/>
              <w:adjustRightInd/>
              <w:jc w:val="center"/>
              <w:rPr>
                <w:b/>
                <w:bCs/>
                <w:sz w:val="24"/>
                <w:szCs w:val="24"/>
              </w:rPr>
            </w:pPr>
            <w:r w:rsidRPr="00FF4B6D">
              <w:rPr>
                <w:b/>
                <w:bCs/>
                <w:sz w:val="24"/>
                <w:szCs w:val="24"/>
              </w:rPr>
              <w:t>«Балтийское объединение проектировщиков» на 2010 год.</w:t>
            </w:r>
          </w:p>
        </w:tc>
      </w:tr>
      <w:tr w:rsidR="00FF4B6D" w:rsidRPr="00FF4B6D" w:rsidTr="00FF4B6D">
        <w:trPr>
          <w:trHeight w:val="315"/>
        </w:trPr>
        <w:tc>
          <w:tcPr>
            <w:tcW w:w="300" w:type="dxa"/>
            <w:tcBorders>
              <w:top w:val="nil"/>
              <w:left w:val="nil"/>
              <w:bottom w:val="nil"/>
              <w:right w:val="nil"/>
            </w:tcBorders>
            <w:shd w:val="clear" w:color="auto" w:fill="auto"/>
            <w:vAlign w:val="bottom"/>
            <w:hideMark/>
          </w:tcPr>
          <w:p w:rsidR="00FF4B6D" w:rsidRPr="00FF4B6D" w:rsidRDefault="00FF4B6D" w:rsidP="00FF4B6D">
            <w:pPr>
              <w:widowControl/>
              <w:autoSpaceDE/>
              <w:autoSpaceDN/>
              <w:adjustRightInd/>
              <w:rPr>
                <w:sz w:val="24"/>
                <w:szCs w:val="24"/>
              </w:rPr>
            </w:pPr>
          </w:p>
        </w:tc>
        <w:tc>
          <w:tcPr>
            <w:tcW w:w="9493" w:type="dxa"/>
            <w:gridSpan w:val="3"/>
            <w:tcBorders>
              <w:top w:val="nil"/>
              <w:left w:val="nil"/>
              <w:bottom w:val="nil"/>
              <w:right w:val="nil"/>
            </w:tcBorders>
            <w:shd w:val="clear" w:color="auto" w:fill="auto"/>
            <w:vAlign w:val="bottom"/>
            <w:hideMark/>
          </w:tcPr>
          <w:p w:rsidR="00FF4B6D" w:rsidRPr="00FF4B6D" w:rsidRDefault="00FF4B6D" w:rsidP="00FF4B6D">
            <w:pPr>
              <w:widowControl/>
              <w:autoSpaceDE/>
              <w:autoSpaceDN/>
              <w:adjustRightInd/>
              <w:jc w:val="center"/>
              <w:rPr>
                <w:sz w:val="24"/>
                <w:szCs w:val="24"/>
              </w:rPr>
            </w:pPr>
            <w:r w:rsidRPr="00FF4B6D">
              <w:rPr>
                <w:sz w:val="24"/>
                <w:szCs w:val="24"/>
              </w:rPr>
              <w:t>(предполагаемая численность членов на конец 2010 года – 763)</w:t>
            </w:r>
          </w:p>
        </w:tc>
      </w:tr>
      <w:tr w:rsidR="00FF4B6D" w:rsidRPr="00FF4B6D" w:rsidTr="00FF4B6D">
        <w:trPr>
          <w:trHeight w:val="255"/>
        </w:trPr>
        <w:tc>
          <w:tcPr>
            <w:tcW w:w="300" w:type="dxa"/>
            <w:tcBorders>
              <w:top w:val="nil"/>
              <w:left w:val="nil"/>
              <w:bottom w:val="nil"/>
              <w:right w:val="nil"/>
            </w:tcBorders>
            <w:shd w:val="clear" w:color="auto" w:fill="auto"/>
            <w:vAlign w:val="bottom"/>
            <w:hideMark/>
          </w:tcPr>
          <w:p w:rsidR="00FF4B6D" w:rsidRPr="00FF4B6D" w:rsidRDefault="00FF4B6D" w:rsidP="00FF4B6D">
            <w:pPr>
              <w:widowControl/>
              <w:autoSpaceDE/>
              <w:autoSpaceDN/>
              <w:adjustRightInd/>
            </w:pPr>
          </w:p>
        </w:tc>
        <w:tc>
          <w:tcPr>
            <w:tcW w:w="760" w:type="dxa"/>
            <w:tcBorders>
              <w:top w:val="nil"/>
              <w:left w:val="nil"/>
              <w:bottom w:val="nil"/>
              <w:right w:val="nil"/>
            </w:tcBorders>
            <w:shd w:val="clear" w:color="auto" w:fill="auto"/>
            <w:vAlign w:val="bottom"/>
            <w:hideMark/>
          </w:tcPr>
          <w:p w:rsidR="00FF4B6D" w:rsidRPr="00FF4B6D" w:rsidRDefault="00FF4B6D" w:rsidP="00FF4B6D">
            <w:pPr>
              <w:widowControl/>
              <w:autoSpaceDE/>
              <w:autoSpaceDN/>
              <w:adjustRightInd/>
            </w:pPr>
          </w:p>
        </w:tc>
        <w:tc>
          <w:tcPr>
            <w:tcW w:w="6820" w:type="dxa"/>
            <w:tcBorders>
              <w:top w:val="nil"/>
              <w:left w:val="nil"/>
              <w:bottom w:val="nil"/>
              <w:right w:val="nil"/>
            </w:tcBorders>
            <w:shd w:val="clear" w:color="auto" w:fill="auto"/>
            <w:vAlign w:val="bottom"/>
            <w:hideMark/>
          </w:tcPr>
          <w:p w:rsidR="00FF4B6D" w:rsidRPr="00FF4B6D" w:rsidRDefault="00FF4B6D" w:rsidP="00FF4B6D">
            <w:pPr>
              <w:widowControl/>
              <w:autoSpaceDE/>
              <w:autoSpaceDN/>
              <w:adjustRightInd/>
            </w:pPr>
          </w:p>
        </w:tc>
        <w:tc>
          <w:tcPr>
            <w:tcW w:w="1913" w:type="dxa"/>
            <w:tcBorders>
              <w:top w:val="nil"/>
              <w:left w:val="nil"/>
              <w:bottom w:val="nil"/>
              <w:right w:val="nil"/>
            </w:tcBorders>
            <w:shd w:val="clear" w:color="auto" w:fill="auto"/>
            <w:vAlign w:val="bottom"/>
            <w:hideMark/>
          </w:tcPr>
          <w:p w:rsidR="00FF4B6D" w:rsidRPr="00FF4B6D" w:rsidRDefault="00FF4B6D" w:rsidP="00FF4B6D">
            <w:pPr>
              <w:widowControl/>
              <w:autoSpaceDE/>
              <w:autoSpaceDN/>
              <w:adjustRightInd/>
              <w:rPr>
                <w:b/>
                <w:bCs/>
              </w:rPr>
            </w:pPr>
          </w:p>
        </w:tc>
      </w:tr>
      <w:tr w:rsidR="00FF4B6D" w:rsidRPr="00FF4B6D" w:rsidTr="00FF4B6D">
        <w:trPr>
          <w:trHeight w:val="255"/>
        </w:trPr>
        <w:tc>
          <w:tcPr>
            <w:tcW w:w="300" w:type="dxa"/>
            <w:tcBorders>
              <w:top w:val="nil"/>
              <w:left w:val="nil"/>
              <w:bottom w:val="nil"/>
              <w:right w:val="nil"/>
            </w:tcBorders>
            <w:shd w:val="clear" w:color="auto" w:fill="auto"/>
            <w:vAlign w:val="bottom"/>
            <w:hideMark/>
          </w:tcPr>
          <w:p w:rsidR="00FF4B6D" w:rsidRPr="00FF4B6D" w:rsidRDefault="00FF4B6D" w:rsidP="00FF4B6D">
            <w:pPr>
              <w:widowControl/>
              <w:autoSpaceDE/>
              <w:autoSpaceDN/>
              <w:adjustRightInd/>
              <w:jc w:val="center"/>
            </w:pP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4B6D" w:rsidRPr="00FF4B6D" w:rsidRDefault="00FF4B6D" w:rsidP="00FF4B6D">
            <w:pPr>
              <w:widowControl/>
              <w:autoSpaceDE/>
              <w:autoSpaceDN/>
              <w:adjustRightInd/>
              <w:jc w:val="center"/>
              <w:rPr>
                <w:b/>
                <w:bCs/>
              </w:rPr>
            </w:pPr>
            <w:r w:rsidRPr="00FF4B6D">
              <w:rPr>
                <w:b/>
                <w:bCs/>
              </w:rPr>
              <w:t xml:space="preserve">№ </w:t>
            </w:r>
          </w:p>
        </w:tc>
        <w:tc>
          <w:tcPr>
            <w:tcW w:w="6820" w:type="dxa"/>
            <w:tcBorders>
              <w:top w:val="single" w:sz="4" w:space="0" w:color="auto"/>
              <w:left w:val="nil"/>
              <w:bottom w:val="single" w:sz="4" w:space="0" w:color="auto"/>
              <w:right w:val="single" w:sz="4" w:space="0" w:color="auto"/>
            </w:tcBorders>
            <w:shd w:val="clear" w:color="auto" w:fill="auto"/>
            <w:vAlign w:val="center"/>
            <w:hideMark/>
          </w:tcPr>
          <w:p w:rsidR="00FF4B6D" w:rsidRPr="00FF4B6D" w:rsidRDefault="00FF4B6D" w:rsidP="00FF4B6D">
            <w:pPr>
              <w:widowControl/>
              <w:autoSpaceDE/>
              <w:autoSpaceDN/>
              <w:adjustRightInd/>
              <w:jc w:val="center"/>
              <w:rPr>
                <w:b/>
                <w:bCs/>
              </w:rPr>
            </w:pPr>
            <w:r w:rsidRPr="00FF4B6D">
              <w:rPr>
                <w:b/>
                <w:bCs/>
              </w:rPr>
              <w:t>Статьи затрат</w:t>
            </w:r>
          </w:p>
        </w:tc>
        <w:tc>
          <w:tcPr>
            <w:tcW w:w="1913" w:type="dxa"/>
            <w:tcBorders>
              <w:top w:val="single" w:sz="4" w:space="0" w:color="auto"/>
              <w:left w:val="nil"/>
              <w:bottom w:val="single" w:sz="4" w:space="0" w:color="auto"/>
              <w:right w:val="single" w:sz="4" w:space="0" w:color="auto"/>
            </w:tcBorders>
            <w:shd w:val="clear" w:color="auto" w:fill="auto"/>
            <w:vAlign w:val="bottom"/>
            <w:hideMark/>
          </w:tcPr>
          <w:p w:rsidR="00FF4B6D" w:rsidRPr="00FF4B6D" w:rsidRDefault="00FF4B6D" w:rsidP="00FF4B6D">
            <w:pPr>
              <w:widowControl/>
              <w:autoSpaceDE/>
              <w:autoSpaceDN/>
              <w:adjustRightInd/>
              <w:jc w:val="center"/>
              <w:rPr>
                <w:b/>
                <w:bCs/>
              </w:rPr>
            </w:pPr>
            <w:r w:rsidRPr="00FF4B6D">
              <w:rPr>
                <w:b/>
                <w:bCs/>
              </w:rPr>
              <w:t>Итого, тыс. руб.</w:t>
            </w:r>
          </w:p>
        </w:tc>
      </w:tr>
      <w:tr w:rsidR="00FF4B6D" w:rsidRPr="00FF4B6D" w:rsidTr="00FF4B6D">
        <w:trPr>
          <w:trHeight w:val="255"/>
        </w:trPr>
        <w:tc>
          <w:tcPr>
            <w:tcW w:w="300" w:type="dxa"/>
            <w:tcBorders>
              <w:top w:val="nil"/>
              <w:left w:val="nil"/>
              <w:bottom w:val="nil"/>
              <w:right w:val="nil"/>
            </w:tcBorders>
            <w:shd w:val="clear" w:color="auto" w:fill="auto"/>
            <w:vAlign w:val="bottom"/>
            <w:hideMark/>
          </w:tcPr>
          <w:p w:rsidR="00FF4B6D" w:rsidRPr="00FF4B6D" w:rsidRDefault="00FF4B6D" w:rsidP="00FF4B6D">
            <w:pPr>
              <w:widowControl/>
              <w:autoSpaceDE/>
              <w:autoSpaceDN/>
              <w:adjustRightInd/>
              <w:rPr>
                <w:b/>
                <w:bCs/>
              </w:rPr>
            </w:pP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FF4B6D" w:rsidRPr="00FF4B6D" w:rsidRDefault="00FF4B6D" w:rsidP="00FF4B6D">
            <w:pPr>
              <w:widowControl/>
              <w:autoSpaceDE/>
              <w:autoSpaceDN/>
              <w:adjustRightInd/>
              <w:rPr>
                <w:b/>
                <w:bCs/>
              </w:rPr>
            </w:pPr>
            <w:r w:rsidRPr="00FF4B6D">
              <w:rPr>
                <w:b/>
                <w:bCs/>
              </w:rPr>
              <w:t xml:space="preserve"> 1</w:t>
            </w:r>
          </w:p>
        </w:tc>
        <w:tc>
          <w:tcPr>
            <w:tcW w:w="6820" w:type="dxa"/>
            <w:tcBorders>
              <w:top w:val="nil"/>
              <w:left w:val="nil"/>
              <w:bottom w:val="single" w:sz="4" w:space="0" w:color="auto"/>
              <w:right w:val="single" w:sz="4" w:space="0" w:color="auto"/>
            </w:tcBorders>
            <w:shd w:val="clear" w:color="auto" w:fill="auto"/>
            <w:vAlign w:val="center"/>
            <w:hideMark/>
          </w:tcPr>
          <w:p w:rsidR="00FF4B6D" w:rsidRPr="00FF4B6D" w:rsidRDefault="00FF4B6D" w:rsidP="00FF4B6D">
            <w:pPr>
              <w:widowControl/>
              <w:autoSpaceDE/>
              <w:autoSpaceDN/>
              <w:adjustRightInd/>
              <w:rPr>
                <w:b/>
                <w:bCs/>
              </w:rPr>
            </w:pPr>
            <w:r w:rsidRPr="00FF4B6D">
              <w:rPr>
                <w:b/>
                <w:bCs/>
              </w:rPr>
              <w:t>РАСХОДЫ</w:t>
            </w:r>
          </w:p>
        </w:tc>
        <w:tc>
          <w:tcPr>
            <w:tcW w:w="1913" w:type="dxa"/>
            <w:tcBorders>
              <w:top w:val="nil"/>
              <w:left w:val="nil"/>
              <w:bottom w:val="single" w:sz="4" w:space="0" w:color="auto"/>
              <w:right w:val="single" w:sz="4" w:space="0" w:color="auto"/>
            </w:tcBorders>
            <w:shd w:val="clear" w:color="auto" w:fill="auto"/>
            <w:vAlign w:val="bottom"/>
            <w:hideMark/>
          </w:tcPr>
          <w:p w:rsidR="00FF4B6D" w:rsidRPr="00FF4B6D" w:rsidRDefault="00FF4B6D" w:rsidP="00FF4B6D">
            <w:pPr>
              <w:widowControl/>
              <w:autoSpaceDE/>
              <w:autoSpaceDN/>
              <w:adjustRightInd/>
              <w:jc w:val="right"/>
              <w:rPr>
                <w:b/>
                <w:bCs/>
              </w:rPr>
            </w:pPr>
            <w:r w:rsidRPr="00FF4B6D">
              <w:rPr>
                <w:b/>
                <w:bCs/>
              </w:rPr>
              <w:t>94800</w:t>
            </w:r>
          </w:p>
        </w:tc>
      </w:tr>
      <w:tr w:rsidR="00FF4B6D" w:rsidRPr="00FF4B6D" w:rsidTr="00FF4B6D">
        <w:trPr>
          <w:trHeight w:val="255"/>
        </w:trPr>
        <w:tc>
          <w:tcPr>
            <w:tcW w:w="300" w:type="dxa"/>
            <w:tcBorders>
              <w:top w:val="nil"/>
              <w:left w:val="nil"/>
              <w:bottom w:val="nil"/>
              <w:right w:val="nil"/>
            </w:tcBorders>
            <w:shd w:val="clear" w:color="auto" w:fill="auto"/>
            <w:vAlign w:val="bottom"/>
            <w:hideMark/>
          </w:tcPr>
          <w:p w:rsidR="00FF4B6D" w:rsidRPr="00FF4B6D" w:rsidRDefault="00FF4B6D" w:rsidP="00FF4B6D">
            <w:pPr>
              <w:widowControl/>
              <w:autoSpaceDE/>
              <w:autoSpaceDN/>
              <w:adjustRightInd/>
              <w:rPr>
                <w:b/>
                <w:bCs/>
              </w:rPr>
            </w:pP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FF4B6D" w:rsidRPr="00FF4B6D" w:rsidRDefault="00FF4B6D" w:rsidP="00FF4B6D">
            <w:pPr>
              <w:widowControl/>
              <w:autoSpaceDE/>
              <w:autoSpaceDN/>
              <w:adjustRightInd/>
              <w:rPr>
                <w:b/>
                <w:bCs/>
              </w:rPr>
            </w:pPr>
            <w:r w:rsidRPr="00FF4B6D">
              <w:rPr>
                <w:b/>
                <w:bCs/>
              </w:rPr>
              <w:t xml:space="preserve"> 1.1</w:t>
            </w:r>
          </w:p>
        </w:tc>
        <w:tc>
          <w:tcPr>
            <w:tcW w:w="6820" w:type="dxa"/>
            <w:tcBorders>
              <w:top w:val="nil"/>
              <w:left w:val="nil"/>
              <w:bottom w:val="single" w:sz="4" w:space="0" w:color="auto"/>
              <w:right w:val="single" w:sz="4" w:space="0" w:color="auto"/>
            </w:tcBorders>
            <w:shd w:val="clear" w:color="auto" w:fill="auto"/>
            <w:vAlign w:val="center"/>
            <w:hideMark/>
          </w:tcPr>
          <w:p w:rsidR="00FF4B6D" w:rsidRPr="00FF4B6D" w:rsidRDefault="00FF4B6D" w:rsidP="00FF4B6D">
            <w:pPr>
              <w:widowControl/>
              <w:autoSpaceDE/>
              <w:autoSpaceDN/>
              <w:adjustRightInd/>
              <w:rPr>
                <w:b/>
                <w:bCs/>
              </w:rPr>
            </w:pPr>
            <w:r w:rsidRPr="00FF4B6D">
              <w:rPr>
                <w:b/>
                <w:bCs/>
              </w:rPr>
              <w:t>Прямые затраты</w:t>
            </w:r>
          </w:p>
        </w:tc>
        <w:tc>
          <w:tcPr>
            <w:tcW w:w="1913" w:type="dxa"/>
            <w:tcBorders>
              <w:top w:val="nil"/>
              <w:left w:val="nil"/>
              <w:bottom w:val="single" w:sz="4" w:space="0" w:color="auto"/>
              <w:right w:val="single" w:sz="4" w:space="0" w:color="auto"/>
            </w:tcBorders>
            <w:shd w:val="clear" w:color="auto" w:fill="auto"/>
            <w:vAlign w:val="bottom"/>
            <w:hideMark/>
          </w:tcPr>
          <w:p w:rsidR="00FF4B6D" w:rsidRPr="00FF4B6D" w:rsidRDefault="00FF4B6D" w:rsidP="00FF4B6D">
            <w:pPr>
              <w:widowControl/>
              <w:autoSpaceDE/>
              <w:autoSpaceDN/>
              <w:adjustRightInd/>
              <w:jc w:val="right"/>
              <w:rPr>
                <w:b/>
                <w:bCs/>
              </w:rPr>
            </w:pPr>
            <w:r w:rsidRPr="00FF4B6D">
              <w:rPr>
                <w:b/>
                <w:bCs/>
              </w:rPr>
              <w:t>200</w:t>
            </w:r>
          </w:p>
        </w:tc>
      </w:tr>
      <w:tr w:rsidR="00FF4B6D" w:rsidRPr="00FF4B6D" w:rsidTr="00FF4B6D">
        <w:trPr>
          <w:trHeight w:val="255"/>
        </w:trPr>
        <w:tc>
          <w:tcPr>
            <w:tcW w:w="300" w:type="dxa"/>
            <w:tcBorders>
              <w:top w:val="nil"/>
              <w:left w:val="nil"/>
              <w:bottom w:val="nil"/>
              <w:right w:val="nil"/>
            </w:tcBorders>
            <w:shd w:val="clear" w:color="auto" w:fill="auto"/>
            <w:vAlign w:val="bottom"/>
            <w:hideMark/>
          </w:tcPr>
          <w:p w:rsidR="00FF4B6D" w:rsidRPr="00FF4B6D" w:rsidRDefault="00FF4B6D" w:rsidP="00FF4B6D">
            <w:pPr>
              <w:widowControl/>
              <w:autoSpaceDE/>
              <w:autoSpaceDN/>
              <w:adjustRightInd/>
              <w:rPr>
                <w:b/>
                <w:bCs/>
              </w:rPr>
            </w:pP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FF4B6D" w:rsidRPr="00FF4B6D" w:rsidRDefault="00FF4B6D" w:rsidP="00FF4B6D">
            <w:pPr>
              <w:widowControl/>
              <w:autoSpaceDE/>
              <w:autoSpaceDN/>
              <w:adjustRightInd/>
              <w:rPr>
                <w:b/>
                <w:bCs/>
              </w:rPr>
            </w:pPr>
            <w:r w:rsidRPr="00FF4B6D">
              <w:rPr>
                <w:b/>
                <w:bCs/>
              </w:rPr>
              <w:t xml:space="preserve"> 1.1.1</w:t>
            </w:r>
          </w:p>
        </w:tc>
        <w:tc>
          <w:tcPr>
            <w:tcW w:w="6820" w:type="dxa"/>
            <w:tcBorders>
              <w:top w:val="nil"/>
              <w:left w:val="nil"/>
              <w:bottom w:val="single" w:sz="4" w:space="0" w:color="auto"/>
              <w:right w:val="single" w:sz="4" w:space="0" w:color="auto"/>
            </w:tcBorders>
            <w:shd w:val="clear" w:color="auto" w:fill="auto"/>
            <w:vAlign w:val="center"/>
            <w:hideMark/>
          </w:tcPr>
          <w:p w:rsidR="00FF4B6D" w:rsidRPr="00FF4B6D" w:rsidRDefault="00FF4B6D" w:rsidP="00FF4B6D">
            <w:pPr>
              <w:widowControl/>
              <w:autoSpaceDE/>
              <w:autoSpaceDN/>
              <w:adjustRightInd/>
            </w:pPr>
            <w:r w:rsidRPr="00FF4B6D">
              <w:t>Материальные расходы (бланки свидетельств)</w:t>
            </w:r>
          </w:p>
        </w:tc>
        <w:tc>
          <w:tcPr>
            <w:tcW w:w="1913" w:type="dxa"/>
            <w:tcBorders>
              <w:top w:val="nil"/>
              <w:left w:val="nil"/>
              <w:bottom w:val="single" w:sz="4" w:space="0" w:color="auto"/>
              <w:right w:val="single" w:sz="4" w:space="0" w:color="auto"/>
            </w:tcBorders>
            <w:shd w:val="clear" w:color="auto" w:fill="auto"/>
            <w:vAlign w:val="bottom"/>
            <w:hideMark/>
          </w:tcPr>
          <w:p w:rsidR="00FF4B6D" w:rsidRPr="00FF4B6D" w:rsidRDefault="00FF4B6D" w:rsidP="00FF4B6D">
            <w:pPr>
              <w:widowControl/>
              <w:autoSpaceDE/>
              <w:autoSpaceDN/>
              <w:adjustRightInd/>
              <w:jc w:val="right"/>
              <w:rPr>
                <w:b/>
                <w:bCs/>
              </w:rPr>
            </w:pPr>
            <w:r w:rsidRPr="00FF4B6D">
              <w:rPr>
                <w:b/>
                <w:bCs/>
              </w:rPr>
              <w:t>200</w:t>
            </w:r>
          </w:p>
        </w:tc>
      </w:tr>
      <w:tr w:rsidR="00FF4B6D" w:rsidRPr="00FF4B6D" w:rsidTr="00FF4B6D">
        <w:trPr>
          <w:trHeight w:val="255"/>
        </w:trPr>
        <w:tc>
          <w:tcPr>
            <w:tcW w:w="300" w:type="dxa"/>
            <w:tcBorders>
              <w:top w:val="nil"/>
              <w:left w:val="nil"/>
              <w:bottom w:val="nil"/>
              <w:right w:val="nil"/>
            </w:tcBorders>
            <w:shd w:val="clear" w:color="auto" w:fill="auto"/>
            <w:vAlign w:val="bottom"/>
            <w:hideMark/>
          </w:tcPr>
          <w:p w:rsidR="00FF4B6D" w:rsidRPr="00FF4B6D" w:rsidRDefault="00FF4B6D" w:rsidP="00FF4B6D">
            <w:pPr>
              <w:widowControl/>
              <w:autoSpaceDE/>
              <w:autoSpaceDN/>
              <w:adjustRightInd/>
              <w:rPr>
                <w:b/>
                <w:bCs/>
              </w:rPr>
            </w:pP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FF4B6D" w:rsidRPr="00FF4B6D" w:rsidRDefault="00FF4B6D" w:rsidP="00FF4B6D">
            <w:pPr>
              <w:widowControl/>
              <w:autoSpaceDE/>
              <w:autoSpaceDN/>
              <w:adjustRightInd/>
              <w:rPr>
                <w:b/>
                <w:bCs/>
              </w:rPr>
            </w:pPr>
            <w:r w:rsidRPr="00FF4B6D">
              <w:rPr>
                <w:b/>
                <w:bCs/>
              </w:rPr>
              <w:t xml:space="preserve"> 1.2</w:t>
            </w:r>
          </w:p>
        </w:tc>
        <w:tc>
          <w:tcPr>
            <w:tcW w:w="6820" w:type="dxa"/>
            <w:tcBorders>
              <w:top w:val="nil"/>
              <w:left w:val="nil"/>
              <w:bottom w:val="single" w:sz="4" w:space="0" w:color="auto"/>
              <w:right w:val="single" w:sz="4" w:space="0" w:color="auto"/>
            </w:tcBorders>
            <w:shd w:val="clear" w:color="auto" w:fill="auto"/>
            <w:vAlign w:val="center"/>
            <w:hideMark/>
          </w:tcPr>
          <w:p w:rsidR="00FF4B6D" w:rsidRPr="00FF4B6D" w:rsidRDefault="00FF4B6D" w:rsidP="00FF4B6D">
            <w:pPr>
              <w:widowControl/>
              <w:autoSpaceDE/>
              <w:autoSpaceDN/>
              <w:adjustRightInd/>
              <w:rPr>
                <w:b/>
                <w:bCs/>
              </w:rPr>
            </w:pPr>
            <w:r w:rsidRPr="00FF4B6D">
              <w:rPr>
                <w:b/>
                <w:bCs/>
              </w:rPr>
              <w:t>Накладные расходы</w:t>
            </w:r>
          </w:p>
        </w:tc>
        <w:tc>
          <w:tcPr>
            <w:tcW w:w="1913" w:type="dxa"/>
            <w:tcBorders>
              <w:top w:val="nil"/>
              <w:left w:val="nil"/>
              <w:bottom w:val="single" w:sz="4" w:space="0" w:color="auto"/>
              <w:right w:val="single" w:sz="4" w:space="0" w:color="auto"/>
            </w:tcBorders>
            <w:shd w:val="clear" w:color="auto" w:fill="auto"/>
            <w:vAlign w:val="bottom"/>
            <w:hideMark/>
          </w:tcPr>
          <w:p w:rsidR="00FF4B6D" w:rsidRPr="00FF4B6D" w:rsidRDefault="00FF4B6D" w:rsidP="00FF4B6D">
            <w:pPr>
              <w:widowControl/>
              <w:autoSpaceDE/>
              <w:autoSpaceDN/>
              <w:adjustRightInd/>
              <w:jc w:val="right"/>
              <w:rPr>
                <w:b/>
                <w:bCs/>
              </w:rPr>
            </w:pPr>
            <w:r w:rsidRPr="00FF4B6D">
              <w:rPr>
                <w:b/>
                <w:bCs/>
              </w:rPr>
              <w:t>81500</w:t>
            </w:r>
          </w:p>
        </w:tc>
      </w:tr>
      <w:tr w:rsidR="00FF4B6D" w:rsidRPr="00FF4B6D" w:rsidTr="00FF4B6D">
        <w:trPr>
          <w:trHeight w:val="255"/>
        </w:trPr>
        <w:tc>
          <w:tcPr>
            <w:tcW w:w="300" w:type="dxa"/>
            <w:tcBorders>
              <w:top w:val="nil"/>
              <w:left w:val="nil"/>
              <w:bottom w:val="nil"/>
              <w:right w:val="nil"/>
            </w:tcBorders>
            <w:shd w:val="clear" w:color="auto" w:fill="auto"/>
            <w:vAlign w:val="bottom"/>
            <w:hideMark/>
          </w:tcPr>
          <w:p w:rsidR="00FF4B6D" w:rsidRPr="00FF4B6D" w:rsidRDefault="00FF4B6D" w:rsidP="00FF4B6D">
            <w:pPr>
              <w:widowControl/>
              <w:autoSpaceDE/>
              <w:autoSpaceDN/>
              <w:adjustRightInd/>
              <w:rPr>
                <w:b/>
                <w:bCs/>
              </w:rPr>
            </w:pP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FF4B6D" w:rsidRPr="00FF4B6D" w:rsidRDefault="00FF4B6D" w:rsidP="00FF4B6D">
            <w:pPr>
              <w:widowControl/>
              <w:autoSpaceDE/>
              <w:autoSpaceDN/>
              <w:adjustRightInd/>
              <w:rPr>
                <w:b/>
                <w:bCs/>
              </w:rPr>
            </w:pPr>
            <w:r w:rsidRPr="00FF4B6D">
              <w:rPr>
                <w:b/>
                <w:bCs/>
              </w:rPr>
              <w:t xml:space="preserve"> 1.2.1.</w:t>
            </w:r>
          </w:p>
        </w:tc>
        <w:tc>
          <w:tcPr>
            <w:tcW w:w="6820" w:type="dxa"/>
            <w:tcBorders>
              <w:top w:val="nil"/>
              <w:left w:val="nil"/>
              <w:bottom w:val="single" w:sz="4" w:space="0" w:color="auto"/>
              <w:right w:val="single" w:sz="4" w:space="0" w:color="auto"/>
            </w:tcBorders>
            <w:shd w:val="clear" w:color="auto" w:fill="auto"/>
            <w:vAlign w:val="center"/>
            <w:hideMark/>
          </w:tcPr>
          <w:p w:rsidR="00FF4B6D" w:rsidRPr="00FF4B6D" w:rsidRDefault="00FF4B6D" w:rsidP="00FF4B6D">
            <w:pPr>
              <w:widowControl/>
              <w:autoSpaceDE/>
              <w:autoSpaceDN/>
              <w:adjustRightInd/>
            </w:pPr>
            <w:r w:rsidRPr="00FF4B6D">
              <w:t xml:space="preserve">Оплата  труда </w:t>
            </w:r>
          </w:p>
        </w:tc>
        <w:tc>
          <w:tcPr>
            <w:tcW w:w="1913" w:type="dxa"/>
            <w:tcBorders>
              <w:top w:val="nil"/>
              <w:left w:val="nil"/>
              <w:bottom w:val="single" w:sz="4" w:space="0" w:color="auto"/>
              <w:right w:val="single" w:sz="4" w:space="0" w:color="auto"/>
            </w:tcBorders>
            <w:shd w:val="clear" w:color="auto" w:fill="auto"/>
            <w:vAlign w:val="bottom"/>
            <w:hideMark/>
          </w:tcPr>
          <w:p w:rsidR="00FF4B6D" w:rsidRPr="00FF4B6D" w:rsidRDefault="00FF4B6D" w:rsidP="00FF4B6D">
            <w:pPr>
              <w:widowControl/>
              <w:autoSpaceDE/>
              <w:autoSpaceDN/>
              <w:adjustRightInd/>
              <w:jc w:val="right"/>
              <w:rPr>
                <w:b/>
                <w:bCs/>
              </w:rPr>
            </w:pPr>
            <w:r w:rsidRPr="00FF4B6D">
              <w:rPr>
                <w:b/>
                <w:bCs/>
              </w:rPr>
              <w:t>50000</w:t>
            </w:r>
          </w:p>
        </w:tc>
      </w:tr>
      <w:tr w:rsidR="00FF4B6D" w:rsidRPr="00FF4B6D" w:rsidTr="00FF4B6D">
        <w:trPr>
          <w:trHeight w:val="255"/>
        </w:trPr>
        <w:tc>
          <w:tcPr>
            <w:tcW w:w="300" w:type="dxa"/>
            <w:tcBorders>
              <w:top w:val="nil"/>
              <w:left w:val="nil"/>
              <w:bottom w:val="nil"/>
              <w:right w:val="nil"/>
            </w:tcBorders>
            <w:shd w:val="clear" w:color="auto" w:fill="auto"/>
            <w:vAlign w:val="bottom"/>
            <w:hideMark/>
          </w:tcPr>
          <w:p w:rsidR="00FF4B6D" w:rsidRPr="00FF4B6D" w:rsidRDefault="00FF4B6D" w:rsidP="00FF4B6D">
            <w:pPr>
              <w:widowControl/>
              <w:autoSpaceDE/>
              <w:autoSpaceDN/>
              <w:adjustRightInd/>
              <w:rPr>
                <w:b/>
                <w:bCs/>
              </w:rPr>
            </w:pP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FF4B6D" w:rsidRPr="00FF4B6D" w:rsidRDefault="00FF4B6D" w:rsidP="00FF4B6D">
            <w:pPr>
              <w:widowControl/>
              <w:autoSpaceDE/>
              <w:autoSpaceDN/>
              <w:adjustRightInd/>
              <w:rPr>
                <w:b/>
                <w:bCs/>
              </w:rPr>
            </w:pPr>
            <w:r w:rsidRPr="00FF4B6D">
              <w:rPr>
                <w:b/>
                <w:bCs/>
              </w:rPr>
              <w:t>1.2.2.</w:t>
            </w:r>
          </w:p>
        </w:tc>
        <w:tc>
          <w:tcPr>
            <w:tcW w:w="6820" w:type="dxa"/>
            <w:tcBorders>
              <w:top w:val="nil"/>
              <w:left w:val="nil"/>
              <w:bottom w:val="single" w:sz="4" w:space="0" w:color="auto"/>
              <w:right w:val="single" w:sz="4" w:space="0" w:color="auto"/>
            </w:tcBorders>
            <w:shd w:val="clear" w:color="auto" w:fill="auto"/>
            <w:vAlign w:val="center"/>
            <w:hideMark/>
          </w:tcPr>
          <w:p w:rsidR="00FF4B6D" w:rsidRPr="00FF4B6D" w:rsidRDefault="00FF4B6D" w:rsidP="00FF4B6D">
            <w:pPr>
              <w:widowControl/>
              <w:autoSpaceDE/>
              <w:autoSpaceDN/>
              <w:adjustRightInd/>
            </w:pPr>
            <w:r w:rsidRPr="00FF4B6D">
              <w:t>Аренда</w:t>
            </w:r>
          </w:p>
        </w:tc>
        <w:tc>
          <w:tcPr>
            <w:tcW w:w="1913" w:type="dxa"/>
            <w:tcBorders>
              <w:top w:val="nil"/>
              <w:left w:val="nil"/>
              <w:bottom w:val="single" w:sz="4" w:space="0" w:color="auto"/>
              <w:right w:val="single" w:sz="4" w:space="0" w:color="auto"/>
            </w:tcBorders>
            <w:shd w:val="clear" w:color="auto" w:fill="auto"/>
            <w:vAlign w:val="bottom"/>
            <w:hideMark/>
          </w:tcPr>
          <w:p w:rsidR="00FF4B6D" w:rsidRPr="00FF4B6D" w:rsidRDefault="00FF4B6D" w:rsidP="00FF4B6D">
            <w:pPr>
              <w:widowControl/>
              <w:autoSpaceDE/>
              <w:autoSpaceDN/>
              <w:adjustRightInd/>
              <w:jc w:val="right"/>
              <w:rPr>
                <w:b/>
                <w:bCs/>
              </w:rPr>
            </w:pPr>
            <w:r w:rsidRPr="00FF4B6D">
              <w:rPr>
                <w:b/>
                <w:bCs/>
              </w:rPr>
              <w:t>6900</w:t>
            </w:r>
          </w:p>
        </w:tc>
      </w:tr>
      <w:tr w:rsidR="00FF4B6D" w:rsidRPr="00FF4B6D" w:rsidTr="00FF4B6D">
        <w:trPr>
          <w:trHeight w:val="255"/>
        </w:trPr>
        <w:tc>
          <w:tcPr>
            <w:tcW w:w="300" w:type="dxa"/>
            <w:tcBorders>
              <w:top w:val="nil"/>
              <w:left w:val="nil"/>
              <w:bottom w:val="nil"/>
              <w:right w:val="nil"/>
            </w:tcBorders>
            <w:shd w:val="clear" w:color="auto" w:fill="auto"/>
            <w:vAlign w:val="bottom"/>
            <w:hideMark/>
          </w:tcPr>
          <w:p w:rsidR="00FF4B6D" w:rsidRPr="00FF4B6D" w:rsidRDefault="00FF4B6D" w:rsidP="00FF4B6D">
            <w:pPr>
              <w:widowControl/>
              <w:autoSpaceDE/>
              <w:autoSpaceDN/>
              <w:adjustRightInd/>
              <w:rPr>
                <w:b/>
                <w:bCs/>
              </w:rPr>
            </w:pP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FF4B6D" w:rsidRPr="00FF4B6D" w:rsidRDefault="00FF4B6D" w:rsidP="00FF4B6D">
            <w:pPr>
              <w:widowControl/>
              <w:autoSpaceDE/>
              <w:autoSpaceDN/>
              <w:adjustRightInd/>
              <w:rPr>
                <w:b/>
                <w:bCs/>
              </w:rPr>
            </w:pPr>
            <w:r w:rsidRPr="00FF4B6D">
              <w:rPr>
                <w:b/>
                <w:bCs/>
              </w:rPr>
              <w:t>1.2.3.</w:t>
            </w:r>
          </w:p>
        </w:tc>
        <w:tc>
          <w:tcPr>
            <w:tcW w:w="6820" w:type="dxa"/>
            <w:tcBorders>
              <w:top w:val="nil"/>
              <w:left w:val="nil"/>
              <w:bottom w:val="single" w:sz="4" w:space="0" w:color="auto"/>
              <w:right w:val="single" w:sz="4" w:space="0" w:color="auto"/>
            </w:tcBorders>
            <w:shd w:val="clear" w:color="auto" w:fill="auto"/>
            <w:vAlign w:val="center"/>
            <w:hideMark/>
          </w:tcPr>
          <w:p w:rsidR="00FF4B6D" w:rsidRPr="00FF4B6D" w:rsidRDefault="00FF4B6D" w:rsidP="00FF4B6D">
            <w:pPr>
              <w:widowControl/>
              <w:autoSpaceDE/>
              <w:autoSpaceDN/>
              <w:adjustRightInd/>
            </w:pPr>
            <w:r w:rsidRPr="00FF4B6D">
              <w:t>Капитальные вложения</w:t>
            </w:r>
          </w:p>
        </w:tc>
        <w:tc>
          <w:tcPr>
            <w:tcW w:w="1913" w:type="dxa"/>
            <w:tcBorders>
              <w:top w:val="nil"/>
              <w:left w:val="nil"/>
              <w:bottom w:val="single" w:sz="4" w:space="0" w:color="auto"/>
              <w:right w:val="single" w:sz="4" w:space="0" w:color="auto"/>
            </w:tcBorders>
            <w:shd w:val="clear" w:color="auto" w:fill="auto"/>
            <w:vAlign w:val="bottom"/>
            <w:hideMark/>
          </w:tcPr>
          <w:p w:rsidR="00FF4B6D" w:rsidRPr="00FF4B6D" w:rsidRDefault="00FF4B6D" w:rsidP="00FF4B6D">
            <w:pPr>
              <w:widowControl/>
              <w:autoSpaceDE/>
              <w:autoSpaceDN/>
              <w:adjustRightInd/>
              <w:jc w:val="right"/>
              <w:rPr>
                <w:b/>
                <w:bCs/>
              </w:rPr>
            </w:pPr>
            <w:r w:rsidRPr="00FF4B6D">
              <w:rPr>
                <w:b/>
                <w:bCs/>
              </w:rPr>
              <w:t>2000</w:t>
            </w:r>
          </w:p>
        </w:tc>
      </w:tr>
      <w:tr w:rsidR="00FF4B6D" w:rsidRPr="00FF4B6D" w:rsidTr="00FF4B6D">
        <w:trPr>
          <w:trHeight w:val="510"/>
        </w:trPr>
        <w:tc>
          <w:tcPr>
            <w:tcW w:w="300" w:type="dxa"/>
            <w:tcBorders>
              <w:top w:val="nil"/>
              <w:left w:val="nil"/>
              <w:bottom w:val="nil"/>
              <w:right w:val="nil"/>
            </w:tcBorders>
            <w:shd w:val="clear" w:color="auto" w:fill="auto"/>
            <w:vAlign w:val="bottom"/>
            <w:hideMark/>
          </w:tcPr>
          <w:p w:rsidR="00FF4B6D" w:rsidRPr="00FF4B6D" w:rsidRDefault="00FF4B6D" w:rsidP="00FF4B6D">
            <w:pPr>
              <w:widowControl/>
              <w:autoSpaceDE/>
              <w:autoSpaceDN/>
              <w:adjustRightInd/>
              <w:rPr>
                <w:b/>
                <w:bCs/>
              </w:rPr>
            </w:pP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FF4B6D" w:rsidRPr="00FF4B6D" w:rsidRDefault="00FF4B6D" w:rsidP="00FF4B6D">
            <w:pPr>
              <w:widowControl/>
              <w:autoSpaceDE/>
              <w:autoSpaceDN/>
              <w:adjustRightInd/>
              <w:rPr>
                <w:b/>
                <w:bCs/>
                <w:color w:val="000000"/>
              </w:rPr>
            </w:pPr>
            <w:r w:rsidRPr="00FF4B6D">
              <w:rPr>
                <w:b/>
                <w:bCs/>
                <w:color w:val="000000"/>
              </w:rPr>
              <w:t>1.2.4.</w:t>
            </w:r>
          </w:p>
        </w:tc>
        <w:tc>
          <w:tcPr>
            <w:tcW w:w="6820" w:type="dxa"/>
            <w:tcBorders>
              <w:top w:val="nil"/>
              <w:left w:val="nil"/>
              <w:bottom w:val="single" w:sz="4" w:space="0" w:color="auto"/>
              <w:right w:val="single" w:sz="4" w:space="0" w:color="auto"/>
            </w:tcBorders>
            <w:shd w:val="clear" w:color="auto" w:fill="auto"/>
            <w:vAlign w:val="center"/>
            <w:hideMark/>
          </w:tcPr>
          <w:p w:rsidR="00FF4B6D" w:rsidRPr="00FF4B6D" w:rsidRDefault="00FF4B6D" w:rsidP="00FF4B6D">
            <w:pPr>
              <w:widowControl/>
              <w:autoSpaceDE/>
              <w:autoSpaceDN/>
              <w:adjustRightInd/>
              <w:rPr>
                <w:color w:val="000000"/>
              </w:rPr>
            </w:pPr>
            <w:r w:rsidRPr="00FF4B6D">
              <w:rPr>
                <w:color w:val="000000"/>
              </w:rPr>
              <w:t>Взносы в национальные объединения саморегулируемых организаций, ассоциации, союзы, фонды, торгово-промышленные палаты</w:t>
            </w:r>
          </w:p>
        </w:tc>
        <w:tc>
          <w:tcPr>
            <w:tcW w:w="1913" w:type="dxa"/>
            <w:tcBorders>
              <w:top w:val="nil"/>
              <w:left w:val="nil"/>
              <w:bottom w:val="single" w:sz="4" w:space="0" w:color="auto"/>
              <w:right w:val="single" w:sz="4" w:space="0" w:color="auto"/>
            </w:tcBorders>
            <w:shd w:val="clear" w:color="auto" w:fill="auto"/>
            <w:vAlign w:val="bottom"/>
            <w:hideMark/>
          </w:tcPr>
          <w:p w:rsidR="00FF4B6D" w:rsidRPr="00FF4B6D" w:rsidRDefault="00FF4B6D" w:rsidP="00FF4B6D">
            <w:pPr>
              <w:widowControl/>
              <w:autoSpaceDE/>
              <w:autoSpaceDN/>
              <w:adjustRightInd/>
              <w:jc w:val="right"/>
              <w:rPr>
                <w:b/>
                <w:bCs/>
                <w:color w:val="000000"/>
              </w:rPr>
            </w:pPr>
            <w:r w:rsidRPr="00FF4B6D">
              <w:rPr>
                <w:b/>
                <w:bCs/>
                <w:color w:val="000000"/>
              </w:rPr>
              <w:t>2900</w:t>
            </w:r>
          </w:p>
        </w:tc>
      </w:tr>
      <w:tr w:rsidR="00FF4B6D" w:rsidRPr="00FF4B6D" w:rsidTr="00FF4B6D">
        <w:trPr>
          <w:trHeight w:val="255"/>
        </w:trPr>
        <w:tc>
          <w:tcPr>
            <w:tcW w:w="300" w:type="dxa"/>
            <w:tcBorders>
              <w:top w:val="nil"/>
              <w:left w:val="nil"/>
              <w:bottom w:val="nil"/>
              <w:right w:val="nil"/>
            </w:tcBorders>
            <w:shd w:val="clear" w:color="auto" w:fill="auto"/>
            <w:vAlign w:val="bottom"/>
            <w:hideMark/>
          </w:tcPr>
          <w:p w:rsidR="00FF4B6D" w:rsidRPr="00FF4B6D" w:rsidRDefault="00FF4B6D" w:rsidP="00FF4B6D">
            <w:pPr>
              <w:widowControl/>
              <w:autoSpaceDE/>
              <w:autoSpaceDN/>
              <w:adjustRightInd/>
              <w:rPr>
                <w:b/>
                <w:bCs/>
              </w:rPr>
            </w:pP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FF4B6D" w:rsidRPr="00FF4B6D" w:rsidRDefault="00FF4B6D" w:rsidP="00FF4B6D">
            <w:pPr>
              <w:widowControl/>
              <w:autoSpaceDE/>
              <w:autoSpaceDN/>
              <w:adjustRightInd/>
              <w:rPr>
                <w:b/>
                <w:bCs/>
                <w:color w:val="000000"/>
              </w:rPr>
            </w:pPr>
            <w:r w:rsidRPr="00FF4B6D">
              <w:rPr>
                <w:b/>
                <w:bCs/>
                <w:color w:val="000000"/>
              </w:rPr>
              <w:t>1.2.5.</w:t>
            </w:r>
          </w:p>
        </w:tc>
        <w:tc>
          <w:tcPr>
            <w:tcW w:w="6820" w:type="dxa"/>
            <w:tcBorders>
              <w:top w:val="nil"/>
              <w:left w:val="nil"/>
              <w:bottom w:val="single" w:sz="4" w:space="0" w:color="auto"/>
              <w:right w:val="single" w:sz="4" w:space="0" w:color="auto"/>
            </w:tcBorders>
            <w:shd w:val="clear" w:color="auto" w:fill="auto"/>
            <w:vAlign w:val="center"/>
            <w:hideMark/>
          </w:tcPr>
          <w:p w:rsidR="00FF4B6D" w:rsidRPr="00FF4B6D" w:rsidRDefault="00FF4B6D" w:rsidP="00FF4B6D">
            <w:pPr>
              <w:widowControl/>
              <w:autoSpaceDE/>
              <w:autoSpaceDN/>
              <w:adjustRightInd/>
              <w:rPr>
                <w:color w:val="000000"/>
              </w:rPr>
            </w:pPr>
            <w:r w:rsidRPr="00FF4B6D">
              <w:rPr>
                <w:color w:val="000000"/>
              </w:rPr>
              <w:t>Расходы на служебные командировки и перемещения</w:t>
            </w:r>
          </w:p>
        </w:tc>
        <w:tc>
          <w:tcPr>
            <w:tcW w:w="1913" w:type="dxa"/>
            <w:tcBorders>
              <w:top w:val="nil"/>
              <w:left w:val="nil"/>
              <w:bottom w:val="single" w:sz="4" w:space="0" w:color="auto"/>
              <w:right w:val="single" w:sz="4" w:space="0" w:color="auto"/>
            </w:tcBorders>
            <w:shd w:val="clear" w:color="auto" w:fill="auto"/>
            <w:vAlign w:val="bottom"/>
            <w:hideMark/>
          </w:tcPr>
          <w:p w:rsidR="00FF4B6D" w:rsidRPr="00FF4B6D" w:rsidRDefault="00FF4B6D" w:rsidP="00FF4B6D">
            <w:pPr>
              <w:widowControl/>
              <w:autoSpaceDE/>
              <w:autoSpaceDN/>
              <w:adjustRightInd/>
              <w:jc w:val="right"/>
              <w:rPr>
                <w:b/>
                <w:bCs/>
                <w:color w:val="000000"/>
              </w:rPr>
            </w:pPr>
            <w:r w:rsidRPr="00FF4B6D">
              <w:rPr>
                <w:b/>
                <w:bCs/>
                <w:color w:val="000000"/>
              </w:rPr>
              <w:t>2400</w:t>
            </w:r>
          </w:p>
        </w:tc>
      </w:tr>
      <w:tr w:rsidR="00FF4B6D" w:rsidRPr="00FF4B6D" w:rsidTr="00FF4B6D">
        <w:trPr>
          <w:trHeight w:val="255"/>
        </w:trPr>
        <w:tc>
          <w:tcPr>
            <w:tcW w:w="300" w:type="dxa"/>
            <w:tcBorders>
              <w:top w:val="nil"/>
              <w:left w:val="nil"/>
              <w:bottom w:val="nil"/>
              <w:right w:val="nil"/>
            </w:tcBorders>
            <w:shd w:val="clear" w:color="auto" w:fill="auto"/>
            <w:vAlign w:val="bottom"/>
            <w:hideMark/>
          </w:tcPr>
          <w:p w:rsidR="00FF4B6D" w:rsidRPr="00FF4B6D" w:rsidRDefault="00FF4B6D" w:rsidP="00FF4B6D">
            <w:pPr>
              <w:widowControl/>
              <w:autoSpaceDE/>
              <w:autoSpaceDN/>
              <w:adjustRightInd/>
              <w:rPr>
                <w:b/>
                <w:bCs/>
              </w:rPr>
            </w:pP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FF4B6D" w:rsidRPr="00FF4B6D" w:rsidRDefault="00FF4B6D" w:rsidP="00FF4B6D">
            <w:pPr>
              <w:widowControl/>
              <w:autoSpaceDE/>
              <w:autoSpaceDN/>
              <w:adjustRightInd/>
              <w:rPr>
                <w:b/>
                <w:bCs/>
                <w:color w:val="000000"/>
              </w:rPr>
            </w:pPr>
            <w:r w:rsidRPr="00FF4B6D">
              <w:rPr>
                <w:b/>
                <w:bCs/>
                <w:color w:val="000000"/>
              </w:rPr>
              <w:t>1.2.6.</w:t>
            </w:r>
          </w:p>
        </w:tc>
        <w:tc>
          <w:tcPr>
            <w:tcW w:w="6820" w:type="dxa"/>
            <w:tcBorders>
              <w:top w:val="nil"/>
              <w:left w:val="nil"/>
              <w:bottom w:val="single" w:sz="4" w:space="0" w:color="auto"/>
              <w:right w:val="single" w:sz="4" w:space="0" w:color="auto"/>
            </w:tcBorders>
            <w:shd w:val="clear" w:color="auto" w:fill="auto"/>
            <w:vAlign w:val="bottom"/>
            <w:hideMark/>
          </w:tcPr>
          <w:p w:rsidR="00FF4B6D" w:rsidRPr="00FF4B6D" w:rsidRDefault="00FF4B6D" w:rsidP="00FF4B6D">
            <w:pPr>
              <w:widowControl/>
              <w:autoSpaceDE/>
              <w:autoSpaceDN/>
              <w:adjustRightInd/>
              <w:rPr>
                <w:color w:val="000000"/>
              </w:rPr>
            </w:pPr>
            <w:r w:rsidRPr="00FF4B6D">
              <w:rPr>
                <w:color w:val="000000"/>
              </w:rPr>
              <w:t>Расходы на благотворительность</w:t>
            </w:r>
          </w:p>
        </w:tc>
        <w:tc>
          <w:tcPr>
            <w:tcW w:w="1913" w:type="dxa"/>
            <w:tcBorders>
              <w:top w:val="nil"/>
              <w:left w:val="nil"/>
              <w:bottom w:val="single" w:sz="4" w:space="0" w:color="auto"/>
              <w:right w:val="single" w:sz="4" w:space="0" w:color="auto"/>
            </w:tcBorders>
            <w:shd w:val="clear" w:color="auto" w:fill="auto"/>
            <w:vAlign w:val="bottom"/>
            <w:hideMark/>
          </w:tcPr>
          <w:p w:rsidR="00FF4B6D" w:rsidRPr="00FF4B6D" w:rsidRDefault="00FF4B6D" w:rsidP="00FF4B6D">
            <w:pPr>
              <w:widowControl/>
              <w:autoSpaceDE/>
              <w:autoSpaceDN/>
              <w:adjustRightInd/>
              <w:jc w:val="right"/>
              <w:rPr>
                <w:b/>
                <w:bCs/>
                <w:color w:val="000000"/>
              </w:rPr>
            </w:pPr>
            <w:r w:rsidRPr="00FF4B6D">
              <w:rPr>
                <w:b/>
                <w:bCs/>
                <w:color w:val="000000"/>
              </w:rPr>
              <w:t>1100</w:t>
            </w:r>
          </w:p>
        </w:tc>
      </w:tr>
      <w:tr w:rsidR="00FF4B6D" w:rsidRPr="00FF4B6D" w:rsidTr="00FF4B6D">
        <w:trPr>
          <w:trHeight w:val="600"/>
        </w:trPr>
        <w:tc>
          <w:tcPr>
            <w:tcW w:w="300" w:type="dxa"/>
            <w:tcBorders>
              <w:top w:val="nil"/>
              <w:left w:val="nil"/>
              <w:bottom w:val="nil"/>
              <w:right w:val="nil"/>
            </w:tcBorders>
            <w:shd w:val="clear" w:color="auto" w:fill="auto"/>
            <w:vAlign w:val="bottom"/>
            <w:hideMark/>
          </w:tcPr>
          <w:p w:rsidR="00FF4B6D" w:rsidRPr="00FF4B6D" w:rsidRDefault="00FF4B6D" w:rsidP="00FF4B6D">
            <w:pPr>
              <w:widowControl/>
              <w:autoSpaceDE/>
              <w:autoSpaceDN/>
              <w:adjustRightInd/>
              <w:rPr>
                <w:b/>
                <w:bCs/>
              </w:rPr>
            </w:pP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FF4B6D" w:rsidRPr="00FF4B6D" w:rsidRDefault="00FF4B6D" w:rsidP="00FF4B6D">
            <w:pPr>
              <w:widowControl/>
              <w:autoSpaceDE/>
              <w:autoSpaceDN/>
              <w:adjustRightInd/>
              <w:rPr>
                <w:b/>
                <w:bCs/>
              </w:rPr>
            </w:pPr>
            <w:r w:rsidRPr="00FF4B6D">
              <w:rPr>
                <w:b/>
                <w:bCs/>
              </w:rPr>
              <w:t xml:space="preserve"> 1.2.7.</w:t>
            </w:r>
          </w:p>
        </w:tc>
        <w:tc>
          <w:tcPr>
            <w:tcW w:w="6820" w:type="dxa"/>
            <w:tcBorders>
              <w:top w:val="nil"/>
              <w:left w:val="nil"/>
              <w:bottom w:val="single" w:sz="4" w:space="0" w:color="auto"/>
              <w:right w:val="single" w:sz="4" w:space="0" w:color="auto"/>
            </w:tcBorders>
            <w:shd w:val="clear" w:color="auto" w:fill="auto"/>
            <w:vAlign w:val="center"/>
            <w:hideMark/>
          </w:tcPr>
          <w:p w:rsidR="00FF4B6D" w:rsidRPr="00FF4B6D" w:rsidRDefault="00FF4B6D" w:rsidP="00FF4B6D">
            <w:pPr>
              <w:widowControl/>
              <w:autoSpaceDE/>
              <w:autoSpaceDN/>
              <w:adjustRightInd/>
            </w:pPr>
            <w:r w:rsidRPr="00FF4B6D">
              <w:t>Расходы на  приобретение материалов, оказание услуг, выполнение работ и обеспечение деятельности органов управления партнерства</w:t>
            </w:r>
          </w:p>
        </w:tc>
        <w:tc>
          <w:tcPr>
            <w:tcW w:w="1913" w:type="dxa"/>
            <w:tcBorders>
              <w:top w:val="nil"/>
              <w:left w:val="nil"/>
              <w:bottom w:val="single" w:sz="4" w:space="0" w:color="auto"/>
              <w:right w:val="single" w:sz="4" w:space="0" w:color="auto"/>
            </w:tcBorders>
            <w:shd w:val="clear" w:color="auto" w:fill="auto"/>
            <w:vAlign w:val="bottom"/>
            <w:hideMark/>
          </w:tcPr>
          <w:p w:rsidR="00FF4B6D" w:rsidRPr="00FF4B6D" w:rsidRDefault="00FF4B6D" w:rsidP="00FF4B6D">
            <w:pPr>
              <w:widowControl/>
              <w:autoSpaceDE/>
              <w:autoSpaceDN/>
              <w:adjustRightInd/>
              <w:jc w:val="right"/>
              <w:rPr>
                <w:b/>
                <w:bCs/>
              </w:rPr>
            </w:pPr>
            <w:r w:rsidRPr="00FF4B6D">
              <w:rPr>
                <w:b/>
                <w:bCs/>
              </w:rPr>
              <w:t>16200</w:t>
            </w:r>
          </w:p>
        </w:tc>
      </w:tr>
      <w:tr w:rsidR="00FF4B6D" w:rsidRPr="00FF4B6D" w:rsidTr="00FF4B6D">
        <w:trPr>
          <w:trHeight w:val="360"/>
        </w:trPr>
        <w:tc>
          <w:tcPr>
            <w:tcW w:w="300" w:type="dxa"/>
            <w:tcBorders>
              <w:top w:val="nil"/>
              <w:left w:val="nil"/>
              <w:bottom w:val="nil"/>
              <w:right w:val="nil"/>
            </w:tcBorders>
            <w:shd w:val="clear" w:color="auto" w:fill="auto"/>
            <w:vAlign w:val="bottom"/>
            <w:hideMark/>
          </w:tcPr>
          <w:p w:rsidR="00FF4B6D" w:rsidRPr="00FF4B6D" w:rsidRDefault="00FF4B6D" w:rsidP="00FF4B6D">
            <w:pPr>
              <w:widowControl/>
              <w:autoSpaceDE/>
              <w:autoSpaceDN/>
              <w:adjustRightInd/>
              <w:rPr>
                <w:color w:val="000000"/>
              </w:rPr>
            </w:pP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FF4B6D" w:rsidRPr="00FF4B6D" w:rsidRDefault="00FF4B6D" w:rsidP="00FF4B6D">
            <w:pPr>
              <w:widowControl/>
              <w:autoSpaceDE/>
              <w:autoSpaceDN/>
              <w:adjustRightInd/>
              <w:rPr>
                <w:b/>
                <w:bCs/>
              </w:rPr>
            </w:pPr>
            <w:r w:rsidRPr="00FF4B6D">
              <w:rPr>
                <w:b/>
                <w:bCs/>
              </w:rPr>
              <w:t xml:space="preserve"> 1.3</w:t>
            </w:r>
          </w:p>
        </w:tc>
        <w:tc>
          <w:tcPr>
            <w:tcW w:w="6820" w:type="dxa"/>
            <w:tcBorders>
              <w:top w:val="nil"/>
              <w:left w:val="nil"/>
              <w:bottom w:val="single" w:sz="4" w:space="0" w:color="auto"/>
              <w:right w:val="single" w:sz="4" w:space="0" w:color="auto"/>
            </w:tcBorders>
            <w:shd w:val="clear" w:color="auto" w:fill="auto"/>
            <w:vAlign w:val="center"/>
            <w:hideMark/>
          </w:tcPr>
          <w:p w:rsidR="00FF4B6D" w:rsidRPr="00FF4B6D" w:rsidRDefault="00FF4B6D" w:rsidP="00FF4B6D">
            <w:pPr>
              <w:widowControl/>
              <w:autoSpaceDE/>
              <w:autoSpaceDN/>
              <w:adjustRightInd/>
              <w:rPr>
                <w:b/>
                <w:bCs/>
              </w:rPr>
            </w:pPr>
            <w:r w:rsidRPr="00FF4B6D">
              <w:rPr>
                <w:b/>
                <w:bCs/>
              </w:rPr>
              <w:t>Отчисления и налоги</w:t>
            </w:r>
          </w:p>
        </w:tc>
        <w:tc>
          <w:tcPr>
            <w:tcW w:w="1913" w:type="dxa"/>
            <w:tcBorders>
              <w:top w:val="nil"/>
              <w:left w:val="nil"/>
              <w:bottom w:val="single" w:sz="4" w:space="0" w:color="auto"/>
              <w:right w:val="single" w:sz="4" w:space="0" w:color="auto"/>
            </w:tcBorders>
            <w:shd w:val="clear" w:color="auto" w:fill="auto"/>
            <w:vAlign w:val="bottom"/>
            <w:hideMark/>
          </w:tcPr>
          <w:p w:rsidR="00FF4B6D" w:rsidRPr="00FF4B6D" w:rsidRDefault="00FF4B6D" w:rsidP="00FF4B6D">
            <w:pPr>
              <w:widowControl/>
              <w:autoSpaceDE/>
              <w:autoSpaceDN/>
              <w:adjustRightInd/>
              <w:jc w:val="right"/>
              <w:rPr>
                <w:b/>
                <w:bCs/>
              </w:rPr>
            </w:pPr>
            <w:r w:rsidRPr="00FF4B6D">
              <w:rPr>
                <w:b/>
                <w:bCs/>
              </w:rPr>
              <w:t>13100</w:t>
            </w:r>
          </w:p>
        </w:tc>
      </w:tr>
      <w:tr w:rsidR="00FF4B6D" w:rsidRPr="00FF4B6D" w:rsidTr="00FF4B6D">
        <w:trPr>
          <w:trHeight w:val="285"/>
        </w:trPr>
        <w:tc>
          <w:tcPr>
            <w:tcW w:w="300" w:type="dxa"/>
            <w:tcBorders>
              <w:top w:val="nil"/>
              <w:left w:val="nil"/>
              <w:bottom w:val="nil"/>
              <w:right w:val="nil"/>
            </w:tcBorders>
            <w:shd w:val="clear" w:color="auto" w:fill="auto"/>
            <w:vAlign w:val="bottom"/>
            <w:hideMark/>
          </w:tcPr>
          <w:p w:rsidR="00FF4B6D" w:rsidRPr="00FF4B6D" w:rsidRDefault="00FF4B6D" w:rsidP="00FF4B6D">
            <w:pPr>
              <w:widowControl/>
              <w:autoSpaceDE/>
              <w:autoSpaceDN/>
              <w:adjustRightInd/>
            </w:pP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FF4B6D" w:rsidRPr="00FF4B6D" w:rsidRDefault="00FF4B6D" w:rsidP="00FF4B6D">
            <w:pPr>
              <w:widowControl/>
              <w:autoSpaceDE/>
              <w:autoSpaceDN/>
              <w:adjustRightInd/>
              <w:rPr>
                <w:b/>
                <w:bCs/>
              </w:rPr>
            </w:pPr>
            <w:r w:rsidRPr="00FF4B6D">
              <w:rPr>
                <w:b/>
                <w:bCs/>
              </w:rPr>
              <w:t xml:space="preserve"> 2</w:t>
            </w:r>
          </w:p>
        </w:tc>
        <w:tc>
          <w:tcPr>
            <w:tcW w:w="6820" w:type="dxa"/>
            <w:tcBorders>
              <w:top w:val="nil"/>
              <w:left w:val="nil"/>
              <w:bottom w:val="single" w:sz="4" w:space="0" w:color="auto"/>
              <w:right w:val="single" w:sz="4" w:space="0" w:color="auto"/>
            </w:tcBorders>
            <w:shd w:val="clear" w:color="auto" w:fill="auto"/>
            <w:vAlign w:val="center"/>
            <w:hideMark/>
          </w:tcPr>
          <w:p w:rsidR="00FF4B6D" w:rsidRPr="00FF4B6D" w:rsidRDefault="00FF4B6D" w:rsidP="00FF4B6D">
            <w:pPr>
              <w:widowControl/>
              <w:autoSpaceDE/>
              <w:autoSpaceDN/>
              <w:adjustRightInd/>
              <w:rPr>
                <w:b/>
                <w:bCs/>
              </w:rPr>
            </w:pPr>
            <w:r w:rsidRPr="00FF4B6D">
              <w:rPr>
                <w:b/>
                <w:bCs/>
              </w:rPr>
              <w:t>ДОХОДЫ(ПОСТУПЛЕНИЯ)</w:t>
            </w:r>
          </w:p>
        </w:tc>
        <w:tc>
          <w:tcPr>
            <w:tcW w:w="1913" w:type="dxa"/>
            <w:tcBorders>
              <w:top w:val="single" w:sz="4" w:space="0" w:color="auto"/>
              <w:left w:val="nil"/>
              <w:bottom w:val="single" w:sz="4" w:space="0" w:color="auto"/>
              <w:right w:val="single" w:sz="4" w:space="0" w:color="auto"/>
            </w:tcBorders>
            <w:shd w:val="clear" w:color="auto" w:fill="auto"/>
            <w:vAlign w:val="bottom"/>
            <w:hideMark/>
          </w:tcPr>
          <w:p w:rsidR="00FF4B6D" w:rsidRPr="00FF4B6D" w:rsidRDefault="00FF4B6D" w:rsidP="00FF4B6D">
            <w:pPr>
              <w:widowControl/>
              <w:autoSpaceDE/>
              <w:autoSpaceDN/>
              <w:adjustRightInd/>
              <w:jc w:val="right"/>
              <w:rPr>
                <w:b/>
                <w:bCs/>
              </w:rPr>
            </w:pPr>
            <w:r w:rsidRPr="00FF4B6D">
              <w:rPr>
                <w:b/>
                <w:bCs/>
              </w:rPr>
              <w:t>94800</w:t>
            </w:r>
          </w:p>
        </w:tc>
      </w:tr>
      <w:tr w:rsidR="00FF4B6D" w:rsidRPr="00FF4B6D" w:rsidTr="00FF4B6D">
        <w:trPr>
          <w:trHeight w:val="285"/>
        </w:trPr>
        <w:tc>
          <w:tcPr>
            <w:tcW w:w="300" w:type="dxa"/>
            <w:tcBorders>
              <w:top w:val="nil"/>
              <w:left w:val="nil"/>
              <w:bottom w:val="nil"/>
              <w:right w:val="nil"/>
            </w:tcBorders>
            <w:shd w:val="clear" w:color="auto" w:fill="auto"/>
            <w:vAlign w:val="bottom"/>
            <w:hideMark/>
          </w:tcPr>
          <w:p w:rsidR="00FF4B6D" w:rsidRPr="00FF4B6D" w:rsidRDefault="00FF4B6D" w:rsidP="00FF4B6D">
            <w:pPr>
              <w:widowControl/>
              <w:autoSpaceDE/>
              <w:autoSpaceDN/>
              <w:adjustRightInd/>
            </w:pP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FF4B6D" w:rsidRPr="00FF4B6D" w:rsidRDefault="00FF4B6D" w:rsidP="00FF4B6D">
            <w:pPr>
              <w:widowControl/>
              <w:autoSpaceDE/>
              <w:autoSpaceDN/>
              <w:adjustRightInd/>
              <w:rPr>
                <w:b/>
                <w:bCs/>
              </w:rPr>
            </w:pPr>
            <w:r w:rsidRPr="00FF4B6D">
              <w:rPr>
                <w:b/>
                <w:bCs/>
              </w:rPr>
              <w:t xml:space="preserve"> 2.1</w:t>
            </w:r>
          </w:p>
        </w:tc>
        <w:tc>
          <w:tcPr>
            <w:tcW w:w="6820" w:type="dxa"/>
            <w:tcBorders>
              <w:top w:val="nil"/>
              <w:left w:val="nil"/>
              <w:bottom w:val="single" w:sz="4" w:space="0" w:color="auto"/>
              <w:right w:val="single" w:sz="4" w:space="0" w:color="auto"/>
            </w:tcBorders>
            <w:shd w:val="clear" w:color="auto" w:fill="auto"/>
            <w:vAlign w:val="center"/>
            <w:hideMark/>
          </w:tcPr>
          <w:p w:rsidR="00FF4B6D" w:rsidRPr="00FF4B6D" w:rsidRDefault="00FF4B6D" w:rsidP="00FF4B6D">
            <w:pPr>
              <w:widowControl/>
              <w:autoSpaceDE/>
              <w:autoSpaceDN/>
              <w:adjustRightInd/>
              <w:rPr>
                <w:b/>
                <w:bCs/>
              </w:rPr>
            </w:pPr>
            <w:r w:rsidRPr="00FF4B6D">
              <w:rPr>
                <w:b/>
                <w:bCs/>
              </w:rPr>
              <w:t>Доходы</w:t>
            </w:r>
          </w:p>
        </w:tc>
        <w:tc>
          <w:tcPr>
            <w:tcW w:w="1913" w:type="dxa"/>
            <w:tcBorders>
              <w:top w:val="nil"/>
              <w:left w:val="nil"/>
              <w:bottom w:val="single" w:sz="4" w:space="0" w:color="auto"/>
              <w:right w:val="single" w:sz="4" w:space="0" w:color="auto"/>
            </w:tcBorders>
            <w:shd w:val="clear" w:color="auto" w:fill="auto"/>
            <w:vAlign w:val="bottom"/>
            <w:hideMark/>
          </w:tcPr>
          <w:p w:rsidR="00FF4B6D" w:rsidRPr="00FF4B6D" w:rsidRDefault="00FF4B6D" w:rsidP="00FF4B6D">
            <w:pPr>
              <w:widowControl/>
              <w:autoSpaceDE/>
              <w:autoSpaceDN/>
              <w:adjustRightInd/>
              <w:jc w:val="right"/>
              <w:rPr>
                <w:b/>
                <w:bCs/>
              </w:rPr>
            </w:pPr>
            <w:r w:rsidRPr="00FF4B6D">
              <w:rPr>
                <w:b/>
                <w:bCs/>
              </w:rPr>
              <w:t>94800</w:t>
            </w:r>
          </w:p>
        </w:tc>
      </w:tr>
      <w:tr w:rsidR="00FF4B6D" w:rsidRPr="00FF4B6D" w:rsidTr="00FF4B6D">
        <w:trPr>
          <w:trHeight w:val="360"/>
        </w:trPr>
        <w:tc>
          <w:tcPr>
            <w:tcW w:w="300" w:type="dxa"/>
            <w:tcBorders>
              <w:top w:val="nil"/>
              <w:left w:val="nil"/>
              <w:bottom w:val="nil"/>
              <w:right w:val="nil"/>
            </w:tcBorders>
            <w:shd w:val="clear" w:color="auto" w:fill="auto"/>
            <w:vAlign w:val="bottom"/>
            <w:hideMark/>
          </w:tcPr>
          <w:p w:rsidR="00FF4B6D" w:rsidRPr="00FF4B6D" w:rsidRDefault="00FF4B6D" w:rsidP="00FF4B6D">
            <w:pPr>
              <w:widowControl/>
              <w:autoSpaceDE/>
              <w:autoSpaceDN/>
              <w:adjustRightInd/>
            </w:pP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FF4B6D" w:rsidRPr="00FF4B6D" w:rsidRDefault="00FF4B6D" w:rsidP="00FF4B6D">
            <w:pPr>
              <w:widowControl/>
              <w:autoSpaceDE/>
              <w:autoSpaceDN/>
              <w:adjustRightInd/>
            </w:pPr>
            <w:r w:rsidRPr="00FF4B6D">
              <w:t xml:space="preserve"> 2.1.1</w:t>
            </w:r>
          </w:p>
        </w:tc>
        <w:tc>
          <w:tcPr>
            <w:tcW w:w="6820" w:type="dxa"/>
            <w:tcBorders>
              <w:top w:val="nil"/>
              <w:left w:val="nil"/>
              <w:bottom w:val="single" w:sz="4" w:space="0" w:color="auto"/>
              <w:right w:val="single" w:sz="4" w:space="0" w:color="auto"/>
            </w:tcBorders>
            <w:shd w:val="clear" w:color="auto" w:fill="auto"/>
            <w:vAlign w:val="center"/>
            <w:hideMark/>
          </w:tcPr>
          <w:p w:rsidR="00FF4B6D" w:rsidRPr="00FF4B6D" w:rsidRDefault="00FF4B6D" w:rsidP="00FF4B6D">
            <w:pPr>
              <w:widowControl/>
              <w:autoSpaceDE/>
              <w:autoSpaceDN/>
              <w:adjustRightInd/>
            </w:pPr>
            <w:r w:rsidRPr="00FF4B6D">
              <w:t>Поступления от членских взносов</w:t>
            </w:r>
          </w:p>
        </w:tc>
        <w:tc>
          <w:tcPr>
            <w:tcW w:w="1913" w:type="dxa"/>
            <w:tcBorders>
              <w:top w:val="nil"/>
              <w:left w:val="nil"/>
              <w:bottom w:val="single" w:sz="4" w:space="0" w:color="auto"/>
              <w:right w:val="single" w:sz="4" w:space="0" w:color="auto"/>
            </w:tcBorders>
            <w:shd w:val="clear" w:color="auto" w:fill="auto"/>
            <w:vAlign w:val="bottom"/>
            <w:hideMark/>
          </w:tcPr>
          <w:p w:rsidR="00FF4B6D" w:rsidRPr="00FF4B6D" w:rsidRDefault="00FF4B6D" w:rsidP="00FF4B6D">
            <w:pPr>
              <w:widowControl/>
              <w:autoSpaceDE/>
              <w:autoSpaceDN/>
              <w:adjustRightInd/>
              <w:jc w:val="right"/>
              <w:rPr>
                <w:b/>
                <w:bCs/>
              </w:rPr>
            </w:pPr>
            <w:r w:rsidRPr="00FF4B6D">
              <w:rPr>
                <w:b/>
                <w:bCs/>
              </w:rPr>
              <w:t>78000</w:t>
            </w:r>
          </w:p>
        </w:tc>
      </w:tr>
      <w:tr w:rsidR="00FF4B6D" w:rsidRPr="00FF4B6D" w:rsidTr="00FF4B6D">
        <w:trPr>
          <w:trHeight w:val="285"/>
        </w:trPr>
        <w:tc>
          <w:tcPr>
            <w:tcW w:w="300" w:type="dxa"/>
            <w:tcBorders>
              <w:top w:val="nil"/>
              <w:left w:val="nil"/>
              <w:bottom w:val="nil"/>
              <w:right w:val="nil"/>
            </w:tcBorders>
            <w:shd w:val="clear" w:color="auto" w:fill="auto"/>
            <w:vAlign w:val="bottom"/>
            <w:hideMark/>
          </w:tcPr>
          <w:p w:rsidR="00FF4B6D" w:rsidRPr="00FF4B6D" w:rsidRDefault="00FF4B6D" w:rsidP="00FF4B6D">
            <w:pPr>
              <w:widowControl/>
              <w:autoSpaceDE/>
              <w:autoSpaceDN/>
              <w:adjustRightInd/>
            </w:pPr>
          </w:p>
        </w:tc>
        <w:tc>
          <w:tcPr>
            <w:tcW w:w="760" w:type="dxa"/>
            <w:tcBorders>
              <w:top w:val="nil"/>
              <w:left w:val="single" w:sz="4" w:space="0" w:color="auto"/>
              <w:bottom w:val="single" w:sz="4" w:space="0" w:color="auto"/>
              <w:right w:val="single" w:sz="4" w:space="0" w:color="auto"/>
            </w:tcBorders>
            <w:shd w:val="clear" w:color="auto" w:fill="auto"/>
            <w:vAlign w:val="center"/>
            <w:hideMark/>
          </w:tcPr>
          <w:p w:rsidR="00FF4B6D" w:rsidRPr="00FF4B6D" w:rsidRDefault="00FF4B6D" w:rsidP="00FF4B6D">
            <w:pPr>
              <w:widowControl/>
              <w:autoSpaceDE/>
              <w:autoSpaceDN/>
              <w:adjustRightInd/>
            </w:pPr>
            <w:r w:rsidRPr="00FF4B6D">
              <w:t xml:space="preserve"> 2.1.2</w:t>
            </w:r>
          </w:p>
        </w:tc>
        <w:tc>
          <w:tcPr>
            <w:tcW w:w="6820" w:type="dxa"/>
            <w:tcBorders>
              <w:top w:val="nil"/>
              <w:left w:val="nil"/>
              <w:bottom w:val="single" w:sz="4" w:space="0" w:color="auto"/>
              <w:right w:val="single" w:sz="4" w:space="0" w:color="auto"/>
            </w:tcBorders>
            <w:shd w:val="clear" w:color="auto" w:fill="auto"/>
            <w:vAlign w:val="center"/>
            <w:hideMark/>
          </w:tcPr>
          <w:p w:rsidR="00FF4B6D" w:rsidRPr="00FF4B6D" w:rsidRDefault="00FF4B6D" w:rsidP="00FF4B6D">
            <w:pPr>
              <w:widowControl/>
              <w:autoSpaceDE/>
              <w:autoSpaceDN/>
              <w:adjustRightInd/>
            </w:pPr>
            <w:r w:rsidRPr="00FF4B6D">
              <w:t xml:space="preserve">Поступления от вступительных взносов </w:t>
            </w:r>
          </w:p>
        </w:tc>
        <w:tc>
          <w:tcPr>
            <w:tcW w:w="1913" w:type="dxa"/>
            <w:tcBorders>
              <w:top w:val="nil"/>
              <w:left w:val="nil"/>
              <w:bottom w:val="single" w:sz="4" w:space="0" w:color="auto"/>
              <w:right w:val="single" w:sz="4" w:space="0" w:color="auto"/>
            </w:tcBorders>
            <w:shd w:val="clear" w:color="auto" w:fill="auto"/>
            <w:vAlign w:val="bottom"/>
            <w:hideMark/>
          </w:tcPr>
          <w:p w:rsidR="00FF4B6D" w:rsidRPr="00FF4B6D" w:rsidRDefault="00FF4B6D" w:rsidP="00FF4B6D">
            <w:pPr>
              <w:widowControl/>
              <w:autoSpaceDE/>
              <w:autoSpaceDN/>
              <w:adjustRightInd/>
              <w:jc w:val="right"/>
              <w:rPr>
                <w:b/>
                <w:bCs/>
              </w:rPr>
            </w:pPr>
            <w:r w:rsidRPr="00FF4B6D">
              <w:rPr>
                <w:b/>
                <w:bCs/>
              </w:rPr>
              <w:t>16800</w:t>
            </w:r>
          </w:p>
        </w:tc>
      </w:tr>
      <w:tr w:rsidR="00FF4B6D" w:rsidRPr="00FF4B6D" w:rsidTr="00FF4B6D">
        <w:trPr>
          <w:trHeight w:val="1395"/>
        </w:trPr>
        <w:tc>
          <w:tcPr>
            <w:tcW w:w="300" w:type="dxa"/>
            <w:tcBorders>
              <w:top w:val="nil"/>
              <w:left w:val="nil"/>
              <w:bottom w:val="nil"/>
              <w:right w:val="nil"/>
            </w:tcBorders>
            <w:shd w:val="clear" w:color="auto" w:fill="auto"/>
            <w:vAlign w:val="bottom"/>
            <w:hideMark/>
          </w:tcPr>
          <w:p w:rsidR="00FF4B6D" w:rsidRPr="00FF4B6D" w:rsidRDefault="00FF4B6D" w:rsidP="00FF4B6D">
            <w:pPr>
              <w:widowControl/>
              <w:autoSpaceDE/>
              <w:autoSpaceDN/>
              <w:adjustRightInd/>
            </w:pPr>
          </w:p>
        </w:tc>
        <w:tc>
          <w:tcPr>
            <w:tcW w:w="9493" w:type="dxa"/>
            <w:gridSpan w:val="3"/>
            <w:tcBorders>
              <w:top w:val="nil"/>
              <w:left w:val="nil"/>
              <w:bottom w:val="nil"/>
              <w:right w:val="nil"/>
            </w:tcBorders>
            <w:shd w:val="clear" w:color="auto" w:fill="auto"/>
            <w:vAlign w:val="bottom"/>
            <w:hideMark/>
          </w:tcPr>
          <w:p w:rsidR="00FF4B6D" w:rsidRPr="00FF4B6D" w:rsidRDefault="00FF4B6D" w:rsidP="000A51FB">
            <w:pPr>
              <w:widowControl/>
              <w:autoSpaceDE/>
              <w:autoSpaceDN/>
              <w:adjustRightInd/>
              <w:jc w:val="both"/>
              <w:rPr>
                <w:sz w:val="24"/>
                <w:szCs w:val="24"/>
              </w:rPr>
            </w:pPr>
            <w:r w:rsidRPr="00FF4B6D">
              <w:rPr>
                <w:sz w:val="24"/>
                <w:szCs w:val="24"/>
              </w:rPr>
              <w:t>Совету саморегулируемой организации Некоммерческое партнерство «Балтийское объединение проектировщиков» разрешается переносить своим решением денежные средства из одной статьи в другую в пределах 20% от утвержденных.</w:t>
            </w:r>
          </w:p>
        </w:tc>
      </w:tr>
    </w:tbl>
    <w:p w:rsidR="00D60454" w:rsidRPr="004D478E" w:rsidRDefault="00D60454" w:rsidP="00D60454">
      <w:pPr>
        <w:rPr>
          <w:b/>
          <w:bCs/>
          <w:sz w:val="22"/>
          <w:szCs w:val="22"/>
        </w:rPr>
      </w:pPr>
    </w:p>
    <w:p w:rsidR="00D60454" w:rsidRPr="004D478E" w:rsidRDefault="00D60454" w:rsidP="00D60454">
      <w:pPr>
        <w:pStyle w:val="ConsPlusNormal"/>
        <w:widowControl/>
        <w:ind w:firstLine="0"/>
        <w:jc w:val="right"/>
        <w:rPr>
          <w:rFonts w:ascii="Times New Roman" w:hAnsi="Times New Roman" w:cs="Times New Roman"/>
          <w:b/>
          <w:bCs/>
          <w:sz w:val="22"/>
          <w:szCs w:val="22"/>
        </w:rPr>
      </w:pPr>
    </w:p>
    <w:p w:rsidR="00D60454" w:rsidRPr="004D478E" w:rsidRDefault="00D60454" w:rsidP="00D60454">
      <w:pPr>
        <w:pStyle w:val="ConsPlusNormal"/>
        <w:widowControl/>
        <w:ind w:firstLine="0"/>
        <w:jc w:val="right"/>
        <w:rPr>
          <w:rFonts w:ascii="Times New Roman" w:hAnsi="Times New Roman" w:cs="Times New Roman"/>
          <w:b/>
          <w:bCs/>
          <w:sz w:val="22"/>
          <w:szCs w:val="22"/>
        </w:rPr>
      </w:pPr>
    </w:p>
    <w:p w:rsidR="00D60454" w:rsidRPr="004D478E" w:rsidRDefault="00D60454" w:rsidP="00D60454">
      <w:pPr>
        <w:pStyle w:val="ConsPlusNormal"/>
        <w:widowControl/>
        <w:ind w:firstLine="0"/>
        <w:jc w:val="right"/>
        <w:rPr>
          <w:rFonts w:ascii="Times New Roman" w:hAnsi="Times New Roman" w:cs="Times New Roman"/>
          <w:b/>
          <w:bCs/>
          <w:sz w:val="22"/>
          <w:szCs w:val="22"/>
        </w:rPr>
      </w:pPr>
    </w:p>
    <w:p w:rsidR="00D60454" w:rsidRPr="004D478E" w:rsidRDefault="00D60454" w:rsidP="00D60454">
      <w:pPr>
        <w:pStyle w:val="ConsPlusNormal"/>
        <w:widowControl/>
        <w:ind w:firstLine="0"/>
        <w:jc w:val="right"/>
        <w:rPr>
          <w:rFonts w:ascii="Times New Roman" w:hAnsi="Times New Roman" w:cs="Times New Roman"/>
          <w:b/>
          <w:bCs/>
          <w:sz w:val="22"/>
          <w:szCs w:val="22"/>
        </w:rPr>
      </w:pPr>
    </w:p>
    <w:p w:rsidR="00D60454" w:rsidRPr="004D478E" w:rsidRDefault="00D60454" w:rsidP="00D60454">
      <w:pPr>
        <w:pStyle w:val="ConsPlusNormal"/>
        <w:widowControl/>
        <w:ind w:firstLine="0"/>
        <w:jc w:val="right"/>
        <w:rPr>
          <w:rFonts w:ascii="Times New Roman" w:hAnsi="Times New Roman" w:cs="Times New Roman"/>
          <w:b/>
          <w:bCs/>
          <w:sz w:val="22"/>
          <w:szCs w:val="22"/>
        </w:rPr>
      </w:pPr>
    </w:p>
    <w:p w:rsidR="00D60454" w:rsidRPr="004D478E" w:rsidRDefault="00D60454" w:rsidP="00D60454">
      <w:pPr>
        <w:pStyle w:val="ConsPlusNormal"/>
        <w:widowControl/>
        <w:ind w:firstLine="0"/>
        <w:jc w:val="right"/>
        <w:rPr>
          <w:rFonts w:ascii="Times New Roman" w:hAnsi="Times New Roman" w:cs="Times New Roman"/>
          <w:b/>
          <w:bCs/>
          <w:sz w:val="22"/>
          <w:szCs w:val="22"/>
        </w:rPr>
      </w:pPr>
    </w:p>
    <w:p w:rsidR="00D60454" w:rsidRPr="004D478E" w:rsidRDefault="00D60454" w:rsidP="00D60454">
      <w:pPr>
        <w:pStyle w:val="ConsPlusNormal"/>
        <w:widowControl/>
        <w:ind w:firstLine="0"/>
        <w:jc w:val="right"/>
        <w:rPr>
          <w:rFonts w:ascii="Times New Roman" w:hAnsi="Times New Roman" w:cs="Times New Roman"/>
          <w:b/>
          <w:bCs/>
          <w:sz w:val="22"/>
          <w:szCs w:val="22"/>
        </w:rPr>
      </w:pPr>
    </w:p>
    <w:p w:rsidR="00D60454" w:rsidRPr="004D478E" w:rsidRDefault="00D60454" w:rsidP="00D60454">
      <w:pPr>
        <w:pStyle w:val="ConsPlusNormal"/>
        <w:widowControl/>
        <w:ind w:firstLine="0"/>
        <w:jc w:val="right"/>
        <w:rPr>
          <w:rFonts w:ascii="Times New Roman" w:hAnsi="Times New Roman" w:cs="Times New Roman"/>
          <w:b/>
          <w:bCs/>
          <w:sz w:val="22"/>
          <w:szCs w:val="22"/>
        </w:rPr>
      </w:pPr>
    </w:p>
    <w:p w:rsidR="00D60454" w:rsidRPr="004D478E" w:rsidRDefault="00D60454" w:rsidP="00D60454">
      <w:pPr>
        <w:pStyle w:val="ConsPlusNormal"/>
        <w:widowControl/>
        <w:ind w:firstLine="0"/>
        <w:jc w:val="right"/>
        <w:rPr>
          <w:rFonts w:ascii="Times New Roman" w:hAnsi="Times New Roman" w:cs="Times New Roman"/>
          <w:b/>
          <w:bCs/>
          <w:sz w:val="22"/>
          <w:szCs w:val="22"/>
        </w:rPr>
      </w:pPr>
    </w:p>
    <w:p w:rsidR="00D60454" w:rsidRPr="004D478E" w:rsidRDefault="00D60454" w:rsidP="00D60454">
      <w:pPr>
        <w:rPr>
          <w:b/>
          <w:bCs/>
          <w:sz w:val="22"/>
          <w:szCs w:val="22"/>
        </w:rPr>
      </w:pPr>
      <w:r w:rsidRPr="004D478E">
        <w:rPr>
          <w:b/>
          <w:bCs/>
          <w:sz w:val="22"/>
          <w:szCs w:val="22"/>
        </w:rPr>
        <w:br w:type="page"/>
      </w:r>
    </w:p>
    <w:p w:rsidR="00717824" w:rsidRPr="004D478E" w:rsidRDefault="00717824" w:rsidP="00717824">
      <w:pPr>
        <w:pStyle w:val="ConsPlusNormal"/>
        <w:widowControl/>
        <w:ind w:firstLine="0"/>
        <w:jc w:val="right"/>
        <w:rPr>
          <w:rFonts w:ascii="Times New Roman" w:hAnsi="Times New Roman" w:cs="Times New Roman"/>
          <w:b/>
          <w:bCs/>
          <w:sz w:val="22"/>
          <w:szCs w:val="22"/>
        </w:rPr>
      </w:pPr>
      <w:r w:rsidRPr="004D478E">
        <w:rPr>
          <w:rFonts w:ascii="Times New Roman" w:hAnsi="Times New Roman" w:cs="Times New Roman"/>
          <w:b/>
          <w:bCs/>
          <w:sz w:val="22"/>
          <w:szCs w:val="22"/>
        </w:rPr>
        <w:lastRenderedPageBreak/>
        <w:t xml:space="preserve">Приложение № 8 </w:t>
      </w:r>
    </w:p>
    <w:p w:rsidR="00717824" w:rsidRPr="004D478E" w:rsidRDefault="00717824" w:rsidP="00717824">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 xml:space="preserve">к протоколу 05-ОСЧ/П/10 </w:t>
      </w:r>
    </w:p>
    <w:p w:rsidR="00717824" w:rsidRPr="004D478E" w:rsidRDefault="00717824" w:rsidP="00717824">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 xml:space="preserve">Общего собрания членов </w:t>
      </w:r>
    </w:p>
    <w:p w:rsidR="00717824" w:rsidRPr="004D478E" w:rsidRDefault="00717824" w:rsidP="00717824">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Некоммерческого партнерства</w:t>
      </w:r>
    </w:p>
    <w:p w:rsidR="00717824" w:rsidRPr="004D478E" w:rsidRDefault="00717824" w:rsidP="00717824">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«Балтийское объединение проектировщиков»</w:t>
      </w:r>
    </w:p>
    <w:p w:rsidR="00717824" w:rsidRPr="004D478E" w:rsidRDefault="00717824" w:rsidP="00717824">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от 01 октября 2010 г.</w:t>
      </w:r>
    </w:p>
    <w:p w:rsidR="00717824" w:rsidRPr="004D478E" w:rsidRDefault="00717824" w:rsidP="00717824">
      <w:pPr>
        <w:ind w:left="4956"/>
        <w:rPr>
          <w:b/>
          <w:sz w:val="22"/>
          <w:szCs w:val="22"/>
        </w:rPr>
      </w:pPr>
    </w:p>
    <w:p w:rsidR="00D60454" w:rsidRPr="004D478E" w:rsidRDefault="00D60454" w:rsidP="00D60454">
      <w:pPr>
        <w:pStyle w:val="ConsPlusNormal"/>
        <w:widowControl/>
        <w:ind w:firstLine="0"/>
        <w:jc w:val="both"/>
        <w:rPr>
          <w:rFonts w:ascii="Times New Roman" w:hAnsi="Times New Roman" w:cs="Times New Roman"/>
          <w:sz w:val="22"/>
          <w:szCs w:val="22"/>
        </w:rPr>
      </w:pPr>
    </w:p>
    <w:p w:rsidR="00D60454" w:rsidRPr="004D478E" w:rsidRDefault="00D60454" w:rsidP="00D60454">
      <w:pPr>
        <w:pStyle w:val="ConsPlusNormal"/>
        <w:widowControl/>
        <w:ind w:firstLine="0"/>
        <w:jc w:val="center"/>
        <w:rPr>
          <w:rFonts w:ascii="Times New Roman" w:hAnsi="Times New Roman" w:cs="Times New Roman"/>
          <w:b/>
          <w:sz w:val="22"/>
          <w:szCs w:val="22"/>
        </w:rPr>
      </w:pPr>
    </w:p>
    <w:p w:rsidR="00D60454" w:rsidRPr="004D478E" w:rsidRDefault="00D60454" w:rsidP="00D60454">
      <w:pPr>
        <w:pStyle w:val="ConsPlusNormal"/>
        <w:widowControl/>
        <w:ind w:firstLine="0"/>
        <w:jc w:val="center"/>
        <w:rPr>
          <w:rFonts w:ascii="Times New Roman" w:hAnsi="Times New Roman" w:cs="Times New Roman"/>
          <w:b/>
          <w:sz w:val="22"/>
          <w:szCs w:val="22"/>
        </w:rPr>
      </w:pPr>
    </w:p>
    <w:p w:rsidR="00D60454" w:rsidRPr="004D478E" w:rsidRDefault="00D60454" w:rsidP="00D60454">
      <w:pPr>
        <w:pStyle w:val="ConsPlusNormal"/>
        <w:widowControl/>
        <w:ind w:firstLine="0"/>
        <w:jc w:val="center"/>
        <w:rPr>
          <w:rFonts w:ascii="Times New Roman" w:hAnsi="Times New Roman" w:cs="Times New Roman"/>
          <w:b/>
          <w:sz w:val="22"/>
          <w:szCs w:val="22"/>
        </w:rPr>
      </w:pPr>
    </w:p>
    <w:p w:rsidR="00D60454" w:rsidRPr="004D478E" w:rsidRDefault="00D60454" w:rsidP="00D60454">
      <w:pPr>
        <w:pStyle w:val="ConsPlusNormal"/>
        <w:widowControl/>
        <w:ind w:firstLine="0"/>
        <w:jc w:val="center"/>
        <w:rPr>
          <w:rFonts w:ascii="Times New Roman" w:hAnsi="Times New Roman" w:cs="Times New Roman"/>
          <w:b/>
          <w:sz w:val="22"/>
          <w:szCs w:val="22"/>
        </w:rPr>
      </w:pPr>
    </w:p>
    <w:p w:rsidR="00D60454" w:rsidRPr="004D478E" w:rsidRDefault="00D60454" w:rsidP="00D60454">
      <w:pPr>
        <w:pStyle w:val="ConsPlusNormal"/>
        <w:widowControl/>
        <w:ind w:firstLine="0"/>
        <w:jc w:val="center"/>
        <w:rPr>
          <w:rFonts w:ascii="Times New Roman" w:hAnsi="Times New Roman" w:cs="Times New Roman"/>
          <w:b/>
          <w:sz w:val="22"/>
          <w:szCs w:val="22"/>
        </w:rPr>
      </w:pPr>
    </w:p>
    <w:p w:rsidR="00D60454" w:rsidRPr="004D478E" w:rsidRDefault="00D60454" w:rsidP="00D60454">
      <w:pPr>
        <w:pStyle w:val="ConsPlusNormal"/>
        <w:widowControl/>
        <w:ind w:firstLine="0"/>
        <w:jc w:val="center"/>
        <w:rPr>
          <w:rFonts w:ascii="Times New Roman" w:hAnsi="Times New Roman" w:cs="Times New Roman"/>
          <w:b/>
          <w:sz w:val="22"/>
          <w:szCs w:val="22"/>
        </w:rPr>
      </w:pPr>
    </w:p>
    <w:p w:rsidR="00D60454" w:rsidRPr="004D478E" w:rsidRDefault="00D60454" w:rsidP="00D60454">
      <w:pPr>
        <w:pStyle w:val="ConsPlusNormal"/>
        <w:widowControl/>
        <w:ind w:firstLine="0"/>
        <w:jc w:val="center"/>
        <w:rPr>
          <w:rFonts w:ascii="Times New Roman" w:hAnsi="Times New Roman" w:cs="Times New Roman"/>
          <w:b/>
          <w:sz w:val="22"/>
          <w:szCs w:val="22"/>
        </w:rPr>
      </w:pPr>
    </w:p>
    <w:p w:rsidR="00D60454" w:rsidRPr="004D478E" w:rsidRDefault="00D60454" w:rsidP="00D60454">
      <w:pPr>
        <w:pStyle w:val="ConsPlusNormal"/>
        <w:widowControl/>
        <w:ind w:firstLine="0"/>
        <w:jc w:val="center"/>
        <w:rPr>
          <w:rFonts w:ascii="Times New Roman" w:hAnsi="Times New Roman" w:cs="Times New Roman"/>
          <w:b/>
          <w:sz w:val="22"/>
          <w:szCs w:val="22"/>
        </w:rPr>
      </w:pPr>
    </w:p>
    <w:p w:rsidR="00D60454" w:rsidRPr="004D478E" w:rsidRDefault="00D60454" w:rsidP="00D60454">
      <w:pPr>
        <w:pStyle w:val="ConsPlusNormal"/>
        <w:widowControl/>
        <w:ind w:firstLine="0"/>
        <w:jc w:val="center"/>
        <w:rPr>
          <w:rFonts w:ascii="Times New Roman" w:hAnsi="Times New Roman" w:cs="Times New Roman"/>
          <w:b/>
          <w:sz w:val="22"/>
          <w:szCs w:val="22"/>
        </w:rPr>
      </w:pPr>
    </w:p>
    <w:p w:rsidR="00D60454" w:rsidRPr="004D478E" w:rsidRDefault="00D60454" w:rsidP="00D60454">
      <w:pPr>
        <w:pStyle w:val="ConsPlusNormal"/>
        <w:widowControl/>
        <w:ind w:firstLine="0"/>
        <w:jc w:val="center"/>
        <w:rPr>
          <w:rFonts w:ascii="Times New Roman" w:hAnsi="Times New Roman" w:cs="Times New Roman"/>
          <w:b/>
          <w:sz w:val="22"/>
          <w:szCs w:val="22"/>
        </w:rPr>
      </w:pPr>
    </w:p>
    <w:p w:rsidR="00D60454" w:rsidRPr="004D478E" w:rsidRDefault="00D60454" w:rsidP="00D60454">
      <w:pPr>
        <w:pStyle w:val="ConsPlusNormal"/>
        <w:widowControl/>
        <w:ind w:firstLine="0"/>
        <w:jc w:val="center"/>
        <w:rPr>
          <w:rFonts w:ascii="Times New Roman" w:hAnsi="Times New Roman" w:cs="Times New Roman"/>
          <w:b/>
          <w:sz w:val="22"/>
          <w:szCs w:val="22"/>
        </w:rPr>
      </w:pPr>
    </w:p>
    <w:p w:rsidR="00D60454" w:rsidRPr="004D478E" w:rsidRDefault="00D60454" w:rsidP="00D60454">
      <w:pPr>
        <w:pStyle w:val="ConsPlusNormal"/>
        <w:widowControl/>
        <w:ind w:firstLine="0"/>
        <w:jc w:val="center"/>
        <w:rPr>
          <w:rFonts w:ascii="Times New Roman" w:hAnsi="Times New Roman" w:cs="Times New Roman"/>
          <w:b/>
          <w:sz w:val="22"/>
          <w:szCs w:val="22"/>
        </w:rPr>
      </w:pPr>
    </w:p>
    <w:p w:rsidR="005E292A" w:rsidRPr="0044428D" w:rsidRDefault="005E292A" w:rsidP="005E292A">
      <w:pPr>
        <w:shd w:val="clear" w:color="auto" w:fill="FFFFFF"/>
        <w:spacing w:before="274" w:line="278" w:lineRule="exact"/>
        <w:ind w:right="168"/>
        <w:jc w:val="center"/>
        <w:rPr>
          <w:b/>
          <w:bCs/>
          <w:spacing w:val="-1"/>
          <w:sz w:val="22"/>
          <w:szCs w:val="22"/>
        </w:rPr>
      </w:pPr>
      <w:r w:rsidRPr="0044428D">
        <w:rPr>
          <w:b/>
          <w:bCs/>
          <w:spacing w:val="-1"/>
          <w:sz w:val="22"/>
          <w:szCs w:val="22"/>
        </w:rPr>
        <w:t>ПЕРЕЧЕНЬ</w:t>
      </w:r>
    </w:p>
    <w:p w:rsidR="005E292A" w:rsidRPr="0044428D" w:rsidRDefault="005E292A" w:rsidP="005E292A">
      <w:pPr>
        <w:shd w:val="clear" w:color="auto" w:fill="FFFFFF"/>
        <w:jc w:val="center"/>
        <w:rPr>
          <w:sz w:val="22"/>
          <w:szCs w:val="22"/>
        </w:rPr>
      </w:pPr>
    </w:p>
    <w:p w:rsidR="005E292A" w:rsidRPr="0044428D" w:rsidRDefault="005E292A" w:rsidP="005E292A">
      <w:pPr>
        <w:pStyle w:val="ae"/>
        <w:jc w:val="center"/>
        <w:rPr>
          <w:rFonts w:ascii="Times New Roman" w:hAnsi="Times New Roman"/>
          <w:b/>
        </w:rPr>
      </w:pPr>
      <w:r w:rsidRPr="0044428D">
        <w:rPr>
          <w:rFonts w:ascii="Times New Roman" w:hAnsi="Times New Roman"/>
          <w:b/>
        </w:rPr>
        <w:t xml:space="preserve">видов работ по подготовке проектной документации, которые оказывают влияние на безопасность объектов капитального </w:t>
      </w:r>
      <w:r w:rsidRPr="0044428D">
        <w:rPr>
          <w:rFonts w:ascii="Times New Roman" w:hAnsi="Times New Roman"/>
          <w:b/>
          <w:spacing w:val="-1"/>
        </w:rPr>
        <w:t xml:space="preserve">строительства, </w:t>
      </w:r>
      <w:r w:rsidRPr="0044428D">
        <w:rPr>
          <w:rFonts w:ascii="Times New Roman" w:hAnsi="Times New Roman"/>
          <w:b/>
        </w:rPr>
        <w:t>решение вопросов по выдаче свидетельств о допуске к которым отнесено к сфере деятельности саморегулируемой организации</w:t>
      </w:r>
      <w:r w:rsidRPr="0044428D" w:rsidDel="00F901BF">
        <w:rPr>
          <w:rFonts w:ascii="Times New Roman" w:hAnsi="Times New Roman"/>
          <w:b/>
        </w:rPr>
        <w:t xml:space="preserve"> </w:t>
      </w:r>
      <w:r w:rsidRPr="0044428D">
        <w:rPr>
          <w:rFonts w:ascii="Times New Roman" w:hAnsi="Times New Roman"/>
          <w:b/>
        </w:rPr>
        <w:t xml:space="preserve">Некоммерческое партнерство «Балтийское объединение проектировщиков» </w:t>
      </w:r>
    </w:p>
    <w:p w:rsidR="005E292A" w:rsidRPr="0044428D" w:rsidRDefault="005E292A" w:rsidP="005E292A">
      <w:pPr>
        <w:pStyle w:val="ae"/>
        <w:jc w:val="center"/>
        <w:rPr>
          <w:rFonts w:ascii="Times New Roman" w:hAnsi="Times New Roman"/>
          <w:b/>
        </w:rPr>
      </w:pPr>
    </w:p>
    <w:p w:rsidR="005E292A" w:rsidRPr="0044428D" w:rsidRDefault="005E292A" w:rsidP="005E292A">
      <w:pPr>
        <w:pStyle w:val="ConsPlusNormal"/>
        <w:widowControl/>
        <w:ind w:firstLine="0"/>
        <w:jc w:val="center"/>
        <w:rPr>
          <w:rFonts w:ascii="Times New Roman" w:hAnsi="Times New Roman" w:cs="Times New Roman"/>
          <w:b/>
          <w:sz w:val="22"/>
          <w:szCs w:val="22"/>
        </w:rPr>
      </w:pPr>
      <w:r w:rsidRPr="0044428D">
        <w:rPr>
          <w:rFonts w:ascii="Times New Roman" w:hAnsi="Times New Roman" w:cs="Times New Roman"/>
          <w:b/>
          <w:sz w:val="22"/>
          <w:szCs w:val="22"/>
        </w:rPr>
        <w:t>(Новая редакция)</w:t>
      </w:r>
    </w:p>
    <w:p w:rsidR="005E292A" w:rsidRPr="004D478E" w:rsidRDefault="005E292A" w:rsidP="005E292A">
      <w:pPr>
        <w:pStyle w:val="ConsPlusNormal"/>
        <w:widowControl/>
        <w:ind w:firstLine="0"/>
        <w:jc w:val="center"/>
        <w:rPr>
          <w:rFonts w:ascii="Times New Roman" w:hAnsi="Times New Roman" w:cs="Times New Roman"/>
          <w:b/>
          <w:sz w:val="28"/>
          <w:szCs w:val="28"/>
        </w:rPr>
      </w:pPr>
    </w:p>
    <w:p w:rsidR="005E292A" w:rsidRPr="004D478E" w:rsidRDefault="005E292A" w:rsidP="005E292A">
      <w:pPr>
        <w:pStyle w:val="ConsPlusNormal"/>
        <w:widowControl/>
        <w:ind w:firstLine="0"/>
        <w:jc w:val="center"/>
        <w:rPr>
          <w:rFonts w:ascii="Times New Roman" w:hAnsi="Times New Roman" w:cs="Times New Roman"/>
          <w:b/>
          <w:sz w:val="28"/>
          <w:szCs w:val="28"/>
        </w:rPr>
      </w:pPr>
    </w:p>
    <w:p w:rsidR="005E292A" w:rsidRPr="004D478E" w:rsidRDefault="005E292A" w:rsidP="005E292A">
      <w:pPr>
        <w:pStyle w:val="ConsPlusNormal"/>
        <w:widowControl/>
        <w:ind w:firstLine="0"/>
        <w:jc w:val="center"/>
        <w:rPr>
          <w:rFonts w:ascii="Times New Roman" w:hAnsi="Times New Roman" w:cs="Times New Roman"/>
          <w:b/>
          <w:sz w:val="22"/>
          <w:szCs w:val="22"/>
        </w:rPr>
      </w:pPr>
    </w:p>
    <w:p w:rsidR="005E292A" w:rsidRPr="004D478E" w:rsidRDefault="005E292A" w:rsidP="005E292A">
      <w:pPr>
        <w:pStyle w:val="ConsPlusNormal"/>
        <w:widowControl/>
        <w:ind w:firstLine="0"/>
        <w:jc w:val="center"/>
        <w:rPr>
          <w:rFonts w:ascii="Times New Roman" w:hAnsi="Times New Roman" w:cs="Times New Roman"/>
          <w:b/>
          <w:sz w:val="22"/>
          <w:szCs w:val="22"/>
        </w:rPr>
      </w:pPr>
    </w:p>
    <w:p w:rsidR="005E292A" w:rsidRPr="004D478E" w:rsidRDefault="005E292A" w:rsidP="005E292A">
      <w:pPr>
        <w:pStyle w:val="ConsPlusNormal"/>
        <w:widowControl/>
        <w:ind w:firstLine="0"/>
        <w:jc w:val="center"/>
        <w:rPr>
          <w:rFonts w:ascii="Times New Roman" w:hAnsi="Times New Roman" w:cs="Times New Roman"/>
          <w:b/>
          <w:sz w:val="22"/>
          <w:szCs w:val="22"/>
        </w:rPr>
      </w:pPr>
    </w:p>
    <w:p w:rsidR="005E292A" w:rsidRPr="004D478E" w:rsidRDefault="005E292A" w:rsidP="005E292A">
      <w:pPr>
        <w:pStyle w:val="ConsPlusNormal"/>
        <w:widowControl/>
        <w:ind w:firstLine="0"/>
        <w:jc w:val="center"/>
        <w:rPr>
          <w:rFonts w:ascii="Times New Roman" w:hAnsi="Times New Roman" w:cs="Times New Roman"/>
          <w:b/>
          <w:sz w:val="22"/>
          <w:szCs w:val="22"/>
        </w:rPr>
      </w:pPr>
    </w:p>
    <w:p w:rsidR="005E292A" w:rsidRPr="004D478E" w:rsidRDefault="005E292A" w:rsidP="005E292A">
      <w:pPr>
        <w:pStyle w:val="ConsPlusNormal"/>
        <w:widowControl/>
        <w:ind w:firstLine="0"/>
        <w:jc w:val="center"/>
        <w:rPr>
          <w:rFonts w:ascii="Times New Roman" w:hAnsi="Times New Roman" w:cs="Times New Roman"/>
          <w:b/>
          <w:sz w:val="22"/>
          <w:szCs w:val="22"/>
        </w:rPr>
      </w:pPr>
    </w:p>
    <w:p w:rsidR="005E292A" w:rsidRPr="004D478E" w:rsidRDefault="005E292A" w:rsidP="005E292A">
      <w:pPr>
        <w:pStyle w:val="ConsPlusNormal"/>
        <w:widowControl/>
        <w:ind w:firstLine="0"/>
        <w:jc w:val="center"/>
        <w:rPr>
          <w:rFonts w:ascii="Times New Roman" w:hAnsi="Times New Roman" w:cs="Times New Roman"/>
          <w:b/>
          <w:sz w:val="22"/>
          <w:szCs w:val="22"/>
        </w:rPr>
      </w:pPr>
    </w:p>
    <w:p w:rsidR="005E292A" w:rsidRPr="004D478E" w:rsidRDefault="005E292A" w:rsidP="005E292A">
      <w:pPr>
        <w:pStyle w:val="ConsPlusNormal"/>
        <w:widowControl/>
        <w:ind w:firstLine="0"/>
        <w:jc w:val="center"/>
        <w:rPr>
          <w:rFonts w:ascii="Times New Roman" w:hAnsi="Times New Roman" w:cs="Times New Roman"/>
          <w:b/>
          <w:sz w:val="22"/>
          <w:szCs w:val="22"/>
        </w:rPr>
      </w:pPr>
    </w:p>
    <w:p w:rsidR="005E292A" w:rsidRPr="004D478E" w:rsidRDefault="005E292A" w:rsidP="005E292A">
      <w:pPr>
        <w:pStyle w:val="ConsPlusNormal"/>
        <w:widowControl/>
        <w:ind w:firstLine="0"/>
        <w:jc w:val="center"/>
        <w:rPr>
          <w:rFonts w:ascii="Times New Roman" w:hAnsi="Times New Roman" w:cs="Times New Roman"/>
          <w:b/>
          <w:sz w:val="22"/>
          <w:szCs w:val="22"/>
        </w:rPr>
      </w:pPr>
    </w:p>
    <w:p w:rsidR="005E292A" w:rsidRPr="004D478E" w:rsidRDefault="005E292A" w:rsidP="005E292A">
      <w:pPr>
        <w:pStyle w:val="ConsPlusNormal"/>
        <w:widowControl/>
        <w:ind w:firstLine="0"/>
        <w:jc w:val="center"/>
        <w:rPr>
          <w:rFonts w:ascii="Times New Roman" w:hAnsi="Times New Roman" w:cs="Times New Roman"/>
          <w:b/>
          <w:sz w:val="22"/>
          <w:szCs w:val="22"/>
        </w:rPr>
      </w:pPr>
    </w:p>
    <w:p w:rsidR="005E292A" w:rsidRPr="004D478E" w:rsidRDefault="005E292A" w:rsidP="005E292A">
      <w:pPr>
        <w:pStyle w:val="ConsPlusNormal"/>
        <w:widowControl/>
        <w:ind w:firstLine="0"/>
        <w:jc w:val="center"/>
        <w:rPr>
          <w:rFonts w:ascii="Times New Roman" w:hAnsi="Times New Roman" w:cs="Times New Roman"/>
          <w:b/>
          <w:sz w:val="22"/>
          <w:szCs w:val="22"/>
        </w:rPr>
      </w:pPr>
    </w:p>
    <w:p w:rsidR="005E292A" w:rsidRDefault="005E292A" w:rsidP="005E292A">
      <w:pPr>
        <w:pStyle w:val="ConsPlusNormal"/>
        <w:widowControl/>
        <w:ind w:firstLine="0"/>
        <w:jc w:val="center"/>
        <w:rPr>
          <w:rFonts w:ascii="Times New Roman" w:hAnsi="Times New Roman" w:cs="Times New Roman"/>
          <w:b/>
          <w:sz w:val="22"/>
          <w:szCs w:val="22"/>
        </w:rPr>
      </w:pPr>
    </w:p>
    <w:p w:rsidR="0044428D" w:rsidRDefault="0044428D" w:rsidP="005E292A">
      <w:pPr>
        <w:pStyle w:val="ConsPlusNormal"/>
        <w:widowControl/>
        <w:ind w:firstLine="0"/>
        <w:jc w:val="center"/>
        <w:rPr>
          <w:rFonts w:ascii="Times New Roman" w:hAnsi="Times New Roman" w:cs="Times New Roman"/>
          <w:b/>
          <w:sz w:val="22"/>
          <w:szCs w:val="22"/>
        </w:rPr>
      </w:pPr>
    </w:p>
    <w:p w:rsidR="0044428D" w:rsidRDefault="0044428D" w:rsidP="005E292A">
      <w:pPr>
        <w:pStyle w:val="ConsPlusNormal"/>
        <w:widowControl/>
        <w:ind w:firstLine="0"/>
        <w:jc w:val="center"/>
        <w:rPr>
          <w:rFonts w:ascii="Times New Roman" w:hAnsi="Times New Roman" w:cs="Times New Roman"/>
          <w:b/>
          <w:sz w:val="22"/>
          <w:szCs w:val="22"/>
        </w:rPr>
      </w:pPr>
    </w:p>
    <w:p w:rsidR="0044428D" w:rsidRPr="004D478E" w:rsidRDefault="0044428D" w:rsidP="005E292A">
      <w:pPr>
        <w:pStyle w:val="ConsPlusNormal"/>
        <w:widowControl/>
        <w:ind w:firstLine="0"/>
        <w:jc w:val="center"/>
        <w:rPr>
          <w:rFonts w:ascii="Times New Roman" w:hAnsi="Times New Roman" w:cs="Times New Roman"/>
          <w:b/>
          <w:sz w:val="22"/>
          <w:szCs w:val="22"/>
        </w:rPr>
      </w:pPr>
    </w:p>
    <w:p w:rsidR="005E292A" w:rsidRPr="004D478E" w:rsidRDefault="005E292A" w:rsidP="005E292A">
      <w:pPr>
        <w:pStyle w:val="ConsPlusNormal"/>
        <w:widowControl/>
        <w:ind w:firstLine="0"/>
        <w:jc w:val="center"/>
        <w:rPr>
          <w:rFonts w:ascii="Times New Roman" w:hAnsi="Times New Roman" w:cs="Times New Roman"/>
          <w:b/>
          <w:sz w:val="22"/>
          <w:szCs w:val="22"/>
        </w:rPr>
      </w:pPr>
    </w:p>
    <w:p w:rsidR="005E292A" w:rsidRPr="004D478E" w:rsidRDefault="005E292A" w:rsidP="005E292A">
      <w:pPr>
        <w:pStyle w:val="ConsPlusNormal"/>
        <w:widowControl/>
        <w:ind w:firstLine="0"/>
        <w:jc w:val="center"/>
        <w:rPr>
          <w:rFonts w:ascii="Times New Roman" w:hAnsi="Times New Roman" w:cs="Times New Roman"/>
          <w:b/>
          <w:sz w:val="22"/>
          <w:szCs w:val="22"/>
        </w:rPr>
      </w:pPr>
    </w:p>
    <w:p w:rsidR="005E292A" w:rsidRPr="004D478E" w:rsidRDefault="005E292A" w:rsidP="005E292A">
      <w:pPr>
        <w:pStyle w:val="ConsPlusNormal"/>
        <w:widowControl/>
        <w:ind w:firstLine="0"/>
        <w:jc w:val="center"/>
        <w:rPr>
          <w:rFonts w:ascii="Times New Roman" w:hAnsi="Times New Roman" w:cs="Times New Roman"/>
          <w:b/>
          <w:sz w:val="22"/>
          <w:szCs w:val="22"/>
        </w:rPr>
      </w:pPr>
    </w:p>
    <w:p w:rsidR="005E292A" w:rsidRPr="004D478E" w:rsidRDefault="005E292A" w:rsidP="005E292A">
      <w:pPr>
        <w:pStyle w:val="ConsPlusNormal"/>
        <w:widowControl/>
        <w:ind w:firstLine="0"/>
        <w:jc w:val="center"/>
        <w:rPr>
          <w:rFonts w:ascii="Times New Roman" w:hAnsi="Times New Roman" w:cs="Times New Roman"/>
          <w:b/>
          <w:sz w:val="22"/>
          <w:szCs w:val="22"/>
        </w:rPr>
      </w:pPr>
    </w:p>
    <w:p w:rsidR="005E292A" w:rsidRPr="004D478E" w:rsidRDefault="005E292A" w:rsidP="005E292A">
      <w:pPr>
        <w:pStyle w:val="ConsPlusNormal"/>
        <w:widowControl/>
        <w:ind w:firstLine="0"/>
        <w:jc w:val="center"/>
        <w:rPr>
          <w:rFonts w:ascii="Times New Roman" w:hAnsi="Times New Roman" w:cs="Times New Roman"/>
          <w:b/>
          <w:sz w:val="22"/>
          <w:szCs w:val="22"/>
        </w:rPr>
      </w:pPr>
    </w:p>
    <w:p w:rsidR="005E292A" w:rsidRPr="004D478E" w:rsidRDefault="005E292A" w:rsidP="005E292A">
      <w:pPr>
        <w:pStyle w:val="ConsPlusNormal"/>
        <w:widowControl/>
        <w:ind w:firstLine="0"/>
        <w:jc w:val="center"/>
        <w:rPr>
          <w:rFonts w:ascii="Times New Roman" w:hAnsi="Times New Roman" w:cs="Times New Roman"/>
          <w:b/>
          <w:sz w:val="22"/>
          <w:szCs w:val="22"/>
        </w:rPr>
      </w:pPr>
    </w:p>
    <w:p w:rsidR="005E292A" w:rsidRPr="004D478E" w:rsidRDefault="005E292A" w:rsidP="005E292A">
      <w:pPr>
        <w:pStyle w:val="ConsPlusNormal"/>
        <w:widowControl/>
        <w:ind w:firstLine="0"/>
        <w:jc w:val="center"/>
        <w:rPr>
          <w:rFonts w:ascii="Times New Roman" w:hAnsi="Times New Roman" w:cs="Times New Roman"/>
          <w:sz w:val="22"/>
          <w:szCs w:val="22"/>
        </w:rPr>
      </w:pPr>
      <w:r w:rsidRPr="004D478E">
        <w:rPr>
          <w:rFonts w:ascii="Times New Roman" w:hAnsi="Times New Roman" w:cs="Times New Roman"/>
          <w:sz w:val="22"/>
          <w:szCs w:val="22"/>
        </w:rPr>
        <w:t>Санкт-Петербург</w:t>
      </w:r>
    </w:p>
    <w:p w:rsidR="005E292A" w:rsidRPr="004D478E" w:rsidRDefault="005E292A" w:rsidP="005E292A">
      <w:pPr>
        <w:widowControl/>
        <w:autoSpaceDE/>
        <w:autoSpaceDN/>
        <w:adjustRightInd/>
        <w:ind w:left="3540" w:firstLine="708"/>
        <w:jc w:val="both"/>
        <w:rPr>
          <w:sz w:val="22"/>
          <w:szCs w:val="22"/>
        </w:rPr>
      </w:pPr>
      <w:r w:rsidRPr="004D478E">
        <w:rPr>
          <w:sz w:val="22"/>
          <w:szCs w:val="22"/>
        </w:rPr>
        <w:t>2010 год</w:t>
      </w:r>
      <w:r w:rsidRPr="004D478E">
        <w:rPr>
          <w:sz w:val="22"/>
          <w:szCs w:val="22"/>
        </w:rPr>
        <w:br w:type="page"/>
      </w:r>
    </w:p>
    <w:p w:rsidR="005E292A" w:rsidRPr="004D478E" w:rsidRDefault="005E292A" w:rsidP="005E292A">
      <w:pPr>
        <w:pStyle w:val="ConsPlusNormal"/>
        <w:widowControl/>
        <w:ind w:firstLine="540"/>
        <w:jc w:val="center"/>
        <w:rPr>
          <w:rFonts w:ascii="Times New Roman" w:hAnsi="Times New Roman" w:cs="Times New Roman"/>
          <w:b/>
          <w:sz w:val="22"/>
          <w:szCs w:val="22"/>
        </w:rPr>
      </w:pPr>
      <w:r w:rsidRPr="004D478E">
        <w:rPr>
          <w:rFonts w:ascii="Times New Roman" w:hAnsi="Times New Roman" w:cs="Times New Roman"/>
          <w:b/>
          <w:sz w:val="22"/>
          <w:szCs w:val="22"/>
          <w:lang w:val="en-US"/>
        </w:rPr>
        <w:lastRenderedPageBreak/>
        <w:t>I</w:t>
      </w:r>
      <w:r w:rsidRPr="004D478E">
        <w:rPr>
          <w:rFonts w:ascii="Times New Roman" w:hAnsi="Times New Roman" w:cs="Times New Roman"/>
          <w:b/>
          <w:sz w:val="22"/>
          <w:szCs w:val="22"/>
        </w:rPr>
        <w:t>. Общие положения.</w:t>
      </w:r>
    </w:p>
    <w:p w:rsidR="005E292A" w:rsidRPr="004D478E" w:rsidRDefault="005E292A" w:rsidP="005E292A">
      <w:pPr>
        <w:pStyle w:val="ConsPlusNormal"/>
        <w:widowControl/>
        <w:ind w:firstLine="0"/>
        <w:jc w:val="both"/>
        <w:rPr>
          <w:rFonts w:ascii="Times New Roman" w:hAnsi="Times New Roman" w:cs="Times New Roman"/>
          <w:b/>
          <w:sz w:val="22"/>
          <w:szCs w:val="22"/>
        </w:rPr>
      </w:pPr>
    </w:p>
    <w:p w:rsidR="005E292A" w:rsidRPr="00A24562" w:rsidRDefault="005E292A" w:rsidP="005E292A">
      <w:pPr>
        <w:pStyle w:val="3"/>
        <w:spacing w:before="0"/>
        <w:ind w:firstLine="567"/>
        <w:jc w:val="both"/>
        <w:rPr>
          <w:rFonts w:ascii="Times New Roman" w:hAnsi="Times New Roman" w:cs="Times New Roman"/>
          <w:b w:val="0"/>
          <w:color w:val="auto"/>
          <w:sz w:val="22"/>
          <w:szCs w:val="22"/>
        </w:rPr>
      </w:pPr>
      <w:r w:rsidRPr="00A24562">
        <w:rPr>
          <w:rFonts w:ascii="Times New Roman" w:hAnsi="Times New Roman" w:cs="Times New Roman"/>
          <w:b w:val="0"/>
          <w:color w:val="auto"/>
          <w:sz w:val="22"/>
          <w:szCs w:val="22"/>
        </w:rPr>
        <w:t>1.1.</w:t>
      </w:r>
      <w:r w:rsidRPr="00A24562">
        <w:rPr>
          <w:rFonts w:ascii="Times New Roman" w:hAnsi="Times New Roman" w:cs="Times New Roman"/>
          <w:color w:val="auto"/>
          <w:sz w:val="22"/>
          <w:szCs w:val="22"/>
        </w:rPr>
        <w:t xml:space="preserve"> </w:t>
      </w:r>
      <w:r w:rsidRPr="00A24562">
        <w:rPr>
          <w:rFonts w:ascii="Times New Roman" w:hAnsi="Times New Roman" w:cs="Times New Roman"/>
          <w:b w:val="0"/>
          <w:color w:val="auto"/>
          <w:sz w:val="22"/>
          <w:szCs w:val="22"/>
        </w:rPr>
        <w:t>Настоящий Перечень видов работ по подготовке проектной документации, которые оказывают влияние безопасность объектов капитального строительства (далее – «Перечень») разработан с соблюдением положений Федерального закона «О саморегулируемых организациях», Градостроительного кодекса РФ, Постановления Правительства РФ от 19.11.2008 № 864 «О мерах по реализации Федерального закона от 22 июля 2008 года № 148-ФЗ «О внесении изменений в Градостроительный кодекс Российской Федерации и отдельные законодательные акты Российской Федерации», а так же на основании Приказа Министерства регионального развития РФ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Приказа Министерства регионального развития РФ от 23 июня 2010 года № 294 «О внесении изменений в приказ Министерства регионального развития Российской Федерации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5E292A" w:rsidRPr="004D478E" w:rsidRDefault="005E292A" w:rsidP="005E292A">
      <w:pPr>
        <w:ind w:firstLine="540"/>
        <w:jc w:val="both"/>
        <w:rPr>
          <w:sz w:val="22"/>
          <w:szCs w:val="22"/>
        </w:rPr>
      </w:pPr>
      <w:r w:rsidRPr="004D478E">
        <w:rPr>
          <w:b/>
          <w:sz w:val="22"/>
          <w:szCs w:val="22"/>
        </w:rPr>
        <w:t xml:space="preserve"> </w:t>
      </w:r>
      <w:r w:rsidRPr="004D478E">
        <w:rPr>
          <w:sz w:val="22"/>
          <w:szCs w:val="22"/>
        </w:rPr>
        <w:t>1.2. Виды работ по подготовке проектной документации, содержащиеся в настоящем Перечне, могут выполняться индивидуальным предпринимателем самостоятельно (лично).</w:t>
      </w:r>
    </w:p>
    <w:p w:rsidR="005E292A" w:rsidRPr="004D478E" w:rsidRDefault="005E292A" w:rsidP="005E292A">
      <w:pPr>
        <w:shd w:val="clear" w:color="auto" w:fill="FFFFFF"/>
        <w:ind w:firstLine="567"/>
        <w:jc w:val="both"/>
        <w:rPr>
          <w:sz w:val="22"/>
          <w:szCs w:val="22"/>
        </w:rPr>
      </w:pPr>
      <w:r w:rsidRPr="004D478E">
        <w:rPr>
          <w:sz w:val="22"/>
          <w:szCs w:val="22"/>
        </w:rPr>
        <w:t>1.3. Настоящий Перечень, а так же изменения и дополнения к нему утверждаются решением Общего собрания членов Партнерства принимаемым большинством голосов от общего числа членов Партнерства присутствующих на Общем собрании. Порядок вступления настоящего Перечня в силу устанавливается решением Общего собрания, принимаемым одновременно с решением о его утверждении.</w:t>
      </w:r>
    </w:p>
    <w:p w:rsidR="005E292A" w:rsidRPr="004D478E" w:rsidRDefault="005E292A" w:rsidP="005E292A">
      <w:pPr>
        <w:ind w:firstLine="540"/>
        <w:jc w:val="both"/>
        <w:outlineLvl w:val="1"/>
        <w:rPr>
          <w:sz w:val="22"/>
          <w:szCs w:val="22"/>
        </w:rPr>
      </w:pPr>
      <w:r w:rsidRPr="004D478E">
        <w:rPr>
          <w:sz w:val="22"/>
          <w:szCs w:val="22"/>
        </w:rPr>
        <w:t>1.4. Настоящий Перечень видов работ по подготовке проектной документации, которые оказывают влияние безопасность объектов капитального строительства,</w:t>
      </w:r>
      <w:r w:rsidRPr="004D478E">
        <w:rPr>
          <w:b/>
          <w:sz w:val="22"/>
          <w:szCs w:val="22"/>
        </w:rPr>
        <w:t xml:space="preserve"> </w:t>
      </w:r>
      <w:r w:rsidRPr="004D478E">
        <w:rPr>
          <w:sz w:val="22"/>
          <w:szCs w:val="22"/>
        </w:rPr>
        <w:t>вступает в силу по истечении десяти дней с даты его принятия Общим собранием членов Некоммерческого партнерства «Балтийское объединение проектировщиков» за исключением положений, для которых настоящим Перечнем установлены иные сроки вступления в силу.</w:t>
      </w:r>
    </w:p>
    <w:p w:rsidR="005E292A" w:rsidRPr="004D478E" w:rsidRDefault="005E292A" w:rsidP="005E292A">
      <w:pPr>
        <w:ind w:firstLine="540"/>
        <w:jc w:val="both"/>
        <w:outlineLvl w:val="1"/>
        <w:rPr>
          <w:sz w:val="22"/>
          <w:szCs w:val="22"/>
        </w:rPr>
      </w:pPr>
      <w:r w:rsidRPr="004D478E">
        <w:rPr>
          <w:sz w:val="22"/>
          <w:szCs w:val="22"/>
        </w:rPr>
        <w:t>На основании части 4.1. статьи 55.8. Градостроительного кодекса РФ и в соответствии с Приказом Министерства регионального развития РФ от 23 июня 2010 года № 294 «О внесении изменений в приказ Министерства регионального развития Российской Федерации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 «Приказ»), положение о нижеуказанном виде работ по подготовке проектной документации, которые оказывают влияние на безопасность объектов капитального строительства, вступает в силу по истечении шести месяцев с даты вступления в силу данного Приказа:</w:t>
      </w:r>
    </w:p>
    <w:p w:rsidR="005E292A" w:rsidRPr="004D478E" w:rsidRDefault="005E292A" w:rsidP="005E292A">
      <w:pPr>
        <w:ind w:firstLine="540"/>
        <w:jc w:val="both"/>
        <w:rPr>
          <w:sz w:val="22"/>
          <w:szCs w:val="22"/>
        </w:rPr>
      </w:pPr>
      <w:r w:rsidRPr="004D478E">
        <w:rPr>
          <w:sz w:val="22"/>
          <w:szCs w:val="22"/>
        </w:rPr>
        <w:t>6.13. Работы по подготовке технологических решений объектов метрополитена и их комплексов.</w:t>
      </w:r>
    </w:p>
    <w:p w:rsidR="005E292A" w:rsidRPr="004D478E" w:rsidRDefault="005E292A" w:rsidP="005E292A">
      <w:pPr>
        <w:pStyle w:val="afe"/>
        <w:ind w:firstLine="540"/>
        <w:jc w:val="both"/>
        <w:rPr>
          <w:sz w:val="22"/>
          <w:szCs w:val="22"/>
        </w:rPr>
      </w:pPr>
      <w:r w:rsidRPr="004D478E">
        <w:rPr>
          <w:bCs w:val="0"/>
          <w:sz w:val="22"/>
          <w:szCs w:val="22"/>
          <w:lang w:val="en-US"/>
        </w:rPr>
        <w:t>I</w:t>
      </w:r>
      <w:r w:rsidRPr="004D478E">
        <w:rPr>
          <w:bCs w:val="0"/>
          <w:sz w:val="22"/>
          <w:szCs w:val="22"/>
        </w:rPr>
        <w:t>.</w:t>
      </w:r>
      <w:r w:rsidRPr="004D478E">
        <w:rPr>
          <w:b w:val="0"/>
          <w:bCs w:val="0"/>
          <w:sz w:val="22"/>
          <w:szCs w:val="22"/>
        </w:rPr>
        <w:t xml:space="preserve"> </w:t>
      </w:r>
      <w:r w:rsidRPr="004D478E">
        <w:rPr>
          <w:sz w:val="22"/>
          <w:szCs w:val="22"/>
        </w:rPr>
        <w:t>Виды работ по подготовке проектной документации.</w:t>
      </w:r>
    </w:p>
    <w:p w:rsidR="005E292A" w:rsidRPr="004D478E" w:rsidRDefault="005E292A" w:rsidP="005E292A">
      <w:pPr>
        <w:pStyle w:val="afe"/>
        <w:ind w:firstLine="540"/>
        <w:jc w:val="both"/>
        <w:rPr>
          <w:sz w:val="22"/>
          <w:szCs w:val="22"/>
        </w:rPr>
      </w:pPr>
    </w:p>
    <w:p w:rsidR="005E292A" w:rsidRPr="004D478E" w:rsidRDefault="005E292A" w:rsidP="005E292A">
      <w:pPr>
        <w:jc w:val="both"/>
        <w:rPr>
          <w:b/>
          <w:sz w:val="22"/>
          <w:szCs w:val="22"/>
        </w:rPr>
      </w:pPr>
      <w:r w:rsidRPr="004D478E">
        <w:rPr>
          <w:b/>
          <w:sz w:val="22"/>
          <w:szCs w:val="22"/>
        </w:rPr>
        <w:t>1. Работы по подготовке схемы планировочной организации земельного участка:</w:t>
      </w:r>
    </w:p>
    <w:p w:rsidR="005E292A" w:rsidRPr="004D478E" w:rsidRDefault="005E292A" w:rsidP="005E292A">
      <w:pPr>
        <w:jc w:val="both"/>
        <w:rPr>
          <w:sz w:val="22"/>
          <w:szCs w:val="22"/>
        </w:rPr>
      </w:pPr>
      <w:r w:rsidRPr="004D478E">
        <w:rPr>
          <w:sz w:val="22"/>
          <w:szCs w:val="22"/>
        </w:rPr>
        <w:t>1.1. Работы по подготовке генерального плана земельного участка</w:t>
      </w:r>
    </w:p>
    <w:p w:rsidR="005E292A" w:rsidRPr="004D478E" w:rsidRDefault="005E292A" w:rsidP="005E292A">
      <w:pPr>
        <w:jc w:val="both"/>
        <w:rPr>
          <w:sz w:val="22"/>
          <w:szCs w:val="22"/>
        </w:rPr>
      </w:pPr>
      <w:r w:rsidRPr="004D478E">
        <w:rPr>
          <w:sz w:val="22"/>
          <w:szCs w:val="22"/>
        </w:rPr>
        <w:t>1.2. Работы по подготовке схемы планировочной организации трассы линейного объекта</w:t>
      </w:r>
    </w:p>
    <w:p w:rsidR="005E292A" w:rsidRPr="004D478E" w:rsidRDefault="005E292A" w:rsidP="005E292A">
      <w:pPr>
        <w:jc w:val="both"/>
        <w:rPr>
          <w:sz w:val="22"/>
          <w:szCs w:val="22"/>
        </w:rPr>
      </w:pPr>
      <w:r w:rsidRPr="004D478E">
        <w:rPr>
          <w:sz w:val="22"/>
          <w:szCs w:val="22"/>
        </w:rPr>
        <w:t>1.3. Работы по подготовке схемы планировочной организации полосы отвода линейного сооружения</w:t>
      </w:r>
    </w:p>
    <w:p w:rsidR="005E292A" w:rsidRPr="004D478E" w:rsidRDefault="005E292A" w:rsidP="005E292A">
      <w:pPr>
        <w:jc w:val="both"/>
        <w:rPr>
          <w:b/>
          <w:sz w:val="22"/>
          <w:szCs w:val="22"/>
        </w:rPr>
      </w:pPr>
      <w:r w:rsidRPr="004D478E">
        <w:rPr>
          <w:b/>
          <w:sz w:val="22"/>
          <w:szCs w:val="22"/>
        </w:rPr>
        <w:t>2. Работы по подготовке архитектурных решений</w:t>
      </w:r>
    </w:p>
    <w:p w:rsidR="005E292A" w:rsidRPr="004D478E" w:rsidRDefault="005E292A" w:rsidP="005E292A">
      <w:pPr>
        <w:jc w:val="both"/>
        <w:rPr>
          <w:b/>
          <w:sz w:val="22"/>
          <w:szCs w:val="22"/>
        </w:rPr>
      </w:pPr>
      <w:r w:rsidRPr="004D478E">
        <w:rPr>
          <w:b/>
          <w:sz w:val="22"/>
          <w:szCs w:val="22"/>
        </w:rPr>
        <w:t>3. Работы по подготовке конструктивных решений</w:t>
      </w:r>
    </w:p>
    <w:p w:rsidR="005E292A" w:rsidRPr="004D478E" w:rsidRDefault="005E292A" w:rsidP="005E292A">
      <w:pPr>
        <w:jc w:val="both"/>
        <w:rPr>
          <w:b/>
          <w:sz w:val="22"/>
          <w:szCs w:val="22"/>
        </w:rPr>
      </w:pPr>
      <w:r w:rsidRPr="004D478E">
        <w:rPr>
          <w:b/>
          <w:sz w:val="22"/>
          <w:szCs w:val="22"/>
        </w:rPr>
        <w:t>4. Работы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w:t>
      </w:r>
    </w:p>
    <w:p w:rsidR="005E292A" w:rsidRPr="004D478E" w:rsidRDefault="005E292A" w:rsidP="005E292A">
      <w:pPr>
        <w:jc w:val="both"/>
        <w:rPr>
          <w:sz w:val="22"/>
          <w:szCs w:val="22"/>
        </w:rPr>
      </w:pPr>
      <w:r w:rsidRPr="004D478E">
        <w:rPr>
          <w:sz w:val="22"/>
          <w:szCs w:val="22"/>
        </w:rPr>
        <w:t xml:space="preserve">4.1. Работы по подготовке проектов внутренних инженерных систем отопления, вентиляции, кондиционирования, </w:t>
      </w:r>
      <w:proofErr w:type="spellStart"/>
      <w:r w:rsidRPr="004D478E">
        <w:rPr>
          <w:sz w:val="22"/>
          <w:szCs w:val="22"/>
        </w:rPr>
        <w:t>противодымной</w:t>
      </w:r>
      <w:proofErr w:type="spellEnd"/>
      <w:r w:rsidRPr="004D478E">
        <w:rPr>
          <w:sz w:val="22"/>
          <w:szCs w:val="22"/>
        </w:rPr>
        <w:t xml:space="preserve"> вентиляции, теплоснабжения и холодоснабжения</w:t>
      </w:r>
    </w:p>
    <w:p w:rsidR="005E292A" w:rsidRPr="004D478E" w:rsidRDefault="005E292A" w:rsidP="005E292A">
      <w:pPr>
        <w:jc w:val="both"/>
        <w:rPr>
          <w:sz w:val="22"/>
          <w:szCs w:val="22"/>
        </w:rPr>
      </w:pPr>
      <w:r w:rsidRPr="004D478E">
        <w:rPr>
          <w:sz w:val="22"/>
          <w:szCs w:val="22"/>
        </w:rPr>
        <w:t xml:space="preserve">4.2. Работы по подготовке проектов внутренних инженерных систем водоснабжения и </w:t>
      </w:r>
      <w:r w:rsidRPr="004D478E">
        <w:rPr>
          <w:sz w:val="22"/>
          <w:szCs w:val="22"/>
        </w:rPr>
        <w:lastRenderedPageBreak/>
        <w:t>канализации</w:t>
      </w:r>
    </w:p>
    <w:p w:rsidR="005E292A" w:rsidRPr="004D478E" w:rsidRDefault="005E292A" w:rsidP="005E292A">
      <w:pPr>
        <w:jc w:val="both"/>
        <w:rPr>
          <w:sz w:val="22"/>
          <w:szCs w:val="22"/>
        </w:rPr>
      </w:pPr>
      <w:r w:rsidRPr="004D478E">
        <w:rPr>
          <w:sz w:val="22"/>
          <w:szCs w:val="22"/>
        </w:rPr>
        <w:t xml:space="preserve">4.3. Работы по подготовке проектов внутренних систем электроснабжения* </w:t>
      </w:r>
    </w:p>
    <w:p w:rsidR="005E292A" w:rsidRPr="004D478E" w:rsidRDefault="005E292A" w:rsidP="005E292A">
      <w:pPr>
        <w:jc w:val="both"/>
        <w:rPr>
          <w:sz w:val="22"/>
          <w:szCs w:val="22"/>
        </w:rPr>
      </w:pPr>
      <w:r w:rsidRPr="004D478E">
        <w:rPr>
          <w:sz w:val="22"/>
          <w:szCs w:val="22"/>
        </w:rPr>
        <w:t>4.4. Работы по подготовке проектов внутренних слаботочных систем*</w:t>
      </w:r>
    </w:p>
    <w:p w:rsidR="005E292A" w:rsidRPr="004D478E" w:rsidRDefault="005E292A" w:rsidP="005E292A">
      <w:pPr>
        <w:jc w:val="both"/>
        <w:rPr>
          <w:sz w:val="22"/>
          <w:szCs w:val="22"/>
        </w:rPr>
      </w:pPr>
      <w:r w:rsidRPr="004D478E">
        <w:rPr>
          <w:sz w:val="22"/>
          <w:szCs w:val="22"/>
        </w:rPr>
        <w:t>4.5. Работы по подготовке проектов внутренних диспетчеризации, автоматизации и управления инженерными системами</w:t>
      </w:r>
    </w:p>
    <w:p w:rsidR="005E292A" w:rsidRPr="004D478E" w:rsidRDefault="005E292A" w:rsidP="005E292A">
      <w:pPr>
        <w:jc w:val="both"/>
        <w:rPr>
          <w:sz w:val="22"/>
          <w:szCs w:val="22"/>
        </w:rPr>
      </w:pPr>
      <w:r w:rsidRPr="004D478E">
        <w:rPr>
          <w:sz w:val="22"/>
          <w:szCs w:val="22"/>
        </w:rPr>
        <w:t>4.6. Работы по подготовке проектов внутренних систем газоснабжения</w:t>
      </w:r>
    </w:p>
    <w:p w:rsidR="005E292A" w:rsidRPr="004D478E" w:rsidRDefault="005E292A" w:rsidP="005E292A">
      <w:pPr>
        <w:jc w:val="both"/>
        <w:rPr>
          <w:b/>
          <w:sz w:val="22"/>
          <w:szCs w:val="22"/>
        </w:rPr>
      </w:pPr>
      <w:r w:rsidRPr="004D478E">
        <w:rPr>
          <w:b/>
          <w:sz w:val="22"/>
          <w:szCs w:val="22"/>
        </w:rPr>
        <w:t>5. Работы по подготовке сведений о наружных сетях инженерно-технического обеспечения, о перечне инженерно-технических мероприятий:</w:t>
      </w:r>
    </w:p>
    <w:p w:rsidR="005E292A" w:rsidRPr="004D478E" w:rsidRDefault="005E292A" w:rsidP="005E292A">
      <w:pPr>
        <w:jc w:val="both"/>
        <w:rPr>
          <w:sz w:val="22"/>
          <w:szCs w:val="22"/>
        </w:rPr>
      </w:pPr>
      <w:r w:rsidRPr="004D478E">
        <w:rPr>
          <w:sz w:val="22"/>
          <w:szCs w:val="22"/>
        </w:rPr>
        <w:t>5.1. Работы по подготовке проектов наружных сетей теплоснабжения и их сооружений</w:t>
      </w:r>
    </w:p>
    <w:p w:rsidR="005E292A" w:rsidRPr="004D478E" w:rsidRDefault="005E292A" w:rsidP="005E292A">
      <w:pPr>
        <w:jc w:val="both"/>
        <w:rPr>
          <w:sz w:val="22"/>
          <w:szCs w:val="22"/>
        </w:rPr>
      </w:pPr>
      <w:r w:rsidRPr="004D478E">
        <w:rPr>
          <w:sz w:val="22"/>
          <w:szCs w:val="22"/>
        </w:rPr>
        <w:t>5.2. Работы по подготовке проектов наружных сетей водоснабжения и канализации и их сооружений</w:t>
      </w:r>
    </w:p>
    <w:p w:rsidR="005E292A" w:rsidRPr="004D478E" w:rsidRDefault="005E292A" w:rsidP="005E292A">
      <w:pPr>
        <w:jc w:val="both"/>
        <w:rPr>
          <w:sz w:val="22"/>
          <w:szCs w:val="22"/>
        </w:rPr>
      </w:pPr>
      <w:r w:rsidRPr="004D478E">
        <w:rPr>
          <w:sz w:val="22"/>
          <w:szCs w:val="22"/>
        </w:rPr>
        <w:t>5.3. Работы по подготовке проектов наружных сетей электроснабжения до 35 кВ включительно и их сооружений</w:t>
      </w:r>
    </w:p>
    <w:p w:rsidR="005E292A" w:rsidRPr="004D478E" w:rsidRDefault="005E292A" w:rsidP="005E292A">
      <w:pPr>
        <w:jc w:val="both"/>
        <w:rPr>
          <w:sz w:val="22"/>
          <w:szCs w:val="22"/>
        </w:rPr>
      </w:pPr>
      <w:r w:rsidRPr="004D478E">
        <w:rPr>
          <w:sz w:val="22"/>
          <w:szCs w:val="22"/>
        </w:rPr>
        <w:t>5.4. Работы по подготовке проектов наружных сетей электроснабжения не более 110 кВ включительно и их сооружений</w:t>
      </w:r>
    </w:p>
    <w:p w:rsidR="005E292A" w:rsidRPr="004D478E" w:rsidRDefault="005E292A" w:rsidP="005E292A">
      <w:pPr>
        <w:jc w:val="both"/>
        <w:rPr>
          <w:sz w:val="22"/>
          <w:szCs w:val="22"/>
        </w:rPr>
      </w:pPr>
      <w:r w:rsidRPr="004D478E">
        <w:rPr>
          <w:sz w:val="22"/>
          <w:szCs w:val="22"/>
        </w:rPr>
        <w:t>5.5. Работы по подготовке проектов наружных сетей Электроснабжение 110 кВ и более и их сооружений</w:t>
      </w:r>
    </w:p>
    <w:p w:rsidR="005E292A" w:rsidRPr="004D478E" w:rsidRDefault="005E292A" w:rsidP="005E292A">
      <w:pPr>
        <w:jc w:val="both"/>
        <w:rPr>
          <w:sz w:val="22"/>
          <w:szCs w:val="22"/>
        </w:rPr>
      </w:pPr>
      <w:r w:rsidRPr="004D478E">
        <w:rPr>
          <w:sz w:val="22"/>
          <w:szCs w:val="22"/>
        </w:rPr>
        <w:t>5.6. Работы по подготовке проектов наружных сетей слаботочных систем</w:t>
      </w:r>
    </w:p>
    <w:p w:rsidR="005E292A" w:rsidRPr="004D478E" w:rsidRDefault="005E292A" w:rsidP="005E292A">
      <w:pPr>
        <w:jc w:val="both"/>
        <w:rPr>
          <w:sz w:val="22"/>
          <w:szCs w:val="22"/>
        </w:rPr>
      </w:pPr>
      <w:r w:rsidRPr="004D478E">
        <w:rPr>
          <w:sz w:val="22"/>
          <w:szCs w:val="22"/>
        </w:rPr>
        <w:t>5.7. Работы по подготовке проектов наружных сетей газоснабжения и их сооружений</w:t>
      </w:r>
    </w:p>
    <w:p w:rsidR="005E292A" w:rsidRPr="004D478E" w:rsidRDefault="005E292A" w:rsidP="005E292A">
      <w:pPr>
        <w:jc w:val="both"/>
        <w:rPr>
          <w:b/>
          <w:sz w:val="22"/>
          <w:szCs w:val="22"/>
        </w:rPr>
      </w:pPr>
      <w:r w:rsidRPr="004D478E">
        <w:rPr>
          <w:b/>
          <w:sz w:val="22"/>
          <w:szCs w:val="22"/>
        </w:rPr>
        <w:t>6. Работы по подготовке технологических решений:</w:t>
      </w:r>
    </w:p>
    <w:p w:rsidR="005E292A" w:rsidRPr="004D478E" w:rsidRDefault="005E292A" w:rsidP="005E292A">
      <w:pPr>
        <w:jc w:val="both"/>
        <w:rPr>
          <w:sz w:val="22"/>
          <w:szCs w:val="22"/>
        </w:rPr>
      </w:pPr>
      <w:r w:rsidRPr="004D478E">
        <w:rPr>
          <w:sz w:val="22"/>
          <w:szCs w:val="22"/>
        </w:rPr>
        <w:t>6.1. Работы по подготовке технологических решений жилых зданий и их комплексов</w:t>
      </w:r>
    </w:p>
    <w:p w:rsidR="005E292A" w:rsidRPr="004D478E" w:rsidRDefault="005E292A" w:rsidP="005E292A">
      <w:pPr>
        <w:jc w:val="both"/>
        <w:rPr>
          <w:sz w:val="22"/>
          <w:szCs w:val="22"/>
        </w:rPr>
      </w:pPr>
      <w:r w:rsidRPr="004D478E">
        <w:rPr>
          <w:sz w:val="22"/>
          <w:szCs w:val="22"/>
        </w:rPr>
        <w:t>6.2. Работы по подготовке технологических решений общественных зданий и сооружений и их комплексов</w:t>
      </w:r>
    </w:p>
    <w:p w:rsidR="005E292A" w:rsidRPr="004D478E" w:rsidRDefault="005E292A" w:rsidP="005E292A">
      <w:pPr>
        <w:jc w:val="both"/>
        <w:rPr>
          <w:sz w:val="22"/>
          <w:szCs w:val="22"/>
        </w:rPr>
      </w:pPr>
      <w:r w:rsidRPr="004D478E">
        <w:rPr>
          <w:sz w:val="22"/>
          <w:szCs w:val="22"/>
        </w:rPr>
        <w:t>6.3. Работы по подготовке технологических решений производственных зданий и сооружений и их комплексов</w:t>
      </w:r>
    </w:p>
    <w:p w:rsidR="005E292A" w:rsidRPr="004D478E" w:rsidRDefault="005E292A" w:rsidP="005E292A">
      <w:pPr>
        <w:jc w:val="both"/>
        <w:rPr>
          <w:sz w:val="22"/>
          <w:szCs w:val="22"/>
        </w:rPr>
      </w:pPr>
      <w:r w:rsidRPr="004D478E">
        <w:rPr>
          <w:sz w:val="22"/>
          <w:szCs w:val="22"/>
        </w:rPr>
        <w:t>6.4. Работы по подготовке технологических решений объектов транспортного назначения и их комплексов</w:t>
      </w:r>
    </w:p>
    <w:p w:rsidR="005E292A" w:rsidRPr="004D478E" w:rsidRDefault="005E292A" w:rsidP="005E292A">
      <w:pPr>
        <w:jc w:val="both"/>
        <w:rPr>
          <w:sz w:val="22"/>
          <w:szCs w:val="22"/>
        </w:rPr>
      </w:pPr>
      <w:r w:rsidRPr="004D478E">
        <w:rPr>
          <w:sz w:val="22"/>
          <w:szCs w:val="22"/>
        </w:rPr>
        <w:t>6.5. Работы по подготовке технологических решений гидротехнических сооружений и их комплексов</w:t>
      </w:r>
    </w:p>
    <w:p w:rsidR="005E292A" w:rsidRPr="004D478E" w:rsidRDefault="005E292A" w:rsidP="005E292A">
      <w:pPr>
        <w:jc w:val="both"/>
        <w:rPr>
          <w:sz w:val="22"/>
          <w:szCs w:val="22"/>
        </w:rPr>
      </w:pPr>
      <w:r w:rsidRPr="004D478E">
        <w:rPr>
          <w:sz w:val="22"/>
          <w:szCs w:val="22"/>
        </w:rPr>
        <w:t>6.6. Работы по подготовке технологических решений объектов сельскохозяйственного назначения и их комплексов</w:t>
      </w:r>
    </w:p>
    <w:p w:rsidR="005E292A" w:rsidRPr="004D478E" w:rsidRDefault="005E292A" w:rsidP="005E292A">
      <w:pPr>
        <w:jc w:val="both"/>
        <w:rPr>
          <w:sz w:val="22"/>
          <w:szCs w:val="22"/>
        </w:rPr>
      </w:pPr>
      <w:r w:rsidRPr="004D478E">
        <w:rPr>
          <w:sz w:val="22"/>
          <w:szCs w:val="22"/>
        </w:rPr>
        <w:t>6.7. Работы по подготовке технологических решений объектов специального назначения и их комплексов</w:t>
      </w:r>
    </w:p>
    <w:p w:rsidR="005E292A" w:rsidRPr="004D478E" w:rsidRDefault="005E292A" w:rsidP="005E292A">
      <w:pPr>
        <w:jc w:val="both"/>
        <w:rPr>
          <w:sz w:val="22"/>
          <w:szCs w:val="22"/>
        </w:rPr>
      </w:pPr>
      <w:r w:rsidRPr="004D478E">
        <w:rPr>
          <w:sz w:val="22"/>
          <w:szCs w:val="22"/>
        </w:rPr>
        <w:t>6.8. Работы по подготовке технологических решений объектов нефтегазового назначения и их комплексов</w:t>
      </w:r>
    </w:p>
    <w:p w:rsidR="005E292A" w:rsidRPr="004D478E" w:rsidRDefault="005E292A" w:rsidP="005E292A">
      <w:pPr>
        <w:jc w:val="both"/>
        <w:rPr>
          <w:sz w:val="22"/>
          <w:szCs w:val="22"/>
        </w:rPr>
      </w:pPr>
      <w:r w:rsidRPr="004D478E">
        <w:rPr>
          <w:sz w:val="22"/>
          <w:szCs w:val="22"/>
        </w:rPr>
        <w:t>6.9. Работы по подготовке технологических решений объектов сбора, обработки, хранения, переработки и утилизации отходов и их комплексов</w:t>
      </w:r>
    </w:p>
    <w:p w:rsidR="005E292A" w:rsidRPr="004D478E" w:rsidRDefault="005E292A" w:rsidP="005E292A">
      <w:pPr>
        <w:jc w:val="both"/>
        <w:rPr>
          <w:sz w:val="22"/>
          <w:szCs w:val="22"/>
        </w:rPr>
      </w:pPr>
      <w:r w:rsidRPr="004D478E">
        <w:rPr>
          <w:sz w:val="22"/>
          <w:szCs w:val="22"/>
        </w:rPr>
        <w:t>6.10. Работы по подготовке технологических решений объектов атомной энергетики и промышленности и их комплексов</w:t>
      </w:r>
    </w:p>
    <w:p w:rsidR="005E292A" w:rsidRPr="004D478E" w:rsidRDefault="005E292A" w:rsidP="005E292A">
      <w:pPr>
        <w:jc w:val="both"/>
        <w:rPr>
          <w:sz w:val="22"/>
          <w:szCs w:val="22"/>
        </w:rPr>
      </w:pPr>
      <w:r w:rsidRPr="004D478E">
        <w:rPr>
          <w:sz w:val="22"/>
          <w:szCs w:val="22"/>
        </w:rPr>
        <w:t>6.11. Работы по подготовке технологических решений объектов военной инфраструктуры и их комплексов</w:t>
      </w:r>
    </w:p>
    <w:p w:rsidR="005E292A" w:rsidRPr="004D478E" w:rsidRDefault="005E292A" w:rsidP="005E292A">
      <w:pPr>
        <w:jc w:val="both"/>
        <w:rPr>
          <w:sz w:val="22"/>
          <w:szCs w:val="22"/>
        </w:rPr>
      </w:pPr>
      <w:r w:rsidRPr="004D478E">
        <w:rPr>
          <w:sz w:val="22"/>
          <w:szCs w:val="22"/>
        </w:rPr>
        <w:t>6.12. Работы по подготовке технологических решений объектов очистных сооружений и их комплексов</w:t>
      </w:r>
    </w:p>
    <w:p w:rsidR="005E292A" w:rsidRPr="004D478E" w:rsidRDefault="005E292A" w:rsidP="005E292A">
      <w:pPr>
        <w:jc w:val="both"/>
        <w:rPr>
          <w:sz w:val="22"/>
          <w:szCs w:val="22"/>
        </w:rPr>
      </w:pPr>
      <w:r w:rsidRPr="004D478E">
        <w:rPr>
          <w:sz w:val="22"/>
          <w:szCs w:val="22"/>
        </w:rPr>
        <w:t>6.13. Работы по подготовке технологических решений объектов метрополитена и их комплексов</w:t>
      </w:r>
    </w:p>
    <w:p w:rsidR="005E292A" w:rsidRPr="004D478E" w:rsidRDefault="005E292A" w:rsidP="005E292A">
      <w:pPr>
        <w:jc w:val="both"/>
        <w:rPr>
          <w:sz w:val="22"/>
          <w:szCs w:val="22"/>
        </w:rPr>
      </w:pPr>
    </w:p>
    <w:p w:rsidR="005E292A" w:rsidRPr="004D478E" w:rsidRDefault="005E292A" w:rsidP="005E292A">
      <w:pPr>
        <w:jc w:val="both"/>
        <w:rPr>
          <w:b/>
          <w:sz w:val="22"/>
          <w:szCs w:val="22"/>
        </w:rPr>
      </w:pPr>
      <w:r w:rsidRPr="004D478E">
        <w:rPr>
          <w:b/>
          <w:sz w:val="22"/>
          <w:szCs w:val="22"/>
        </w:rPr>
        <w:t>7. Работы по разработке специальных разделов проектной документации:</w:t>
      </w:r>
    </w:p>
    <w:p w:rsidR="005E292A" w:rsidRPr="004D478E" w:rsidRDefault="005E292A" w:rsidP="005E292A">
      <w:pPr>
        <w:jc w:val="both"/>
        <w:rPr>
          <w:sz w:val="22"/>
          <w:szCs w:val="22"/>
        </w:rPr>
      </w:pPr>
      <w:r w:rsidRPr="004D478E">
        <w:rPr>
          <w:sz w:val="22"/>
          <w:szCs w:val="22"/>
        </w:rPr>
        <w:t>7.1. Инженерно-технические мероприятия по гражданской обороне</w:t>
      </w:r>
    </w:p>
    <w:p w:rsidR="005E292A" w:rsidRPr="004D478E" w:rsidRDefault="005E292A" w:rsidP="005E292A">
      <w:pPr>
        <w:jc w:val="both"/>
        <w:rPr>
          <w:sz w:val="22"/>
          <w:szCs w:val="22"/>
        </w:rPr>
      </w:pPr>
      <w:r w:rsidRPr="004D478E">
        <w:rPr>
          <w:sz w:val="22"/>
          <w:szCs w:val="22"/>
        </w:rPr>
        <w:t>7.2. Инженерно-технические мероприятия по предупреждению чрезвычайных ситуаций природного и техногенного характера</w:t>
      </w:r>
    </w:p>
    <w:p w:rsidR="005E292A" w:rsidRPr="004D478E" w:rsidRDefault="005E292A" w:rsidP="005E292A">
      <w:pPr>
        <w:jc w:val="both"/>
        <w:rPr>
          <w:sz w:val="22"/>
          <w:szCs w:val="22"/>
        </w:rPr>
      </w:pPr>
      <w:r w:rsidRPr="004D478E">
        <w:rPr>
          <w:sz w:val="22"/>
          <w:szCs w:val="22"/>
        </w:rPr>
        <w:t>7.3. Разработка декларации по промышленной безопасности опасных производственных объектов</w:t>
      </w:r>
    </w:p>
    <w:p w:rsidR="005E292A" w:rsidRPr="004D478E" w:rsidRDefault="005E292A" w:rsidP="005E292A">
      <w:pPr>
        <w:jc w:val="both"/>
        <w:rPr>
          <w:sz w:val="22"/>
          <w:szCs w:val="22"/>
        </w:rPr>
      </w:pPr>
      <w:r w:rsidRPr="004D478E">
        <w:rPr>
          <w:sz w:val="22"/>
          <w:szCs w:val="22"/>
        </w:rPr>
        <w:t>7.4. Разработка декларации безопасности гидротехнических сооружений</w:t>
      </w:r>
    </w:p>
    <w:p w:rsidR="005E292A" w:rsidRPr="004D478E" w:rsidRDefault="005E292A" w:rsidP="005E292A">
      <w:pPr>
        <w:jc w:val="both"/>
        <w:rPr>
          <w:sz w:val="22"/>
          <w:szCs w:val="22"/>
        </w:rPr>
      </w:pPr>
      <w:r w:rsidRPr="004D478E">
        <w:rPr>
          <w:sz w:val="22"/>
          <w:szCs w:val="22"/>
        </w:rPr>
        <w:t>7.5. Разработка обоснования радиационной и ядерной защиты.</w:t>
      </w:r>
    </w:p>
    <w:p w:rsidR="005E292A" w:rsidRPr="004D478E" w:rsidRDefault="005E292A" w:rsidP="005E292A">
      <w:pPr>
        <w:jc w:val="both"/>
        <w:rPr>
          <w:b/>
          <w:sz w:val="22"/>
          <w:szCs w:val="22"/>
        </w:rPr>
      </w:pPr>
      <w:r w:rsidRPr="004D478E">
        <w:rPr>
          <w:b/>
          <w:sz w:val="22"/>
          <w:szCs w:val="22"/>
        </w:rPr>
        <w:t>8. Работы по подготовке проектов организации строительства,  сносу и демонтажу зданий и сооружений, продлению срока эксплуатации и консервации*</w:t>
      </w:r>
    </w:p>
    <w:p w:rsidR="005E292A" w:rsidRPr="004D478E" w:rsidRDefault="005E292A" w:rsidP="005E292A">
      <w:pPr>
        <w:jc w:val="both"/>
        <w:rPr>
          <w:b/>
          <w:sz w:val="22"/>
          <w:szCs w:val="22"/>
        </w:rPr>
      </w:pPr>
      <w:r w:rsidRPr="004D478E">
        <w:rPr>
          <w:b/>
          <w:sz w:val="22"/>
          <w:szCs w:val="22"/>
        </w:rPr>
        <w:t>9. Работы по подготовке проектов мероприятий по охране окружающей среды</w:t>
      </w:r>
    </w:p>
    <w:p w:rsidR="005E292A" w:rsidRPr="004D478E" w:rsidRDefault="005E292A" w:rsidP="005E292A">
      <w:pPr>
        <w:jc w:val="both"/>
        <w:rPr>
          <w:b/>
          <w:sz w:val="22"/>
          <w:szCs w:val="22"/>
        </w:rPr>
      </w:pPr>
      <w:r w:rsidRPr="004D478E">
        <w:rPr>
          <w:b/>
          <w:sz w:val="22"/>
          <w:szCs w:val="22"/>
        </w:rPr>
        <w:t>10. Работы по подготовке проектов мероприятий по обеспечению пожарной безопасности</w:t>
      </w:r>
    </w:p>
    <w:p w:rsidR="005E292A" w:rsidRPr="004D478E" w:rsidRDefault="005E292A" w:rsidP="005E292A">
      <w:pPr>
        <w:jc w:val="both"/>
        <w:rPr>
          <w:b/>
          <w:sz w:val="22"/>
          <w:szCs w:val="22"/>
        </w:rPr>
      </w:pPr>
      <w:r w:rsidRPr="004D478E">
        <w:rPr>
          <w:b/>
          <w:sz w:val="22"/>
          <w:szCs w:val="22"/>
        </w:rPr>
        <w:t xml:space="preserve">11. Работы по подготовке проектов мероприятий по обеспечению доступа маломобильных </w:t>
      </w:r>
      <w:r w:rsidRPr="004D478E">
        <w:rPr>
          <w:b/>
          <w:sz w:val="22"/>
          <w:szCs w:val="22"/>
        </w:rPr>
        <w:lastRenderedPageBreak/>
        <w:t>групп населения</w:t>
      </w:r>
    </w:p>
    <w:p w:rsidR="005E292A" w:rsidRPr="004D478E" w:rsidRDefault="005E292A" w:rsidP="005E292A">
      <w:pPr>
        <w:jc w:val="both"/>
        <w:rPr>
          <w:b/>
          <w:sz w:val="22"/>
          <w:szCs w:val="22"/>
        </w:rPr>
      </w:pPr>
      <w:r w:rsidRPr="004D478E">
        <w:rPr>
          <w:b/>
          <w:sz w:val="22"/>
          <w:szCs w:val="22"/>
        </w:rPr>
        <w:t>12. Работы по обследованию строительных конструкций зданий и сооружений</w:t>
      </w:r>
    </w:p>
    <w:p w:rsidR="005E292A" w:rsidRPr="004D478E" w:rsidRDefault="005E292A" w:rsidP="005E292A">
      <w:pPr>
        <w:jc w:val="both"/>
        <w:rPr>
          <w:b/>
          <w:sz w:val="22"/>
          <w:szCs w:val="22"/>
        </w:rPr>
      </w:pPr>
      <w:r w:rsidRPr="004D478E">
        <w:rPr>
          <w:b/>
          <w:sz w:val="22"/>
          <w:szCs w:val="22"/>
        </w:rPr>
        <w:t>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5E292A" w:rsidRPr="004D478E" w:rsidRDefault="005E292A" w:rsidP="005E292A">
      <w:pPr>
        <w:pStyle w:val="afe"/>
        <w:ind w:firstLine="540"/>
        <w:jc w:val="both"/>
        <w:rPr>
          <w:b w:val="0"/>
          <w:sz w:val="22"/>
          <w:szCs w:val="22"/>
        </w:rPr>
      </w:pPr>
    </w:p>
    <w:p w:rsidR="005E292A" w:rsidRPr="004D478E" w:rsidRDefault="005E292A" w:rsidP="005E292A">
      <w:pPr>
        <w:pStyle w:val="afe"/>
        <w:ind w:firstLine="540"/>
        <w:jc w:val="both"/>
        <w:rPr>
          <w:b w:val="0"/>
          <w:sz w:val="22"/>
          <w:szCs w:val="22"/>
        </w:rPr>
      </w:pPr>
    </w:p>
    <w:p w:rsidR="005E292A" w:rsidRPr="004D478E" w:rsidRDefault="005E292A" w:rsidP="005E292A">
      <w:pPr>
        <w:pStyle w:val="afe"/>
        <w:ind w:firstLine="540"/>
        <w:jc w:val="both"/>
        <w:rPr>
          <w:b w:val="0"/>
          <w:sz w:val="22"/>
          <w:szCs w:val="22"/>
        </w:rPr>
      </w:pPr>
    </w:p>
    <w:p w:rsidR="005E292A" w:rsidRPr="004D478E" w:rsidRDefault="005E292A" w:rsidP="005E292A">
      <w:pPr>
        <w:pStyle w:val="afe"/>
        <w:ind w:firstLine="540"/>
        <w:jc w:val="both"/>
        <w:rPr>
          <w:b w:val="0"/>
          <w:sz w:val="22"/>
          <w:szCs w:val="22"/>
        </w:rPr>
      </w:pPr>
    </w:p>
    <w:p w:rsidR="005E292A" w:rsidRPr="004D478E" w:rsidRDefault="005E292A" w:rsidP="005E292A">
      <w:pPr>
        <w:pStyle w:val="afe"/>
        <w:ind w:firstLine="540"/>
        <w:jc w:val="both"/>
        <w:rPr>
          <w:b w:val="0"/>
          <w:sz w:val="22"/>
          <w:szCs w:val="22"/>
        </w:rPr>
      </w:pPr>
    </w:p>
    <w:p w:rsidR="005E292A" w:rsidRPr="004D478E" w:rsidRDefault="005E292A" w:rsidP="005E292A">
      <w:pPr>
        <w:pStyle w:val="afe"/>
        <w:ind w:firstLine="540"/>
        <w:jc w:val="both"/>
        <w:rPr>
          <w:b w:val="0"/>
          <w:sz w:val="22"/>
          <w:szCs w:val="22"/>
        </w:rPr>
      </w:pPr>
    </w:p>
    <w:p w:rsidR="005E292A" w:rsidRPr="004D478E" w:rsidRDefault="005E292A" w:rsidP="005E292A">
      <w:pPr>
        <w:pStyle w:val="afe"/>
        <w:ind w:firstLine="540"/>
        <w:jc w:val="both"/>
        <w:rPr>
          <w:b w:val="0"/>
          <w:sz w:val="22"/>
          <w:szCs w:val="22"/>
        </w:rPr>
      </w:pPr>
    </w:p>
    <w:p w:rsidR="005E292A" w:rsidRPr="004D478E" w:rsidRDefault="005E292A" w:rsidP="005E292A">
      <w:pPr>
        <w:pStyle w:val="afe"/>
        <w:ind w:firstLine="540"/>
        <w:jc w:val="both"/>
        <w:rPr>
          <w:b w:val="0"/>
          <w:sz w:val="22"/>
          <w:szCs w:val="22"/>
        </w:rPr>
      </w:pPr>
    </w:p>
    <w:p w:rsidR="005E292A" w:rsidRPr="004D478E" w:rsidRDefault="005E292A" w:rsidP="005E292A">
      <w:pPr>
        <w:pStyle w:val="afe"/>
        <w:ind w:firstLine="540"/>
        <w:jc w:val="both"/>
        <w:rPr>
          <w:b w:val="0"/>
          <w:sz w:val="22"/>
          <w:szCs w:val="22"/>
        </w:rPr>
      </w:pPr>
    </w:p>
    <w:p w:rsidR="005E292A" w:rsidRPr="004D478E" w:rsidRDefault="005E292A" w:rsidP="005E292A">
      <w:pPr>
        <w:pStyle w:val="afe"/>
        <w:ind w:firstLine="540"/>
        <w:jc w:val="both"/>
        <w:rPr>
          <w:b w:val="0"/>
          <w:sz w:val="22"/>
          <w:szCs w:val="22"/>
        </w:rPr>
      </w:pPr>
    </w:p>
    <w:p w:rsidR="005E292A" w:rsidRPr="004D478E" w:rsidRDefault="005E292A" w:rsidP="005E292A">
      <w:pPr>
        <w:pStyle w:val="afe"/>
        <w:ind w:firstLine="540"/>
        <w:jc w:val="both"/>
        <w:rPr>
          <w:b w:val="0"/>
          <w:sz w:val="22"/>
          <w:szCs w:val="22"/>
        </w:rPr>
      </w:pPr>
    </w:p>
    <w:p w:rsidR="005E292A" w:rsidRPr="004D478E" w:rsidRDefault="005E292A" w:rsidP="005E292A">
      <w:pPr>
        <w:pStyle w:val="afe"/>
        <w:ind w:firstLine="540"/>
        <w:jc w:val="both"/>
        <w:rPr>
          <w:b w:val="0"/>
          <w:sz w:val="22"/>
          <w:szCs w:val="22"/>
        </w:rPr>
      </w:pPr>
    </w:p>
    <w:p w:rsidR="005E292A" w:rsidRPr="004D478E" w:rsidRDefault="005E292A" w:rsidP="005E292A">
      <w:pPr>
        <w:pStyle w:val="afe"/>
        <w:ind w:firstLine="540"/>
        <w:jc w:val="both"/>
        <w:rPr>
          <w:b w:val="0"/>
          <w:sz w:val="22"/>
          <w:szCs w:val="22"/>
        </w:rPr>
      </w:pPr>
    </w:p>
    <w:p w:rsidR="005E292A" w:rsidRPr="004D478E" w:rsidRDefault="005E292A" w:rsidP="005E292A">
      <w:pPr>
        <w:pStyle w:val="afe"/>
        <w:ind w:firstLine="540"/>
        <w:jc w:val="both"/>
        <w:rPr>
          <w:b w:val="0"/>
          <w:sz w:val="22"/>
          <w:szCs w:val="22"/>
        </w:rPr>
      </w:pPr>
    </w:p>
    <w:p w:rsidR="005E292A" w:rsidRPr="004D478E" w:rsidRDefault="005E292A" w:rsidP="005E292A">
      <w:pPr>
        <w:pStyle w:val="afe"/>
        <w:ind w:firstLine="540"/>
        <w:jc w:val="both"/>
        <w:rPr>
          <w:b w:val="0"/>
          <w:sz w:val="22"/>
          <w:szCs w:val="22"/>
        </w:rPr>
      </w:pPr>
    </w:p>
    <w:p w:rsidR="005E292A" w:rsidRPr="004D478E" w:rsidRDefault="005E292A" w:rsidP="005E292A">
      <w:pPr>
        <w:pStyle w:val="afe"/>
        <w:ind w:firstLine="540"/>
        <w:jc w:val="both"/>
        <w:rPr>
          <w:b w:val="0"/>
          <w:sz w:val="24"/>
        </w:rPr>
      </w:pPr>
    </w:p>
    <w:p w:rsidR="005E292A" w:rsidRPr="004D478E" w:rsidRDefault="005E292A" w:rsidP="005E292A">
      <w:pPr>
        <w:pStyle w:val="afe"/>
        <w:ind w:firstLine="540"/>
        <w:jc w:val="both"/>
        <w:rPr>
          <w:b w:val="0"/>
          <w:sz w:val="24"/>
        </w:rPr>
      </w:pPr>
    </w:p>
    <w:p w:rsidR="005E292A" w:rsidRPr="004D478E" w:rsidRDefault="005E292A" w:rsidP="005E292A">
      <w:pPr>
        <w:pStyle w:val="afe"/>
        <w:ind w:firstLine="540"/>
        <w:jc w:val="both"/>
        <w:rPr>
          <w:b w:val="0"/>
          <w:sz w:val="24"/>
        </w:rPr>
      </w:pPr>
    </w:p>
    <w:p w:rsidR="005E292A" w:rsidRPr="004D478E" w:rsidRDefault="005E292A" w:rsidP="005E292A">
      <w:pPr>
        <w:pStyle w:val="afe"/>
        <w:ind w:firstLine="540"/>
        <w:jc w:val="both"/>
        <w:rPr>
          <w:b w:val="0"/>
          <w:sz w:val="24"/>
        </w:rPr>
      </w:pPr>
      <w:r w:rsidRPr="004D478E">
        <w:rPr>
          <w:b w:val="0"/>
          <w:sz w:val="24"/>
        </w:rPr>
        <w:t>______________________________________________________________________</w:t>
      </w:r>
    </w:p>
    <w:p w:rsidR="004D478E" w:rsidRPr="004D478E" w:rsidRDefault="005E292A" w:rsidP="004D478E">
      <w:pPr>
        <w:widowControl/>
        <w:autoSpaceDE/>
        <w:autoSpaceDN/>
        <w:adjustRightInd/>
        <w:ind w:firstLine="539"/>
        <w:jc w:val="both"/>
        <w:rPr>
          <w:bCs/>
        </w:rPr>
      </w:pPr>
      <w:r w:rsidRPr="004D478E">
        <w:rPr>
          <w:b/>
        </w:rPr>
        <w:t>* Данные виды и группы видов работ требуют получения свидетельства о допуске на виды работ, влияющие на безопасность объекта капитального строительства, в случае выполнения таких работ на объектах, указанных в статье 48.1 Градостроительного кодекса Российской Федерации.</w:t>
      </w:r>
      <w:r w:rsidR="004D478E">
        <w:rPr>
          <w:b/>
        </w:rPr>
        <w:br w:type="page"/>
      </w:r>
    </w:p>
    <w:p w:rsidR="00D60454" w:rsidRPr="004D478E" w:rsidRDefault="00D60454" w:rsidP="00D60454">
      <w:pPr>
        <w:pStyle w:val="ConsPlusNormal"/>
        <w:widowControl/>
        <w:ind w:firstLine="0"/>
        <w:jc w:val="right"/>
        <w:rPr>
          <w:rFonts w:ascii="Times New Roman" w:hAnsi="Times New Roman" w:cs="Times New Roman"/>
          <w:b/>
          <w:bCs/>
          <w:sz w:val="22"/>
          <w:szCs w:val="22"/>
        </w:rPr>
      </w:pPr>
      <w:r w:rsidRPr="004D478E">
        <w:rPr>
          <w:rFonts w:ascii="Times New Roman" w:hAnsi="Times New Roman" w:cs="Times New Roman"/>
          <w:b/>
          <w:bCs/>
          <w:sz w:val="22"/>
          <w:szCs w:val="22"/>
        </w:rPr>
        <w:lastRenderedPageBreak/>
        <w:t xml:space="preserve">Приложение № 9 </w:t>
      </w:r>
    </w:p>
    <w:p w:rsidR="00D60454" w:rsidRPr="004D478E" w:rsidRDefault="00D60454" w:rsidP="00D60454">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 xml:space="preserve">к протоколу 05-ОСЧ/П/10 </w:t>
      </w:r>
    </w:p>
    <w:p w:rsidR="00D60454" w:rsidRPr="004D478E" w:rsidRDefault="00D60454" w:rsidP="00D60454">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 xml:space="preserve">Общего собрания членов </w:t>
      </w:r>
    </w:p>
    <w:p w:rsidR="00D60454" w:rsidRPr="004D478E" w:rsidRDefault="00D60454" w:rsidP="00D60454">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Некоммерческого партнерства</w:t>
      </w:r>
    </w:p>
    <w:p w:rsidR="00D60454" w:rsidRPr="004D478E" w:rsidRDefault="00D60454" w:rsidP="00D60454">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«Балтийское объединение проектировщиков»</w:t>
      </w:r>
    </w:p>
    <w:p w:rsidR="00D60454" w:rsidRPr="004D478E" w:rsidRDefault="00D60454" w:rsidP="00D60454">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от 01 октября 2010 г.</w:t>
      </w:r>
    </w:p>
    <w:p w:rsidR="00D60454" w:rsidRPr="004D478E" w:rsidRDefault="00D60454" w:rsidP="00D60454">
      <w:pPr>
        <w:ind w:left="4956"/>
        <w:rPr>
          <w:b/>
          <w:sz w:val="22"/>
          <w:szCs w:val="22"/>
        </w:rPr>
      </w:pPr>
    </w:p>
    <w:p w:rsidR="00D60454" w:rsidRPr="004D478E" w:rsidRDefault="00D60454" w:rsidP="00D60454">
      <w:pPr>
        <w:jc w:val="both"/>
        <w:rPr>
          <w:rStyle w:val="ac"/>
          <w:sz w:val="22"/>
          <w:szCs w:val="22"/>
        </w:rPr>
      </w:pPr>
    </w:p>
    <w:p w:rsidR="00D60454" w:rsidRPr="004D478E" w:rsidRDefault="00D60454" w:rsidP="00D60454">
      <w:pPr>
        <w:jc w:val="both"/>
        <w:rPr>
          <w:rStyle w:val="ac"/>
          <w:sz w:val="22"/>
          <w:szCs w:val="22"/>
        </w:rPr>
      </w:pPr>
    </w:p>
    <w:p w:rsidR="00D60454" w:rsidRPr="004D478E" w:rsidRDefault="00D60454" w:rsidP="00D60454">
      <w:pPr>
        <w:jc w:val="both"/>
        <w:rPr>
          <w:rStyle w:val="ac"/>
          <w:sz w:val="22"/>
          <w:szCs w:val="22"/>
        </w:rPr>
      </w:pPr>
    </w:p>
    <w:p w:rsidR="005E292A" w:rsidRPr="004D478E" w:rsidRDefault="00D60454" w:rsidP="005E292A">
      <w:pPr>
        <w:jc w:val="both"/>
        <w:rPr>
          <w:rStyle w:val="ac"/>
          <w:sz w:val="21"/>
          <w:szCs w:val="21"/>
        </w:rPr>
      </w:pPr>
      <w:r w:rsidRPr="004D478E">
        <w:rPr>
          <w:rStyle w:val="ac"/>
          <w:sz w:val="22"/>
          <w:szCs w:val="22"/>
        </w:rPr>
        <w:t> </w:t>
      </w:r>
    </w:p>
    <w:p w:rsidR="005E292A" w:rsidRPr="004D478E" w:rsidRDefault="005E292A" w:rsidP="005E292A">
      <w:pPr>
        <w:jc w:val="both"/>
        <w:rPr>
          <w:rStyle w:val="ac"/>
          <w:sz w:val="21"/>
          <w:szCs w:val="21"/>
        </w:rPr>
      </w:pPr>
    </w:p>
    <w:p w:rsidR="005E292A" w:rsidRPr="004D478E" w:rsidRDefault="005E292A" w:rsidP="005E292A">
      <w:pPr>
        <w:jc w:val="both"/>
        <w:rPr>
          <w:sz w:val="21"/>
          <w:szCs w:val="21"/>
        </w:rPr>
      </w:pPr>
      <w:r w:rsidRPr="004D478E">
        <w:rPr>
          <w:rStyle w:val="ac"/>
          <w:sz w:val="21"/>
          <w:szCs w:val="21"/>
        </w:rPr>
        <w:t> </w:t>
      </w:r>
    </w:p>
    <w:p w:rsidR="005E292A" w:rsidRPr="004D478E" w:rsidRDefault="005E292A" w:rsidP="005E292A">
      <w:pPr>
        <w:jc w:val="center"/>
        <w:rPr>
          <w:rStyle w:val="ac"/>
          <w:sz w:val="21"/>
          <w:szCs w:val="21"/>
        </w:rPr>
      </w:pPr>
      <w:r w:rsidRPr="004D478E">
        <w:rPr>
          <w:rStyle w:val="ac"/>
          <w:sz w:val="21"/>
          <w:szCs w:val="21"/>
        </w:rPr>
        <w:t> </w:t>
      </w:r>
    </w:p>
    <w:p w:rsidR="005E292A" w:rsidRPr="004D478E" w:rsidRDefault="005E292A" w:rsidP="005E292A">
      <w:pPr>
        <w:jc w:val="center"/>
        <w:rPr>
          <w:sz w:val="21"/>
          <w:szCs w:val="21"/>
        </w:rPr>
      </w:pPr>
    </w:p>
    <w:p w:rsidR="005E292A" w:rsidRPr="004D478E" w:rsidRDefault="005E292A" w:rsidP="005E292A">
      <w:pPr>
        <w:jc w:val="center"/>
        <w:rPr>
          <w:sz w:val="21"/>
          <w:szCs w:val="21"/>
        </w:rPr>
      </w:pPr>
      <w:r w:rsidRPr="004D478E">
        <w:rPr>
          <w:rStyle w:val="ac"/>
          <w:sz w:val="21"/>
          <w:szCs w:val="21"/>
        </w:rPr>
        <w:t> </w:t>
      </w: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rPr>
      </w:pPr>
    </w:p>
    <w:p w:rsidR="005E292A" w:rsidRPr="00D040CC" w:rsidRDefault="005E292A" w:rsidP="005E292A">
      <w:pPr>
        <w:jc w:val="center"/>
        <w:rPr>
          <w:sz w:val="22"/>
          <w:szCs w:val="22"/>
        </w:rPr>
      </w:pPr>
      <w:r w:rsidRPr="00D040CC">
        <w:rPr>
          <w:rStyle w:val="ac"/>
          <w:sz w:val="22"/>
          <w:szCs w:val="22"/>
        </w:rPr>
        <w:t>ТРЕБОВАНИЯ</w:t>
      </w:r>
    </w:p>
    <w:p w:rsidR="005E292A" w:rsidRPr="00D040CC" w:rsidRDefault="005E292A" w:rsidP="005E292A">
      <w:pPr>
        <w:jc w:val="center"/>
        <w:rPr>
          <w:rStyle w:val="ac"/>
          <w:sz w:val="22"/>
          <w:szCs w:val="22"/>
        </w:rPr>
      </w:pPr>
      <w:r w:rsidRPr="00D040CC">
        <w:rPr>
          <w:rStyle w:val="ac"/>
          <w:sz w:val="22"/>
          <w:szCs w:val="22"/>
        </w:rPr>
        <w:t xml:space="preserve">к выдаче членам саморегулируемой организации </w:t>
      </w:r>
    </w:p>
    <w:p w:rsidR="005E292A" w:rsidRPr="00D040CC" w:rsidRDefault="005E292A" w:rsidP="005E292A">
      <w:pPr>
        <w:jc w:val="center"/>
        <w:rPr>
          <w:rStyle w:val="ac"/>
          <w:sz w:val="22"/>
          <w:szCs w:val="22"/>
        </w:rPr>
      </w:pPr>
      <w:r w:rsidRPr="00D040CC">
        <w:rPr>
          <w:rStyle w:val="ac"/>
          <w:sz w:val="22"/>
          <w:szCs w:val="22"/>
        </w:rPr>
        <w:t>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5E292A" w:rsidRPr="00D040CC" w:rsidRDefault="005E292A" w:rsidP="005E292A">
      <w:pPr>
        <w:jc w:val="center"/>
        <w:rPr>
          <w:sz w:val="22"/>
          <w:szCs w:val="22"/>
        </w:rPr>
      </w:pPr>
      <w:r w:rsidRPr="00D040CC">
        <w:rPr>
          <w:rStyle w:val="ac"/>
          <w:sz w:val="22"/>
          <w:szCs w:val="22"/>
        </w:rPr>
        <w:t> </w:t>
      </w:r>
    </w:p>
    <w:p w:rsidR="005E292A" w:rsidRPr="00D040CC" w:rsidRDefault="005E292A" w:rsidP="005E292A">
      <w:pPr>
        <w:jc w:val="center"/>
        <w:rPr>
          <w:rStyle w:val="ac"/>
          <w:sz w:val="22"/>
          <w:szCs w:val="22"/>
        </w:rPr>
      </w:pPr>
    </w:p>
    <w:p w:rsidR="005E292A" w:rsidRPr="00D040CC" w:rsidRDefault="005E292A" w:rsidP="005E292A">
      <w:pPr>
        <w:jc w:val="center"/>
        <w:rPr>
          <w:rStyle w:val="ac"/>
          <w:b w:val="0"/>
          <w:i/>
          <w:sz w:val="22"/>
          <w:szCs w:val="22"/>
        </w:rPr>
      </w:pPr>
      <w:r w:rsidRPr="00D040CC">
        <w:rPr>
          <w:rStyle w:val="ac"/>
          <w:b w:val="0"/>
          <w:i/>
          <w:sz w:val="22"/>
          <w:szCs w:val="22"/>
        </w:rPr>
        <w:t>(Общие положения)</w:t>
      </w:r>
    </w:p>
    <w:p w:rsidR="005E292A" w:rsidRPr="004D478E" w:rsidRDefault="005E292A" w:rsidP="005E292A">
      <w:pPr>
        <w:jc w:val="center"/>
        <w:rPr>
          <w:rStyle w:val="ac"/>
          <w:b w:val="0"/>
          <w:i/>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D040CC" w:rsidRDefault="005E292A" w:rsidP="005E292A">
      <w:pPr>
        <w:jc w:val="center"/>
        <w:rPr>
          <w:rStyle w:val="ac"/>
          <w:sz w:val="22"/>
          <w:szCs w:val="22"/>
        </w:rPr>
      </w:pPr>
      <w:r w:rsidRPr="00D040CC">
        <w:rPr>
          <w:rStyle w:val="ac"/>
          <w:sz w:val="22"/>
          <w:szCs w:val="22"/>
        </w:rPr>
        <w:t>Санкт-Петербург</w:t>
      </w:r>
    </w:p>
    <w:p w:rsidR="004D478E" w:rsidRPr="004D478E" w:rsidRDefault="005E292A" w:rsidP="004D478E">
      <w:pPr>
        <w:widowControl/>
        <w:autoSpaceDE/>
        <w:autoSpaceDN/>
        <w:adjustRightInd/>
        <w:ind w:left="3540" w:firstLine="708"/>
        <w:jc w:val="both"/>
        <w:rPr>
          <w:rStyle w:val="ac"/>
          <w:sz w:val="21"/>
          <w:szCs w:val="21"/>
        </w:rPr>
      </w:pPr>
      <w:r w:rsidRPr="00D040CC">
        <w:rPr>
          <w:rStyle w:val="ac"/>
          <w:sz w:val="22"/>
          <w:szCs w:val="22"/>
        </w:rPr>
        <w:t>2010 год</w:t>
      </w:r>
      <w:r w:rsidR="004D478E" w:rsidRPr="004D478E">
        <w:rPr>
          <w:rStyle w:val="ac"/>
          <w:sz w:val="21"/>
          <w:szCs w:val="21"/>
        </w:rPr>
        <w:br w:type="page"/>
      </w:r>
    </w:p>
    <w:p w:rsidR="005E292A" w:rsidRPr="004D478E" w:rsidRDefault="005E292A" w:rsidP="005E292A">
      <w:pPr>
        <w:jc w:val="center"/>
        <w:rPr>
          <w:rStyle w:val="ac"/>
          <w:sz w:val="21"/>
          <w:szCs w:val="21"/>
        </w:rPr>
      </w:pPr>
    </w:p>
    <w:p w:rsidR="005E292A" w:rsidRPr="00D040CC" w:rsidRDefault="005E292A" w:rsidP="005E292A">
      <w:pPr>
        <w:ind w:firstLine="709"/>
        <w:jc w:val="both"/>
        <w:rPr>
          <w:sz w:val="22"/>
          <w:szCs w:val="22"/>
        </w:rPr>
      </w:pPr>
      <w:r w:rsidRPr="00D040CC">
        <w:rPr>
          <w:sz w:val="22"/>
          <w:szCs w:val="22"/>
        </w:rPr>
        <w:t xml:space="preserve">Некоммерческое партнерство «Балтийское объединение проектировщиков» (далее – </w:t>
      </w:r>
      <w:r w:rsidRPr="00D040CC">
        <w:rPr>
          <w:b/>
          <w:sz w:val="22"/>
          <w:szCs w:val="22"/>
        </w:rPr>
        <w:t>Партнерство</w:t>
      </w:r>
      <w:r w:rsidRPr="00D040CC">
        <w:rPr>
          <w:sz w:val="22"/>
          <w:szCs w:val="22"/>
        </w:rPr>
        <w:t xml:space="preserve">) является саморегулируемой организацией, основанной на членстве лиц, осуществляющих работы по подготовке проектной документации, которые оказывают влияние на безопасность объектов капитального строительства (далее также – </w:t>
      </w:r>
      <w:r w:rsidRPr="00D040CC">
        <w:rPr>
          <w:b/>
          <w:sz w:val="22"/>
          <w:szCs w:val="22"/>
        </w:rPr>
        <w:t>Саморегулируемая организация</w:t>
      </w:r>
      <w:r w:rsidRPr="00D040CC">
        <w:rPr>
          <w:sz w:val="22"/>
          <w:szCs w:val="22"/>
        </w:rPr>
        <w:t xml:space="preserve">).  </w:t>
      </w:r>
    </w:p>
    <w:p w:rsidR="005E292A" w:rsidRPr="00D040CC" w:rsidRDefault="005E292A" w:rsidP="005E292A">
      <w:pPr>
        <w:ind w:firstLine="709"/>
        <w:jc w:val="both"/>
        <w:rPr>
          <w:sz w:val="22"/>
          <w:szCs w:val="22"/>
        </w:rPr>
      </w:pPr>
      <w:r w:rsidRPr="00D040CC">
        <w:rPr>
          <w:sz w:val="22"/>
          <w:szCs w:val="22"/>
        </w:rPr>
        <w:t>Некоммерческое партнерство «Балтийское объединение проектировщиков» зарегистрировано в государственном реестре саморегулируемых организаций, основанных на членстве лиц, осуществляющих работы по подготовке проектной документации, за регистрационным номером СРО-П-042-05112009, на основании решения Федеральной службы по экологическому, технологическому и атомному надзору от 11 ноября 2009 года № БК-45/145-сро.</w:t>
      </w:r>
    </w:p>
    <w:p w:rsidR="005E292A" w:rsidRPr="00D040CC" w:rsidRDefault="005E292A" w:rsidP="005E292A">
      <w:pPr>
        <w:ind w:firstLine="709"/>
        <w:jc w:val="both"/>
        <w:rPr>
          <w:sz w:val="22"/>
          <w:szCs w:val="22"/>
        </w:rPr>
      </w:pPr>
      <w:r w:rsidRPr="00D040CC">
        <w:rPr>
          <w:sz w:val="22"/>
          <w:szCs w:val="22"/>
        </w:rPr>
        <w:t>Содержание статуса саморегулируемой организации, основанной на членстве лиц, осуществляющих работы по подготовке проектной документации, которые оказывают влияние на безопасность объектов капитального строительства, определяется в соответствии с Федеральным законом «О саморегулируемых организациях» и Главой 6.1 Градостроительного кодекса Российской Федерации.</w:t>
      </w:r>
    </w:p>
    <w:p w:rsidR="005E292A" w:rsidRPr="00D040CC" w:rsidRDefault="005E292A" w:rsidP="005E292A">
      <w:pPr>
        <w:ind w:firstLine="540"/>
        <w:jc w:val="both"/>
        <w:rPr>
          <w:b/>
          <w:bCs/>
          <w:sz w:val="22"/>
          <w:szCs w:val="22"/>
        </w:rPr>
      </w:pPr>
      <w:r w:rsidRPr="00D040CC">
        <w:rPr>
          <w:sz w:val="22"/>
          <w:szCs w:val="22"/>
        </w:rPr>
        <w:t xml:space="preserve">Требования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(далее - </w:t>
      </w:r>
      <w:r w:rsidRPr="00D040CC">
        <w:rPr>
          <w:b/>
          <w:sz w:val="22"/>
          <w:szCs w:val="22"/>
        </w:rPr>
        <w:t>Требования к выдаче свидетельств о допуске, Требования</w:t>
      </w:r>
      <w:r w:rsidRPr="00D040CC">
        <w:rPr>
          <w:sz w:val="22"/>
          <w:szCs w:val="22"/>
        </w:rPr>
        <w:t xml:space="preserve">) – документ, устанавливающий в соответствии с законодательством о саморегулируемых организациях и Уставом Партнерства, </w:t>
      </w:r>
      <w:r w:rsidRPr="00D040CC">
        <w:rPr>
          <w:bCs/>
          <w:sz w:val="22"/>
          <w:szCs w:val="22"/>
        </w:rPr>
        <w:t xml:space="preserve">условия выдачи саморегулируемой организацией свидетельств о допуске </w:t>
      </w:r>
      <w:r w:rsidRPr="00D040CC">
        <w:rPr>
          <w:sz w:val="22"/>
          <w:szCs w:val="22"/>
        </w:rPr>
        <w:t>к работам по подготовке проектной документации, которые оказывают влияние на безопасность объектов капитального строительства</w:t>
      </w:r>
      <w:r w:rsidRPr="00D040CC">
        <w:rPr>
          <w:b/>
          <w:bCs/>
          <w:sz w:val="22"/>
          <w:szCs w:val="22"/>
        </w:rPr>
        <w:t>.</w:t>
      </w:r>
    </w:p>
    <w:p w:rsidR="005E292A" w:rsidRPr="00D040CC" w:rsidRDefault="005E292A" w:rsidP="005E292A">
      <w:pPr>
        <w:ind w:firstLine="540"/>
        <w:jc w:val="both"/>
        <w:rPr>
          <w:sz w:val="22"/>
          <w:szCs w:val="22"/>
        </w:rPr>
      </w:pPr>
      <w:r w:rsidRPr="00D040CC">
        <w:rPr>
          <w:sz w:val="22"/>
          <w:szCs w:val="22"/>
        </w:rPr>
        <w:t>Так же настоящие Требования к выдаче свидетельств о допуске устанавливают порядок выдачи Свидетельств о допуске и прекращения их действия, порядок внесения изменений в Свидетельства о допуске.</w:t>
      </w:r>
    </w:p>
    <w:p w:rsidR="005E292A" w:rsidRPr="00D040CC" w:rsidRDefault="005E292A" w:rsidP="005E292A">
      <w:pPr>
        <w:pStyle w:val="3"/>
        <w:spacing w:before="0"/>
        <w:ind w:firstLine="567"/>
        <w:jc w:val="both"/>
        <w:rPr>
          <w:rFonts w:ascii="Times New Roman" w:hAnsi="Times New Roman" w:cs="Times New Roman"/>
          <w:color w:val="auto"/>
          <w:sz w:val="22"/>
          <w:szCs w:val="22"/>
        </w:rPr>
      </w:pPr>
      <w:r w:rsidRPr="00D040CC">
        <w:rPr>
          <w:rFonts w:ascii="Times New Roman" w:hAnsi="Times New Roman" w:cs="Times New Roman"/>
          <w:b w:val="0"/>
          <w:bCs w:val="0"/>
          <w:color w:val="auto"/>
          <w:sz w:val="22"/>
          <w:szCs w:val="22"/>
        </w:rPr>
        <w:t> </w:t>
      </w:r>
      <w:r w:rsidRPr="00D040CC">
        <w:rPr>
          <w:rFonts w:ascii="Times New Roman" w:hAnsi="Times New Roman" w:cs="Times New Roman"/>
          <w:b w:val="0"/>
          <w:color w:val="auto"/>
          <w:sz w:val="22"/>
          <w:szCs w:val="22"/>
        </w:rPr>
        <w:t xml:space="preserve">Требования к выдаче членам саморегулируемой организации Некоммерческое партнерство </w:t>
      </w:r>
      <w:r w:rsidRPr="00D040CC">
        <w:rPr>
          <w:rFonts w:ascii="Times New Roman" w:hAnsi="Times New Roman" w:cs="Times New Roman"/>
          <w:b w:val="0"/>
          <w:bCs w:val="0"/>
          <w:color w:val="auto"/>
          <w:sz w:val="22"/>
          <w:szCs w:val="22"/>
        </w:rPr>
        <w:t>«Балтийское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разработаны с соблюдением положений</w:t>
      </w:r>
      <w:r w:rsidRPr="00D040CC">
        <w:rPr>
          <w:rFonts w:ascii="Times New Roman" w:hAnsi="Times New Roman" w:cs="Times New Roman"/>
          <w:b w:val="0"/>
          <w:color w:val="auto"/>
          <w:sz w:val="22"/>
          <w:szCs w:val="22"/>
        </w:rPr>
        <w:t xml:space="preserve"> Федерального закона «О саморегулируемых организациях», Градостроительного кодекса РФ, Постановления Правительства РФ от 19.11.2008 № 864 «О мерах по реализации Федерального закона от 22 июля 2008 года № 148-ФЗ «О внесении изменений в Градостроительный кодекс Российской Федерации и отдельные законодательные акты Российской Федерации», Постановления Правительства Российской Федерации от 03 февраля 2010 года № 48 «О минимально необходимых требованиях к выдаче саморегулируемыми организациями свидетельств о допуске к работам на особо опасных, технически сложных и уникальных объектах капитального строительства, оказывающим влияние на безопасность указанных объектов», а так же в соответствии с Приказом Министерства регионального развития РФ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Приказа Министерства регионального развития РФ от 23 июня 2010 года № 294 «О внесении изменений в приказ Министерства регионального развития Российской Федерации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w:t>
      </w:r>
    </w:p>
    <w:p w:rsidR="005E292A" w:rsidRPr="00D040CC" w:rsidRDefault="005E292A" w:rsidP="005E292A">
      <w:pPr>
        <w:pStyle w:val="3"/>
        <w:spacing w:before="0"/>
        <w:ind w:firstLine="567"/>
        <w:jc w:val="both"/>
        <w:rPr>
          <w:rFonts w:ascii="Times New Roman" w:hAnsi="Times New Roman" w:cs="Times New Roman"/>
          <w:b w:val="0"/>
          <w:color w:val="auto"/>
          <w:sz w:val="22"/>
          <w:szCs w:val="22"/>
        </w:rPr>
      </w:pPr>
      <w:r w:rsidRPr="00D040CC">
        <w:rPr>
          <w:rFonts w:ascii="Times New Roman" w:hAnsi="Times New Roman" w:cs="Times New Roman"/>
          <w:color w:val="auto"/>
          <w:sz w:val="20"/>
          <w:szCs w:val="20"/>
        </w:rPr>
        <w:t xml:space="preserve">   </w:t>
      </w:r>
      <w:r w:rsidRPr="00D040CC">
        <w:rPr>
          <w:rFonts w:ascii="Times New Roman" w:hAnsi="Times New Roman" w:cs="Times New Roman"/>
          <w:b w:val="0"/>
          <w:color w:val="auto"/>
          <w:sz w:val="22"/>
          <w:szCs w:val="22"/>
        </w:rPr>
        <w:t>Настоящие Требования к выдаче свидетельств о допуске, изменения, внесенные в Требования, решения о признании их утратившими силу считаются принятыми саморегулируемой организацией, если за принятие этих документов, изменений, решений проголосовали более чем пятьдесят процентов общего числа членов Партнерства, и вступают в силу не ранее чем через десять дней после дня их принятия решением Общего собрания членов Партнерства.</w:t>
      </w:r>
    </w:p>
    <w:p w:rsidR="005E292A" w:rsidRPr="004D478E" w:rsidRDefault="005E292A" w:rsidP="005E292A">
      <w:pPr>
        <w:pStyle w:val="ConsPlusNormal"/>
        <w:widowControl/>
        <w:ind w:firstLine="0"/>
        <w:jc w:val="both"/>
        <w:rPr>
          <w:rFonts w:ascii="Times New Roman" w:hAnsi="Times New Roman" w:cs="Times New Roman"/>
          <w:sz w:val="22"/>
          <w:szCs w:val="22"/>
        </w:rPr>
      </w:pPr>
      <w:r w:rsidRPr="004D478E">
        <w:rPr>
          <w:rFonts w:ascii="Times New Roman" w:hAnsi="Times New Roman" w:cs="Times New Roman"/>
          <w:sz w:val="22"/>
          <w:szCs w:val="22"/>
        </w:rPr>
        <w:t xml:space="preserve">          Совет Партнерства вправе утверждать методические рекомендации по вопросам применения настоящих Требований к выдаче свидетельств о допуске.</w:t>
      </w:r>
    </w:p>
    <w:p w:rsidR="005E292A" w:rsidRPr="004D478E" w:rsidRDefault="005E292A" w:rsidP="005E292A">
      <w:pPr>
        <w:ind w:firstLine="540"/>
        <w:jc w:val="both"/>
        <w:outlineLvl w:val="1"/>
        <w:rPr>
          <w:sz w:val="22"/>
          <w:szCs w:val="22"/>
        </w:rPr>
      </w:pPr>
      <w:r w:rsidRPr="004D478E">
        <w:rPr>
          <w:sz w:val="22"/>
          <w:szCs w:val="22"/>
        </w:rPr>
        <w:t xml:space="preserve">Настоящие Требования к выдаче свидетельств о допуске вступают в силу по истечении </w:t>
      </w:r>
      <w:r w:rsidRPr="004D478E">
        <w:rPr>
          <w:sz w:val="22"/>
          <w:szCs w:val="22"/>
        </w:rPr>
        <w:lastRenderedPageBreak/>
        <w:t>десяти дней с даты их принятия Общим собранием членов Некоммерческого партнерства «Балтийское объединение проектировщиков» за исключением положений, для которых настоящими Правилами установлены иные сроки вступления в силу.</w:t>
      </w:r>
    </w:p>
    <w:p w:rsidR="005E292A" w:rsidRPr="004D478E" w:rsidRDefault="005E292A" w:rsidP="005E292A">
      <w:pPr>
        <w:ind w:firstLine="540"/>
        <w:jc w:val="both"/>
        <w:outlineLvl w:val="1"/>
        <w:rPr>
          <w:sz w:val="22"/>
          <w:szCs w:val="22"/>
        </w:rPr>
      </w:pPr>
      <w:r w:rsidRPr="004D478E">
        <w:rPr>
          <w:sz w:val="22"/>
          <w:szCs w:val="22"/>
        </w:rPr>
        <w:t>На основании части 4.1. статьи 55.8. Градостроительного кодекса РФ и в соответствии с Приказом Министерства регионального развития РФ от 23 июня 2010 года № 294 «О внесении изменений в приказ Министерства регионального развития Российской Федерации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 «Приказ»), требования к выдаче свидетельств о допуске к нижеуказанному виду работам по подготовке проектной документации, которые оказывают влияние на безопасность объектов капитального строительства, согласно Приложений № 1 и № 2 к настоящим Правилам, вступают в силу по истечении шести месяцев с даты вступления в силу данного Приказа:</w:t>
      </w:r>
    </w:p>
    <w:p w:rsidR="005E292A" w:rsidRPr="004D478E" w:rsidRDefault="005E292A" w:rsidP="005E292A">
      <w:pPr>
        <w:ind w:firstLine="540"/>
        <w:jc w:val="both"/>
        <w:rPr>
          <w:sz w:val="22"/>
          <w:szCs w:val="22"/>
        </w:rPr>
      </w:pPr>
      <w:r w:rsidRPr="004D478E">
        <w:rPr>
          <w:sz w:val="22"/>
          <w:szCs w:val="22"/>
        </w:rPr>
        <w:t>6.13. Работы по подготовке технологических решений объектов метрополитена и их комплексов.</w:t>
      </w:r>
    </w:p>
    <w:p w:rsidR="005E292A" w:rsidRPr="00DD1EA5" w:rsidRDefault="005E292A" w:rsidP="005E292A">
      <w:pPr>
        <w:ind w:firstLine="720"/>
        <w:jc w:val="both"/>
        <w:rPr>
          <w:sz w:val="22"/>
          <w:szCs w:val="22"/>
        </w:rPr>
      </w:pPr>
    </w:p>
    <w:p w:rsidR="005E292A" w:rsidRPr="00DD1EA5" w:rsidRDefault="005E292A" w:rsidP="005E292A">
      <w:pPr>
        <w:jc w:val="center"/>
        <w:rPr>
          <w:b/>
          <w:bCs/>
          <w:sz w:val="22"/>
          <w:szCs w:val="22"/>
        </w:rPr>
      </w:pPr>
      <w:r w:rsidRPr="00DD1EA5">
        <w:rPr>
          <w:b/>
          <w:bCs/>
          <w:sz w:val="22"/>
          <w:szCs w:val="22"/>
        </w:rPr>
        <w:t xml:space="preserve">РАЗДЕЛ </w:t>
      </w:r>
      <w:r w:rsidRPr="00DD1EA5">
        <w:rPr>
          <w:b/>
          <w:bCs/>
          <w:sz w:val="22"/>
          <w:szCs w:val="22"/>
          <w:lang w:val="en-US"/>
        </w:rPr>
        <w:t>I</w:t>
      </w:r>
      <w:r w:rsidRPr="00DD1EA5">
        <w:rPr>
          <w:b/>
          <w:bCs/>
          <w:sz w:val="22"/>
          <w:szCs w:val="22"/>
        </w:rPr>
        <w:t>. ОБЩИЕ ПОЛОЖЕНИЯ</w:t>
      </w:r>
    </w:p>
    <w:p w:rsidR="005E292A" w:rsidRPr="00DD1EA5" w:rsidRDefault="005E292A" w:rsidP="005E292A">
      <w:pPr>
        <w:ind w:firstLine="720"/>
        <w:jc w:val="center"/>
        <w:rPr>
          <w:sz w:val="22"/>
          <w:szCs w:val="22"/>
        </w:rPr>
      </w:pPr>
    </w:p>
    <w:p w:rsidR="005E292A" w:rsidRPr="00DD1EA5" w:rsidRDefault="005E292A" w:rsidP="005E292A">
      <w:pPr>
        <w:shd w:val="clear" w:color="auto" w:fill="FFFFFF"/>
        <w:ind w:firstLine="567"/>
        <w:jc w:val="center"/>
        <w:rPr>
          <w:b/>
          <w:sz w:val="22"/>
          <w:szCs w:val="22"/>
        </w:rPr>
      </w:pPr>
      <w:r w:rsidRPr="00DD1EA5">
        <w:rPr>
          <w:b/>
          <w:sz w:val="22"/>
          <w:szCs w:val="22"/>
        </w:rPr>
        <w:t>Статья 1.Свидетельство о допуске к работам, которые оказывают влияние на безопасность объектов капитального строительства.</w:t>
      </w:r>
    </w:p>
    <w:p w:rsidR="005E292A" w:rsidRPr="00DD1EA5" w:rsidRDefault="005E292A" w:rsidP="005E292A">
      <w:pPr>
        <w:shd w:val="clear" w:color="auto" w:fill="FFFFFF"/>
        <w:ind w:firstLine="567"/>
        <w:jc w:val="center"/>
        <w:rPr>
          <w:sz w:val="22"/>
          <w:szCs w:val="22"/>
        </w:rPr>
      </w:pPr>
    </w:p>
    <w:p w:rsidR="005E292A" w:rsidRPr="00DD1EA5" w:rsidRDefault="005E292A" w:rsidP="005E292A">
      <w:pPr>
        <w:ind w:firstLine="720"/>
        <w:jc w:val="both"/>
        <w:rPr>
          <w:sz w:val="22"/>
          <w:szCs w:val="22"/>
        </w:rPr>
      </w:pPr>
      <w:r w:rsidRPr="00DD1EA5">
        <w:rPr>
          <w:sz w:val="22"/>
          <w:szCs w:val="22"/>
        </w:rPr>
        <w:t xml:space="preserve">1.1. Свидетельство о допуске к работам по подготовке проектной документации, которые оказывают влияние на безопасность объектов капитального строительства (далее – </w:t>
      </w:r>
      <w:r w:rsidRPr="00DD1EA5">
        <w:rPr>
          <w:b/>
          <w:sz w:val="22"/>
          <w:szCs w:val="22"/>
        </w:rPr>
        <w:t>Свидетельство о допуске</w:t>
      </w:r>
      <w:r w:rsidRPr="00DD1EA5">
        <w:rPr>
          <w:sz w:val="22"/>
          <w:szCs w:val="22"/>
        </w:rPr>
        <w:t xml:space="preserve">) – документ, подтверждающий в соответствии с Градостроительным кодексом Российской Федерации право члена саморегулируемой организации на выполнение работ, которые оказывают влияние на безопасность объектов капитального строительства (далее – «Работы»), и решение вопросов о выдаче свидетельств о допуске к которым отнесено Общим собранием членов Партнерства к сфере деятельности Партнерства. </w:t>
      </w:r>
    </w:p>
    <w:p w:rsidR="005E292A" w:rsidRPr="00DD1EA5" w:rsidRDefault="005E292A" w:rsidP="005E292A">
      <w:pPr>
        <w:ind w:firstLine="720"/>
        <w:jc w:val="both"/>
        <w:rPr>
          <w:sz w:val="22"/>
          <w:szCs w:val="22"/>
        </w:rPr>
      </w:pPr>
      <w:r w:rsidRPr="00DD1EA5">
        <w:rPr>
          <w:sz w:val="22"/>
          <w:szCs w:val="22"/>
        </w:rPr>
        <w:t xml:space="preserve"> 1.2. Свидетельства о допуске заполняются Партнерством по форме, утвержденной Приказом Федеральной службы по экологическому, технологическому и атомному надзору РФ от 24 мая 2010 года № 411. </w:t>
      </w:r>
    </w:p>
    <w:p w:rsidR="005E292A" w:rsidRPr="00DD1EA5" w:rsidRDefault="005E292A" w:rsidP="005E292A">
      <w:pPr>
        <w:ind w:firstLine="720"/>
        <w:jc w:val="both"/>
        <w:rPr>
          <w:sz w:val="22"/>
          <w:szCs w:val="22"/>
        </w:rPr>
      </w:pPr>
      <w:r w:rsidRPr="00DD1EA5">
        <w:rPr>
          <w:sz w:val="22"/>
          <w:szCs w:val="22"/>
        </w:rPr>
        <w:t xml:space="preserve"> 1.3. Требования к выдаче Свидетельств о допуске содержат:</w:t>
      </w:r>
    </w:p>
    <w:p w:rsidR="005E292A" w:rsidRPr="00DD1EA5" w:rsidRDefault="005E292A" w:rsidP="005E292A">
      <w:pPr>
        <w:ind w:firstLine="720"/>
        <w:jc w:val="both"/>
        <w:rPr>
          <w:sz w:val="22"/>
          <w:szCs w:val="22"/>
        </w:rPr>
      </w:pPr>
      <w:r w:rsidRPr="00DD1EA5">
        <w:rPr>
          <w:sz w:val="22"/>
          <w:szCs w:val="22"/>
        </w:rPr>
        <w:t xml:space="preserve"> 1) порядок выдачи, внесения изменений и прекращения действия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w:t>
      </w:r>
    </w:p>
    <w:p w:rsidR="005E292A" w:rsidRPr="00DD1EA5" w:rsidRDefault="005E292A" w:rsidP="005E292A">
      <w:pPr>
        <w:ind w:firstLine="720"/>
        <w:jc w:val="both"/>
        <w:rPr>
          <w:sz w:val="22"/>
          <w:szCs w:val="22"/>
        </w:rPr>
      </w:pPr>
      <w:r w:rsidRPr="00DD1EA5">
        <w:rPr>
          <w:sz w:val="22"/>
          <w:szCs w:val="22"/>
        </w:rPr>
        <w:t xml:space="preserve"> 2) общие требования к выдаче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решение вопросов по выдаче Свидетельства о допуске к которым отнесено общим собранием членов Партнерства к сфере деятельности Партнерства;</w:t>
      </w:r>
    </w:p>
    <w:p w:rsidR="005E292A" w:rsidRPr="00DD1EA5" w:rsidRDefault="005E292A" w:rsidP="005E292A">
      <w:pPr>
        <w:ind w:firstLine="540"/>
        <w:jc w:val="both"/>
        <w:rPr>
          <w:sz w:val="22"/>
          <w:szCs w:val="22"/>
        </w:rPr>
      </w:pPr>
      <w:r w:rsidRPr="00DD1EA5">
        <w:rPr>
          <w:sz w:val="22"/>
          <w:szCs w:val="22"/>
        </w:rPr>
        <w:t xml:space="preserve">    3) общие требования к выдаче Свидетельств о </w:t>
      </w:r>
      <w:r w:rsidRPr="00DD1EA5">
        <w:rPr>
          <w:bCs/>
          <w:sz w:val="22"/>
          <w:szCs w:val="22"/>
        </w:rPr>
        <w:t>допуске к работам,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r w:rsidRPr="00DD1EA5">
        <w:rPr>
          <w:sz w:val="22"/>
          <w:szCs w:val="22"/>
        </w:rPr>
        <w:t xml:space="preserve">, решение вопросов по выдаче Свидетельства о допуске к которым отнесено общим собранием членов Партнерства к сфере деятельности Партнерства; </w:t>
      </w:r>
    </w:p>
    <w:p w:rsidR="005E292A" w:rsidRPr="00DD1EA5" w:rsidRDefault="005E292A" w:rsidP="005E292A">
      <w:pPr>
        <w:ind w:firstLine="720"/>
        <w:contextualSpacing/>
        <w:jc w:val="both"/>
        <w:rPr>
          <w:sz w:val="22"/>
          <w:szCs w:val="22"/>
        </w:rPr>
      </w:pPr>
      <w:r w:rsidRPr="00DD1EA5">
        <w:rPr>
          <w:sz w:val="22"/>
          <w:szCs w:val="22"/>
        </w:rPr>
        <w:t>4) специальные требования к выдаче Свидетельств о допуске, определенные в отношении отдельных видов работ по подготовке проектной документации, которые оказывают влияние на безопасность объектов капитального строительства, связанные с особенностями данных видов Работ (Приложение № 1);</w:t>
      </w:r>
    </w:p>
    <w:p w:rsidR="005E292A" w:rsidRPr="00DD1EA5" w:rsidRDefault="005E292A" w:rsidP="005E292A">
      <w:pPr>
        <w:ind w:firstLine="709"/>
        <w:contextualSpacing/>
        <w:jc w:val="both"/>
        <w:rPr>
          <w:sz w:val="22"/>
          <w:szCs w:val="22"/>
        </w:rPr>
      </w:pPr>
      <w:r w:rsidRPr="00DD1EA5">
        <w:rPr>
          <w:sz w:val="22"/>
          <w:szCs w:val="22"/>
        </w:rPr>
        <w:t xml:space="preserve">5) специальные требования к выдаче Свидетельств о допуске, определенные в отношении отдельных видов работ, </w:t>
      </w:r>
      <w:r w:rsidRPr="00DD1EA5">
        <w:rPr>
          <w:bCs/>
          <w:sz w:val="22"/>
          <w:szCs w:val="22"/>
        </w:rPr>
        <w:t xml:space="preserve">связанных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оказывающих влияние на безопасность указанных объектов </w:t>
      </w:r>
      <w:r w:rsidRPr="00DD1EA5">
        <w:rPr>
          <w:sz w:val="22"/>
          <w:szCs w:val="22"/>
        </w:rPr>
        <w:t>(Приложение №2);</w:t>
      </w:r>
    </w:p>
    <w:p w:rsidR="005E292A" w:rsidRPr="00DD1EA5" w:rsidRDefault="005E292A" w:rsidP="005E292A">
      <w:pPr>
        <w:ind w:firstLine="540"/>
        <w:jc w:val="both"/>
        <w:rPr>
          <w:sz w:val="22"/>
          <w:szCs w:val="22"/>
        </w:rPr>
      </w:pPr>
      <w:r w:rsidRPr="00DD1EA5">
        <w:rPr>
          <w:sz w:val="22"/>
          <w:szCs w:val="22"/>
        </w:rPr>
        <w:t xml:space="preserve">   1.4. Общие требования к выдаче Свидетельств о допуске включают:</w:t>
      </w:r>
    </w:p>
    <w:p w:rsidR="005E292A" w:rsidRPr="00DD1EA5" w:rsidRDefault="005E292A" w:rsidP="005E292A">
      <w:pPr>
        <w:ind w:firstLine="540"/>
        <w:jc w:val="both"/>
        <w:outlineLvl w:val="1"/>
        <w:rPr>
          <w:sz w:val="22"/>
          <w:szCs w:val="22"/>
        </w:rPr>
      </w:pPr>
      <w:r w:rsidRPr="00DD1EA5">
        <w:rPr>
          <w:sz w:val="22"/>
          <w:szCs w:val="22"/>
        </w:rPr>
        <w:t xml:space="preserve">   1) квалификационные требования к индивидуальным предпринимателям, работникам </w:t>
      </w:r>
      <w:r w:rsidRPr="00DD1EA5">
        <w:rPr>
          <w:sz w:val="22"/>
          <w:szCs w:val="22"/>
        </w:rPr>
        <w:lastRenderedPageBreak/>
        <w:t>индивидуального предпринимателя, работникам юридического лица которые включают</w:t>
      </w:r>
      <w:r w:rsidRPr="00DD1EA5">
        <w:rPr>
          <w:b/>
          <w:bCs/>
          <w:sz w:val="22"/>
          <w:szCs w:val="22"/>
        </w:rPr>
        <w:t xml:space="preserve"> </w:t>
      </w:r>
      <w:r w:rsidRPr="00DD1EA5">
        <w:rPr>
          <w:bCs/>
          <w:sz w:val="22"/>
          <w:szCs w:val="22"/>
        </w:rPr>
        <w:t>требование о наличии образования определенных уровня и профиля, требование к повышению квалификации, аттестации, профессиональной переподготовке, требование о наличии определенного стажа работы</w:t>
      </w:r>
      <w:r w:rsidRPr="00DD1EA5">
        <w:rPr>
          <w:sz w:val="22"/>
          <w:szCs w:val="22"/>
        </w:rPr>
        <w:t xml:space="preserve"> (далее – «квалификационные требования»);</w:t>
      </w:r>
    </w:p>
    <w:p w:rsidR="005E292A" w:rsidRPr="00DD1EA5" w:rsidRDefault="000A51FB" w:rsidP="005E292A">
      <w:pPr>
        <w:ind w:firstLine="540"/>
        <w:jc w:val="both"/>
        <w:outlineLvl w:val="1"/>
        <w:rPr>
          <w:sz w:val="22"/>
          <w:szCs w:val="22"/>
        </w:rPr>
      </w:pPr>
      <w:r>
        <w:rPr>
          <w:sz w:val="22"/>
          <w:szCs w:val="22"/>
        </w:rPr>
        <w:t xml:space="preserve">   </w:t>
      </w:r>
      <w:r w:rsidR="005E292A" w:rsidRPr="00DD1EA5">
        <w:rPr>
          <w:sz w:val="22"/>
          <w:szCs w:val="22"/>
        </w:rPr>
        <w:t>2) требование к численности работников индивидуального предпринимателя или юридического лица, соответствующих квалификационным требованиям;</w:t>
      </w:r>
    </w:p>
    <w:p w:rsidR="005E292A" w:rsidRPr="00DD1EA5" w:rsidRDefault="005E292A" w:rsidP="005E292A">
      <w:pPr>
        <w:ind w:firstLine="540"/>
        <w:jc w:val="both"/>
        <w:outlineLvl w:val="1"/>
        <w:rPr>
          <w:sz w:val="22"/>
          <w:szCs w:val="22"/>
        </w:rPr>
      </w:pPr>
      <w:r w:rsidRPr="00DD1EA5">
        <w:rPr>
          <w:sz w:val="22"/>
          <w:szCs w:val="22"/>
        </w:rPr>
        <w:t xml:space="preserve">   3) требование о наличии у индивидуального предпринимателя, юридического лица имущества, необходимого для выполнения соответствующих работ;</w:t>
      </w:r>
    </w:p>
    <w:p w:rsidR="005E292A" w:rsidRPr="00DD1EA5" w:rsidRDefault="005E292A" w:rsidP="005E292A">
      <w:pPr>
        <w:ind w:firstLine="540"/>
        <w:jc w:val="both"/>
        <w:outlineLvl w:val="1"/>
        <w:rPr>
          <w:sz w:val="22"/>
          <w:szCs w:val="22"/>
        </w:rPr>
      </w:pPr>
      <w:r w:rsidRPr="00DD1EA5">
        <w:rPr>
          <w:sz w:val="22"/>
          <w:szCs w:val="22"/>
        </w:rPr>
        <w:t xml:space="preserve">   4) требование о достижении положительных результатов проверки квалификации индивидуальных предпринимателей, работников индивидуальных предпринимателей, работников юридических лиц.</w:t>
      </w:r>
    </w:p>
    <w:p w:rsidR="005E292A" w:rsidRPr="00DD1EA5" w:rsidRDefault="005E292A" w:rsidP="005E292A">
      <w:pPr>
        <w:ind w:firstLine="540"/>
        <w:jc w:val="both"/>
        <w:rPr>
          <w:bCs/>
          <w:sz w:val="22"/>
          <w:szCs w:val="22"/>
        </w:rPr>
      </w:pPr>
      <w:r w:rsidRPr="00DD1EA5">
        <w:rPr>
          <w:sz w:val="22"/>
          <w:szCs w:val="22"/>
        </w:rPr>
        <w:t xml:space="preserve">   1.5. Партнерство</w:t>
      </w:r>
      <w:r w:rsidRPr="00DD1EA5">
        <w:rPr>
          <w:bCs/>
          <w:sz w:val="22"/>
          <w:szCs w:val="22"/>
        </w:rPr>
        <w:t xml:space="preserve"> не вправе устанавливать требования к выдаче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ниже минимально необходимых требований, установленных Градостроительным кодексом РФ.</w:t>
      </w:r>
      <w:r w:rsidRPr="00DD1EA5">
        <w:rPr>
          <w:sz w:val="22"/>
          <w:szCs w:val="22"/>
        </w:rPr>
        <w:t xml:space="preserve">                                                                                                                                                                                                                                                                                                                                                                                                                                                        </w:t>
      </w:r>
    </w:p>
    <w:p w:rsidR="005E292A" w:rsidRPr="00DD1EA5" w:rsidRDefault="005E292A" w:rsidP="005E292A">
      <w:pPr>
        <w:ind w:firstLine="720"/>
        <w:jc w:val="both"/>
        <w:rPr>
          <w:sz w:val="22"/>
          <w:szCs w:val="22"/>
        </w:rPr>
      </w:pPr>
      <w:r w:rsidRPr="00DD1EA5">
        <w:rPr>
          <w:sz w:val="22"/>
          <w:szCs w:val="22"/>
        </w:rPr>
        <w:t>1.6. Права члена саморегулируемой организации, возникающие у последнего в связи с получением Свидетельства о допуске, не могут быть переданы другим лицам.</w:t>
      </w:r>
    </w:p>
    <w:p w:rsidR="005E292A" w:rsidRPr="00DD1EA5" w:rsidRDefault="005E292A" w:rsidP="005E292A">
      <w:pPr>
        <w:ind w:firstLine="720"/>
        <w:jc w:val="both"/>
        <w:rPr>
          <w:sz w:val="22"/>
          <w:szCs w:val="22"/>
        </w:rPr>
      </w:pPr>
      <w:r w:rsidRPr="00DD1EA5">
        <w:rPr>
          <w:sz w:val="22"/>
          <w:szCs w:val="22"/>
        </w:rPr>
        <w:t>1.7. Член саморегулируемой организации вправе выполнять виды Работ, указанные в его Свидетельстве о допуске, в том случае, если им соблюдаются все требования Партнерства к выдаче Свидетельства о допуске в отношении соответствующих видов работ. Проверка выполнения требований к выдаче Свидетельств о допуске производится специализированными органами саморегулируемой организации в соответствии с Правилами контроля в области саморегулирования.</w:t>
      </w:r>
    </w:p>
    <w:p w:rsidR="005E292A" w:rsidRPr="00DD1EA5" w:rsidRDefault="005E292A" w:rsidP="005E292A">
      <w:pPr>
        <w:ind w:firstLine="540"/>
        <w:jc w:val="both"/>
        <w:outlineLvl w:val="1"/>
        <w:rPr>
          <w:sz w:val="22"/>
          <w:szCs w:val="22"/>
        </w:rPr>
      </w:pPr>
      <w:r w:rsidRPr="00DD1EA5">
        <w:rPr>
          <w:sz w:val="22"/>
          <w:szCs w:val="22"/>
        </w:rPr>
        <w:t xml:space="preserve">   Член саморегулируемой организации, имеющий свидетельство о допуске к работам по организации подготовки проектной документации, вправе выполнять указанные работы при условии, если стоимость подготовки проектной документации по одному договору не превышает планируемую стоимость подготовки проектной документации, исходя из размера которой членом саморегулируемой организации был внесен взнос в компенсационный фонд Партнерства в соответствии с частью 6 статьи 55.16 Градостроительного кодекса РФ. Количество договоров о выполнении работ по организации строительства, которые могут быть заключены таким членом саморегулируемой организации, не ограничивается.</w:t>
      </w:r>
    </w:p>
    <w:p w:rsidR="005E292A" w:rsidRPr="00DD1EA5" w:rsidRDefault="005E292A" w:rsidP="005E292A">
      <w:pPr>
        <w:ind w:firstLine="720"/>
        <w:jc w:val="both"/>
        <w:rPr>
          <w:sz w:val="22"/>
          <w:szCs w:val="22"/>
        </w:rPr>
      </w:pPr>
      <w:r w:rsidRPr="00DD1EA5">
        <w:rPr>
          <w:sz w:val="22"/>
          <w:szCs w:val="22"/>
        </w:rPr>
        <w:t>1.8. Свидетельство о допуске выдается Партнерством без ограничения срока и территории его действия. Выдача Партнерством Свидетельства о допуске осуществляется без взимания платы.</w:t>
      </w:r>
    </w:p>
    <w:p w:rsidR="005E292A" w:rsidRPr="00DD1EA5" w:rsidRDefault="005E292A" w:rsidP="005E292A">
      <w:pPr>
        <w:ind w:firstLine="720"/>
        <w:jc w:val="both"/>
        <w:rPr>
          <w:sz w:val="22"/>
          <w:szCs w:val="22"/>
        </w:rPr>
      </w:pPr>
      <w:r w:rsidRPr="00DD1EA5">
        <w:rPr>
          <w:sz w:val="22"/>
          <w:szCs w:val="22"/>
        </w:rPr>
        <w:t>1.9. Сроки начала и прекращения действия Свидетельства о допуске определяются со дня внесения Партнерством в реестр членов Партнерства соответственно сведений о выдаче Свидетельства о допуске и сведений о прекращении действия Свидетельства о допуске данного члена Партнерства.</w:t>
      </w:r>
    </w:p>
    <w:p w:rsidR="005E292A" w:rsidRPr="00DD1EA5" w:rsidRDefault="005E292A" w:rsidP="005E292A">
      <w:pPr>
        <w:pStyle w:val="ConsPlusNormal"/>
        <w:widowControl/>
        <w:jc w:val="both"/>
        <w:rPr>
          <w:rFonts w:ascii="Times New Roman" w:hAnsi="Times New Roman"/>
          <w:sz w:val="22"/>
          <w:szCs w:val="22"/>
        </w:rPr>
      </w:pPr>
      <w:r w:rsidRPr="00DD1EA5">
        <w:rPr>
          <w:rFonts w:ascii="Times New Roman" w:hAnsi="Times New Roman" w:cs="Times New Roman"/>
          <w:sz w:val="22"/>
          <w:szCs w:val="22"/>
        </w:rPr>
        <w:t xml:space="preserve">1.10. </w:t>
      </w:r>
      <w:r w:rsidRPr="00DD1EA5">
        <w:rPr>
          <w:rFonts w:ascii="Times New Roman" w:hAnsi="Times New Roman"/>
          <w:sz w:val="22"/>
          <w:szCs w:val="22"/>
        </w:rPr>
        <w:t xml:space="preserve">Действия, связанные с ведением реестра членов саморегулируемой организации и выдачей Свидетельств о допуске, от лица Партнерства осуществляются соответствующими должностными лицами и структурными подразделениями Партнерства в соответствии с порядком установленным Правилами ведения реестра членов саморегулируемой организации Некоммерческое партнерство «Балтийское объединение проектировщиков» и предоставления содержащихся в нем сведений (далее – </w:t>
      </w:r>
      <w:r w:rsidRPr="00DD1EA5">
        <w:rPr>
          <w:rFonts w:ascii="Times New Roman" w:hAnsi="Times New Roman"/>
          <w:b/>
          <w:sz w:val="22"/>
          <w:szCs w:val="22"/>
        </w:rPr>
        <w:t>Правила ведения реестра</w:t>
      </w:r>
      <w:r w:rsidRPr="00DD1EA5">
        <w:rPr>
          <w:rFonts w:ascii="Times New Roman" w:hAnsi="Times New Roman"/>
          <w:sz w:val="22"/>
          <w:szCs w:val="22"/>
        </w:rPr>
        <w:t>). Правила ведения реестра утверждаются Решением Совета партнерства принятым большинством голосов от общего числа членов Совета партнерства.</w:t>
      </w:r>
    </w:p>
    <w:p w:rsidR="005E292A" w:rsidRPr="00DD1EA5" w:rsidRDefault="005E292A" w:rsidP="005E292A">
      <w:pPr>
        <w:pStyle w:val="ConsPlusNormal"/>
        <w:widowControl/>
        <w:jc w:val="both"/>
        <w:rPr>
          <w:rFonts w:ascii="Times New Roman" w:hAnsi="Times New Roman"/>
          <w:sz w:val="22"/>
          <w:szCs w:val="22"/>
        </w:rPr>
      </w:pPr>
      <w:r w:rsidRPr="00DD1EA5">
        <w:rPr>
          <w:rFonts w:ascii="Times New Roman" w:hAnsi="Times New Roman"/>
          <w:sz w:val="22"/>
          <w:szCs w:val="22"/>
        </w:rPr>
        <w:t xml:space="preserve">1.11. Порядок приема юридических лиц и (или) индивидуальных предпринимателей в члены Партнерства, а так же основания, порядок выхода и исключения из членов Партнерства, формы и порядок оформления необходимых документов, устанавливаются Положением о членстве в саморегулируемой организации Некоммерческое партнерство «Балтийское объединение проектировщиков» (далее – </w:t>
      </w:r>
      <w:r w:rsidRPr="00DD1EA5">
        <w:rPr>
          <w:rFonts w:ascii="Times New Roman" w:hAnsi="Times New Roman"/>
          <w:b/>
          <w:sz w:val="22"/>
          <w:szCs w:val="22"/>
        </w:rPr>
        <w:t>Положение о членстве</w:t>
      </w:r>
      <w:r w:rsidRPr="00DD1EA5">
        <w:rPr>
          <w:rFonts w:ascii="Times New Roman" w:hAnsi="Times New Roman"/>
          <w:sz w:val="22"/>
          <w:szCs w:val="22"/>
        </w:rPr>
        <w:t>). Положение о членстве утверждается решением Совета партнерства.</w:t>
      </w:r>
    </w:p>
    <w:p w:rsidR="005E292A" w:rsidRPr="00DD1EA5" w:rsidRDefault="005E292A" w:rsidP="005E292A">
      <w:pPr>
        <w:ind w:firstLine="720"/>
        <w:jc w:val="both"/>
        <w:rPr>
          <w:b/>
          <w:bCs/>
          <w:sz w:val="22"/>
          <w:szCs w:val="22"/>
        </w:rPr>
      </w:pPr>
    </w:p>
    <w:p w:rsidR="005E292A" w:rsidRPr="00DD1EA5" w:rsidRDefault="005E292A" w:rsidP="005E292A">
      <w:pPr>
        <w:jc w:val="center"/>
        <w:rPr>
          <w:b/>
          <w:bCs/>
          <w:sz w:val="22"/>
          <w:szCs w:val="22"/>
        </w:rPr>
      </w:pPr>
      <w:r w:rsidRPr="00DD1EA5">
        <w:rPr>
          <w:b/>
          <w:bCs/>
          <w:sz w:val="22"/>
          <w:szCs w:val="22"/>
        </w:rPr>
        <w:t xml:space="preserve">РАЗДЕЛ </w:t>
      </w:r>
      <w:r w:rsidRPr="00DD1EA5">
        <w:rPr>
          <w:b/>
          <w:bCs/>
          <w:sz w:val="22"/>
          <w:szCs w:val="22"/>
          <w:lang w:val="en-US"/>
        </w:rPr>
        <w:t>II</w:t>
      </w:r>
      <w:r w:rsidRPr="00DD1EA5">
        <w:rPr>
          <w:b/>
          <w:bCs/>
          <w:sz w:val="22"/>
          <w:szCs w:val="22"/>
        </w:rPr>
        <w:t>. ВЫДАЧА, ВНЕСЕНИЕ ИЗМЕНЕНИЙ И</w:t>
      </w:r>
    </w:p>
    <w:p w:rsidR="005E292A" w:rsidRPr="00DD1EA5" w:rsidRDefault="005E292A" w:rsidP="005E292A">
      <w:pPr>
        <w:jc w:val="center"/>
        <w:rPr>
          <w:b/>
          <w:bCs/>
          <w:sz w:val="22"/>
          <w:szCs w:val="22"/>
        </w:rPr>
      </w:pPr>
      <w:r w:rsidRPr="00DD1EA5">
        <w:rPr>
          <w:b/>
          <w:bCs/>
          <w:sz w:val="22"/>
          <w:szCs w:val="22"/>
        </w:rPr>
        <w:t xml:space="preserve"> ПРЕКРАЩЕНИЕ ДЕЙСТВИЯ СВИДЕТЕЛЬСТВ О ДОПУСКЕ. </w:t>
      </w:r>
    </w:p>
    <w:p w:rsidR="005E292A" w:rsidRPr="00DD1EA5" w:rsidRDefault="005E292A" w:rsidP="005E292A">
      <w:pPr>
        <w:jc w:val="center"/>
        <w:rPr>
          <w:b/>
          <w:bCs/>
          <w:sz w:val="22"/>
          <w:szCs w:val="22"/>
        </w:rPr>
      </w:pPr>
    </w:p>
    <w:p w:rsidR="005E292A" w:rsidRPr="00DD1EA5" w:rsidRDefault="005E292A" w:rsidP="005E292A">
      <w:pPr>
        <w:jc w:val="center"/>
        <w:rPr>
          <w:b/>
          <w:bCs/>
          <w:sz w:val="22"/>
          <w:szCs w:val="22"/>
        </w:rPr>
      </w:pPr>
      <w:r w:rsidRPr="00DD1EA5">
        <w:rPr>
          <w:b/>
          <w:bCs/>
          <w:sz w:val="22"/>
          <w:szCs w:val="22"/>
        </w:rPr>
        <w:t xml:space="preserve">Статья 2. Порядок выдачи Свидетельств о допуске </w:t>
      </w:r>
    </w:p>
    <w:p w:rsidR="005E292A" w:rsidRPr="00DD1EA5" w:rsidRDefault="005E292A" w:rsidP="005E292A">
      <w:pPr>
        <w:jc w:val="center"/>
        <w:rPr>
          <w:b/>
          <w:bCs/>
          <w:sz w:val="22"/>
          <w:szCs w:val="22"/>
        </w:rPr>
      </w:pPr>
      <w:r w:rsidRPr="00DD1EA5">
        <w:rPr>
          <w:b/>
          <w:bCs/>
          <w:sz w:val="22"/>
          <w:szCs w:val="22"/>
        </w:rPr>
        <w:t xml:space="preserve">при приеме в члены саморегулируемой организации. </w:t>
      </w:r>
    </w:p>
    <w:p w:rsidR="005E292A" w:rsidRPr="00DD1EA5" w:rsidRDefault="005E292A" w:rsidP="005E292A">
      <w:pPr>
        <w:jc w:val="center"/>
        <w:rPr>
          <w:b/>
          <w:bCs/>
          <w:sz w:val="22"/>
          <w:szCs w:val="22"/>
        </w:rPr>
      </w:pPr>
    </w:p>
    <w:p w:rsidR="005E292A" w:rsidRPr="00DD1EA5" w:rsidRDefault="005E292A" w:rsidP="005E292A">
      <w:pPr>
        <w:ind w:firstLine="720"/>
        <w:jc w:val="both"/>
        <w:rPr>
          <w:sz w:val="22"/>
          <w:szCs w:val="22"/>
        </w:rPr>
      </w:pPr>
      <w:r w:rsidRPr="00DD1EA5">
        <w:rPr>
          <w:sz w:val="22"/>
          <w:szCs w:val="22"/>
        </w:rPr>
        <w:t>2.1. При приеме в члены саморегулируемой организации производится проверка деятельности соответствующих юридических лиц и (или) индивидуальных предпринимателей в части соблюдения Требований к выдаче Свидетельств о допуске.</w:t>
      </w:r>
    </w:p>
    <w:p w:rsidR="005E292A" w:rsidRPr="00DD1EA5" w:rsidRDefault="005E292A" w:rsidP="005E292A">
      <w:pPr>
        <w:ind w:firstLine="720"/>
        <w:jc w:val="both"/>
        <w:rPr>
          <w:sz w:val="22"/>
          <w:szCs w:val="22"/>
        </w:rPr>
      </w:pPr>
      <w:r w:rsidRPr="00DD1EA5">
        <w:rPr>
          <w:sz w:val="22"/>
          <w:szCs w:val="22"/>
        </w:rPr>
        <w:t>2.2. Для получения Свидетельства о допуске при приеме в члены саморегулируемой организации юридическое лицо или индивидуальный предприниматель (далее – «Кандидат») представляет в Партнерство следующие документы:</w:t>
      </w:r>
    </w:p>
    <w:p w:rsidR="005E292A" w:rsidRPr="00DD1EA5" w:rsidRDefault="005E292A" w:rsidP="005E292A">
      <w:pPr>
        <w:ind w:firstLine="720"/>
        <w:jc w:val="both"/>
        <w:rPr>
          <w:sz w:val="22"/>
          <w:szCs w:val="22"/>
        </w:rPr>
      </w:pPr>
      <w:r w:rsidRPr="00DD1EA5">
        <w:rPr>
          <w:sz w:val="22"/>
          <w:szCs w:val="22"/>
        </w:rPr>
        <w:t xml:space="preserve">1) заявление о приеме в члены Партнерства; </w:t>
      </w:r>
    </w:p>
    <w:p w:rsidR="005E292A" w:rsidRPr="00DD1EA5" w:rsidRDefault="005E292A" w:rsidP="005E292A">
      <w:pPr>
        <w:ind w:firstLine="720"/>
        <w:jc w:val="both"/>
        <w:rPr>
          <w:sz w:val="22"/>
          <w:szCs w:val="22"/>
        </w:rPr>
      </w:pPr>
      <w:r w:rsidRPr="00DD1EA5">
        <w:rPr>
          <w:sz w:val="22"/>
          <w:szCs w:val="22"/>
        </w:rPr>
        <w:t>2) копия свидетельства о государственной регистрации кандидата в качестве юридического лица или индивидуального предпринимателя, а также копии учредительных документов кандидата – юридического лица;</w:t>
      </w:r>
    </w:p>
    <w:p w:rsidR="005E292A" w:rsidRPr="00DD1EA5" w:rsidRDefault="005E292A" w:rsidP="005E292A">
      <w:pPr>
        <w:ind w:firstLine="720"/>
        <w:jc w:val="both"/>
        <w:rPr>
          <w:sz w:val="22"/>
          <w:szCs w:val="22"/>
        </w:rPr>
      </w:pPr>
      <w:r w:rsidRPr="00DD1EA5">
        <w:rPr>
          <w:sz w:val="22"/>
          <w:szCs w:val="22"/>
        </w:rPr>
        <w:t>3) документы, подтверждающие соответствие кандидата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5E292A" w:rsidRPr="00DD1EA5" w:rsidRDefault="005E292A" w:rsidP="005E292A">
      <w:pPr>
        <w:ind w:firstLine="720"/>
        <w:jc w:val="both"/>
        <w:rPr>
          <w:sz w:val="22"/>
          <w:szCs w:val="22"/>
        </w:rPr>
      </w:pPr>
      <w:r w:rsidRPr="00DD1EA5">
        <w:rPr>
          <w:sz w:val="22"/>
          <w:szCs w:val="22"/>
        </w:rPr>
        <w:t>4) при наличии выданного другой саморегулируемой организацией (того же вида, что и Партнерство) Свидетельства о допуске к определенному виду или видам работ, которые оказывают влияние на безопасность объектов капитального строительства, – копия такого Свидетельства о допуске.</w:t>
      </w:r>
    </w:p>
    <w:p w:rsidR="005E292A" w:rsidRPr="00DD1EA5" w:rsidRDefault="005E292A" w:rsidP="005E292A">
      <w:pPr>
        <w:ind w:firstLine="720"/>
        <w:jc w:val="both"/>
        <w:rPr>
          <w:sz w:val="22"/>
          <w:szCs w:val="22"/>
        </w:rPr>
      </w:pPr>
      <w:r w:rsidRPr="00DD1EA5">
        <w:rPr>
          <w:sz w:val="22"/>
          <w:szCs w:val="22"/>
        </w:rPr>
        <w:t xml:space="preserve">В заявлении о приеме в члены Партнерства должны быть указаны определенный вид или виды работ, Свидетельство о допуске к которым намерен получить кандидат. </w:t>
      </w:r>
    </w:p>
    <w:p w:rsidR="005E292A" w:rsidRPr="00DD1EA5" w:rsidRDefault="005E292A" w:rsidP="005E292A">
      <w:pPr>
        <w:ind w:firstLine="720"/>
        <w:jc w:val="both"/>
        <w:rPr>
          <w:sz w:val="22"/>
          <w:szCs w:val="22"/>
        </w:rPr>
      </w:pPr>
      <w:r w:rsidRPr="00DD1EA5">
        <w:rPr>
          <w:sz w:val="22"/>
          <w:szCs w:val="22"/>
        </w:rPr>
        <w:t>При вступлении в члены Партнерства иностранного юридического лица должен быть представлен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5E292A" w:rsidRPr="00DD1EA5" w:rsidRDefault="005E292A" w:rsidP="005E292A">
      <w:pPr>
        <w:ind w:firstLine="720"/>
        <w:jc w:val="both"/>
        <w:rPr>
          <w:sz w:val="22"/>
          <w:szCs w:val="22"/>
        </w:rPr>
      </w:pPr>
      <w:r w:rsidRPr="00DD1EA5">
        <w:rPr>
          <w:sz w:val="22"/>
          <w:szCs w:val="22"/>
        </w:rPr>
        <w:t>2.3. Состав документов, подтверждающих соответствие кандидата в члены саморегулируемой организации Требованиям к выдаче Свидетельств о допуске, порядок и формы их оформления, определяются в соответствии с «Положением о членстве в Некоммерческом партнерстве «Балтийское объединение проектировщиков», утверждаемым решением Совета партнерства.</w:t>
      </w:r>
    </w:p>
    <w:p w:rsidR="005E292A" w:rsidRPr="00DD1EA5" w:rsidRDefault="005E292A" w:rsidP="005E292A">
      <w:pPr>
        <w:ind w:firstLine="720"/>
        <w:jc w:val="both"/>
        <w:rPr>
          <w:sz w:val="22"/>
          <w:szCs w:val="22"/>
        </w:rPr>
      </w:pPr>
      <w:r w:rsidRPr="00DD1EA5">
        <w:rPr>
          <w:sz w:val="22"/>
          <w:szCs w:val="22"/>
        </w:rPr>
        <w:t xml:space="preserve">2.4. В срок не позднее 30 дней со дня получения Партнерством документов, указанных в пункте 2.2 настоящей статьи, Контрольная комиссия Партнерства (далее – Контрольная комиссия) осуществляет проверку деятельности кандидата в члены саморегулируемой организации в части соблюдения Требований к выдаче Свидетельств о допуске. Контрольная комиссия осуществляет свою деятельность в соответствии с Положением о Контрольной комиссии. Мероприятия по контролю за деятельностью кандидатов в члены саморегулируемой организации в части соблюдения Требований к выдаче Свидетельств о допуске проводятся Контрольной комиссией в соответствии с Правилами контроля в области саморегулирования. </w:t>
      </w:r>
    </w:p>
    <w:p w:rsidR="005E292A" w:rsidRPr="00DD1EA5" w:rsidRDefault="005E292A" w:rsidP="005E292A">
      <w:pPr>
        <w:ind w:firstLine="720"/>
        <w:jc w:val="both"/>
        <w:rPr>
          <w:sz w:val="22"/>
          <w:szCs w:val="22"/>
        </w:rPr>
      </w:pPr>
      <w:r w:rsidRPr="00DD1EA5">
        <w:rPr>
          <w:sz w:val="22"/>
          <w:szCs w:val="22"/>
        </w:rPr>
        <w:t xml:space="preserve">По результатам проверки Контрольная комиссия представляет в Совет Партнерства Акт проверки, содержащий заключение о соответствии кандидата в члены саморегулируемой организации требованиям к выдаче Свидетельств о допуске к определенным видам Работ, установленным настоящими Требованиями, или о его несоответствии указанным Требованиям. </w:t>
      </w:r>
    </w:p>
    <w:p w:rsidR="005E292A" w:rsidRPr="00DD1EA5" w:rsidRDefault="005E292A" w:rsidP="005E292A">
      <w:pPr>
        <w:ind w:firstLine="720"/>
        <w:jc w:val="both"/>
        <w:rPr>
          <w:sz w:val="22"/>
          <w:szCs w:val="22"/>
        </w:rPr>
      </w:pPr>
      <w:r w:rsidRPr="00DD1EA5">
        <w:rPr>
          <w:sz w:val="22"/>
          <w:szCs w:val="22"/>
        </w:rPr>
        <w:t xml:space="preserve">2.5. Заключение Контрольной комиссии о соответствии кандидата в члены саморегулируемой организации Требованиям к выдаче Свидетельств о допуске носит рекомендательный характер для принятия Советом Партнерства решения о приеме в члены саморегулируемой организации и о выдаче Свидетельства о допуске. </w:t>
      </w:r>
    </w:p>
    <w:p w:rsidR="005E292A" w:rsidRPr="00DD1EA5" w:rsidRDefault="005E292A" w:rsidP="005E292A">
      <w:pPr>
        <w:ind w:firstLine="720"/>
        <w:jc w:val="both"/>
        <w:rPr>
          <w:sz w:val="22"/>
          <w:szCs w:val="22"/>
        </w:rPr>
      </w:pPr>
      <w:r w:rsidRPr="00DD1EA5">
        <w:rPr>
          <w:sz w:val="22"/>
          <w:szCs w:val="22"/>
        </w:rPr>
        <w:t>2.6. Юридические лица и (или) индивидуальные предприниматели, в отношении которых Советом партнерства принято решение о приеме в члены саморегулируемой организации и о выдаче Свидетельства о допуске, не позднее тридцати дней с даты принятия указанного решения, обязаны оплатить вступительный взнос, взнос в компенсационный фонд саморегулируемой организации.</w:t>
      </w:r>
    </w:p>
    <w:p w:rsidR="005E292A" w:rsidRPr="00DD1EA5" w:rsidRDefault="005E292A" w:rsidP="005E292A">
      <w:pPr>
        <w:ind w:firstLine="720"/>
        <w:jc w:val="both"/>
        <w:rPr>
          <w:sz w:val="22"/>
          <w:szCs w:val="22"/>
        </w:rPr>
      </w:pPr>
      <w:r w:rsidRPr="00DD1EA5">
        <w:rPr>
          <w:sz w:val="22"/>
          <w:szCs w:val="22"/>
        </w:rPr>
        <w:t>2.7. В срок не позднее чем в течение трех рабочих дней после выполнения вновь принятым членом саморегулируемой организации условий указанных в п.2.6 настоящих Требований, сведения о выдаче Свидетельства о допуске лицу, принятому в члены саморегулируемой организации, подлежат внесению в Реестр членов саморегулируемой организации, с одновременной выдачей (оформлением) соответствующему члену саморегулируемой организации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5E292A" w:rsidRPr="00DD1EA5" w:rsidRDefault="005E292A" w:rsidP="005E292A">
      <w:pPr>
        <w:ind w:firstLine="720"/>
        <w:jc w:val="both"/>
        <w:rPr>
          <w:sz w:val="22"/>
          <w:szCs w:val="22"/>
        </w:rPr>
      </w:pPr>
      <w:r w:rsidRPr="00DD1EA5">
        <w:rPr>
          <w:sz w:val="22"/>
          <w:szCs w:val="22"/>
        </w:rPr>
        <w:lastRenderedPageBreak/>
        <w:t>2.8. Сведения о выдаче членам саморегулируемой организации Свидетельств о допуске вносятся в реестр членов саморегулируемой организации и направляются в орган надзора за саморегулируемыми организациями, в порядке, установленном законодательством, и в соответствии с Правилами ведения реестра членов саморегулируемой организации.</w:t>
      </w:r>
    </w:p>
    <w:p w:rsidR="005E292A" w:rsidRPr="00DD1EA5" w:rsidRDefault="005E292A" w:rsidP="005E292A">
      <w:pPr>
        <w:ind w:firstLine="720"/>
        <w:jc w:val="both"/>
        <w:rPr>
          <w:sz w:val="22"/>
          <w:szCs w:val="22"/>
        </w:rPr>
      </w:pPr>
      <w:r w:rsidRPr="00DD1EA5">
        <w:rPr>
          <w:sz w:val="22"/>
          <w:szCs w:val="22"/>
        </w:rPr>
        <w:t xml:space="preserve">2.9. В случае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в том числе и в связи с невыполнением вновь принятым членом саморегулируемой организации условий предусмотренных в соответствии с п.2.6 настоящих Требований, такое лицо подлежит исключению из членов саморегулируемой организации по решению Совета партнерства. Порядок принятия Советом партнерства решений об исключении юридических лиц и (или) индивидуальных предпринимателей из членов саморегулируемой организации в связи с отсутствием свидетельства о допуске хотя бы к одному виду работ, устанавливается Советом партнерства в Положении о членстве в саморегулируемой организации Некоммерческое партнерство «Балтийское объединение проектировщиков». </w:t>
      </w:r>
    </w:p>
    <w:p w:rsidR="005E292A" w:rsidRPr="00DD1EA5" w:rsidRDefault="005E292A" w:rsidP="005E292A">
      <w:pPr>
        <w:ind w:firstLine="720"/>
        <w:jc w:val="both"/>
        <w:rPr>
          <w:sz w:val="22"/>
          <w:szCs w:val="22"/>
        </w:rPr>
      </w:pPr>
    </w:p>
    <w:p w:rsidR="005E292A" w:rsidRPr="00DD1EA5" w:rsidRDefault="005E292A" w:rsidP="005E292A">
      <w:pPr>
        <w:jc w:val="center"/>
        <w:rPr>
          <w:b/>
          <w:bCs/>
          <w:sz w:val="22"/>
          <w:szCs w:val="22"/>
        </w:rPr>
      </w:pPr>
      <w:r w:rsidRPr="00DD1EA5">
        <w:rPr>
          <w:b/>
          <w:bCs/>
          <w:sz w:val="22"/>
          <w:szCs w:val="22"/>
        </w:rPr>
        <w:t>Статья 3. Порядок внесения изменений в Свидетельства о допуске</w:t>
      </w:r>
    </w:p>
    <w:p w:rsidR="005E292A" w:rsidRPr="00DD1EA5" w:rsidRDefault="005E292A" w:rsidP="005E292A">
      <w:pPr>
        <w:ind w:firstLine="720"/>
        <w:jc w:val="center"/>
        <w:rPr>
          <w:sz w:val="22"/>
          <w:szCs w:val="22"/>
        </w:rPr>
      </w:pPr>
    </w:p>
    <w:p w:rsidR="005E292A" w:rsidRPr="00DD1EA5" w:rsidRDefault="005E292A" w:rsidP="005E292A">
      <w:pPr>
        <w:pStyle w:val="ConsPlusNormal"/>
        <w:widowControl/>
        <w:ind w:firstLine="709"/>
        <w:jc w:val="both"/>
        <w:rPr>
          <w:rFonts w:ascii="Times New Roman" w:hAnsi="Times New Roman" w:cs="Times New Roman"/>
          <w:sz w:val="22"/>
          <w:szCs w:val="22"/>
        </w:rPr>
      </w:pPr>
      <w:r w:rsidRPr="00DD1EA5">
        <w:rPr>
          <w:rFonts w:ascii="Times New Roman" w:hAnsi="Times New Roman" w:cs="Times New Roman"/>
          <w:sz w:val="22"/>
          <w:szCs w:val="22"/>
        </w:rPr>
        <w:t>3.1. Изменения в Свидетельство о допуске вносятся путем выдачи члену Партнерства Свидетельства о допуске взамен ранее выданного в связи с:</w:t>
      </w:r>
    </w:p>
    <w:p w:rsidR="005E292A" w:rsidRPr="00DD1EA5" w:rsidRDefault="005E292A" w:rsidP="005E292A">
      <w:pPr>
        <w:pStyle w:val="ConsPlusNormal"/>
        <w:widowControl/>
        <w:ind w:firstLine="709"/>
        <w:jc w:val="both"/>
        <w:rPr>
          <w:rFonts w:ascii="Times New Roman" w:hAnsi="Times New Roman" w:cs="Times New Roman"/>
          <w:sz w:val="22"/>
          <w:szCs w:val="22"/>
        </w:rPr>
      </w:pPr>
      <w:r w:rsidRPr="00DD1EA5">
        <w:rPr>
          <w:rFonts w:ascii="Times New Roman" w:hAnsi="Times New Roman" w:cs="Times New Roman"/>
          <w:sz w:val="22"/>
          <w:szCs w:val="22"/>
        </w:rPr>
        <w:t>- изменением наименования юридического лица (Ф.И.О. индивидуального предпринимателя), ИНН, ОГРН (ОГРНИП), изменением юридического адреса (адреса места жительства) или иных реквизитов члена саморегулируемой организации;</w:t>
      </w:r>
    </w:p>
    <w:p w:rsidR="005E292A" w:rsidRPr="00DD1EA5" w:rsidRDefault="005E292A" w:rsidP="005E292A">
      <w:pPr>
        <w:pStyle w:val="ConsPlusNormal"/>
        <w:widowControl/>
        <w:ind w:firstLine="709"/>
        <w:jc w:val="both"/>
        <w:rPr>
          <w:rFonts w:ascii="Times New Roman" w:hAnsi="Times New Roman" w:cs="Times New Roman"/>
          <w:sz w:val="22"/>
          <w:szCs w:val="22"/>
        </w:rPr>
      </w:pPr>
      <w:r w:rsidRPr="00DD1EA5">
        <w:rPr>
          <w:rFonts w:ascii="Times New Roman" w:hAnsi="Times New Roman" w:cs="Times New Roman"/>
          <w:sz w:val="22"/>
          <w:szCs w:val="22"/>
        </w:rPr>
        <w:t xml:space="preserve">- необходимостью получения допуска к иным видам работ по подготовке проектной документации, которые оказывают влияние на безопасность объектов капитального строительства. </w:t>
      </w:r>
    </w:p>
    <w:p w:rsidR="005E292A" w:rsidRPr="00DD1EA5" w:rsidRDefault="005E292A" w:rsidP="005E292A">
      <w:pPr>
        <w:pStyle w:val="ConsPlusNormal"/>
        <w:widowControl/>
        <w:ind w:firstLine="709"/>
        <w:jc w:val="both"/>
        <w:rPr>
          <w:rFonts w:ascii="Times New Roman" w:hAnsi="Times New Roman" w:cs="Times New Roman"/>
          <w:sz w:val="22"/>
          <w:szCs w:val="22"/>
        </w:rPr>
      </w:pPr>
      <w:r w:rsidRPr="00DD1EA5">
        <w:rPr>
          <w:rFonts w:ascii="Times New Roman" w:hAnsi="Times New Roman" w:cs="Times New Roman"/>
          <w:sz w:val="22"/>
          <w:szCs w:val="22"/>
        </w:rPr>
        <w:t xml:space="preserve">3.2. Изменения в Свидетельство о допуске вносятся на основании заявления члена Партнерства, к которому прилагаются копии документов, на основании которых должны быть внесены данные изменения. Партнерство выдает члену Партнерства Свидетельство о допуске взамен ранее выданного, а также вносит соответствующие сведения в реестр членов Партнерства и направляет их в орган надзора за саморегулируемыми организациями в день принятия Партнерством соответствующего решения.  </w:t>
      </w:r>
    </w:p>
    <w:p w:rsidR="005E292A" w:rsidRPr="00DD1EA5" w:rsidRDefault="005E292A" w:rsidP="005E292A">
      <w:pPr>
        <w:pStyle w:val="ConsPlusNormal"/>
        <w:widowControl/>
        <w:ind w:firstLine="709"/>
        <w:jc w:val="both"/>
        <w:rPr>
          <w:rFonts w:ascii="Times New Roman" w:hAnsi="Times New Roman" w:cs="Times New Roman"/>
          <w:sz w:val="22"/>
          <w:szCs w:val="22"/>
        </w:rPr>
      </w:pPr>
      <w:r w:rsidRPr="00DD1EA5">
        <w:rPr>
          <w:rFonts w:ascii="Times New Roman" w:hAnsi="Times New Roman" w:cs="Times New Roman"/>
          <w:sz w:val="22"/>
          <w:szCs w:val="22"/>
        </w:rPr>
        <w:t>3.3. В том случае, если член саморегулируемой организации намеревается получить Свидетельство о допуске к виду или видам Работ, которые не были внесены в ранее выданное Свидетельство о допуске (к иным видам работ), к такому заявлению должны быть приложены документы, подтверждающие соблюдение Требований к выдаче Свидетельств о допуске к указанным им Работам.</w:t>
      </w:r>
    </w:p>
    <w:p w:rsidR="005E292A" w:rsidRPr="00DD1EA5" w:rsidRDefault="005E292A" w:rsidP="005E292A">
      <w:pPr>
        <w:pStyle w:val="ConsPlusNormal"/>
        <w:widowControl/>
        <w:ind w:firstLine="709"/>
        <w:jc w:val="both"/>
        <w:rPr>
          <w:rFonts w:ascii="Times New Roman" w:hAnsi="Times New Roman" w:cs="Times New Roman"/>
          <w:sz w:val="22"/>
          <w:szCs w:val="22"/>
        </w:rPr>
      </w:pPr>
      <w:r w:rsidRPr="00DD1EA5">
        <w:rPr>
          <w:rFonts w:ascii="Times New Roman" w:hAnsi="Times New Roman" w:cs="Times New Roman"/>
          <w:sz w:val="22"/>
          <w:szCs w:val="22"/>
        </w:rPr>
        <w:t xml:space="preserve">3.4. Контрольная комиссия в срок не более чем 30 дней со дня получения Партнерством документов, указанных в пункте 3.3, осуществляет их проверку и представляет в Совет партнерства акт проверки, содержащий заключение об их соответствии требованиям к выдаче Свидетельств о допуске (положительное заключение) или несоответствии данным требованиям (отрицательное заключение). </w:t>
      </w:r>
    </w:p>
    <w:p w:rsidR="005E292A" w:rsidRPr="00DD1EA5" w:rsidRDefault="005E292A" w:rsidP="005E292A">
      <w:pPr>
        <w:ind w:firstLine="720"/>
        <w:jc w:val="both"/>
        <w:rPr>
          <w:sz w:val="22"/>
          <w:szCs w:val="22"/>
        </w:rPr>
      </w:pPr>
      <w:r w:rsidRPr="00DD1EA5">
        <w:rPr>
          <w:sz w:val="22"/>
          <w:szCs w:val="22"/>
        </w:rPr>
        <w:t> </w:t>
      </w:r>
    </w:p>
    <w:p w:rsidR="005E292A" w:rsidRPr="00DD1EA5" w:rsidRDefault="005E292A" w:rsidP="005E292A">
      <w:pPr>
        <w:jc w:val="center"/>
        <w:rPr>
          <w:b/>
          <w:bCs/>
          <w:sz w:val="22"/>
          <w:szCs w:val="22"/>
        </w:rPr>
      </w:pPr>
      <w:r w:rsidRPr="00DD1EA5">
        <w:rPr>
          <w:b/>
          <w:bCs/>
          <w:sz w:val="22"/>
          <w:szCs w:val="22"/>
        </w:rPr>
        <w:t>Статья 4. Отказ в выдаче Свидетельств о допуске и прекращение их действия</w:t>
      </w:r>
    </w:p>
    <w:p w:rsidR="005E292A" w:rsidRPr="00DD1EA5" w:rsidRDefault="005E292A" w:rsidP="005E292A">
      <w:pPr>
        <w:jc w:val="center"/>
        <w:rPr>
          <w:sz w:val="22"/>
          <w:szCs w:val="22"/>
        </w:rPr>
      </w:pPr>
    </w:p>
    <w:p w:rsidR="005E292A" w:rsidRPr="00DD1EA5" w:rsidRDefault="005E292A" w:rsidP="005E292A">
      <w:pPr>
        <w:ind w:firstLine="709"/>
        <w:jc w:val="both"/>
        <w:rPr>
          <w:sz w:val="22"/>
          <w:szCs w:val="22"/>
        </w:rPr>
      </w:pPr>
      <w:r w:rsidRPr="00DD1EA5">
        <w:rPr>
          <w:sz w:val="22"/>
          <w:szCs w:val="22"/>
        </w:rPr>
        <w:t>4.1. Основаниями для отказа в приеме в члены Партнерства и в выдаче Свидетельства о допуске в отношении определенных видов Работ, или во внесении изменений в Свидетельство о допуске является:</w:t>
      </w:r>
    </w:p>
    <w:p w:rsidR="005E292A" w:rsidRPr="00DD1EA5" w:rsidRDefault="005E292A" w:rsidP="005E292A">
      <w:pPr>
        <w:ind w:firstLine="709"/>
        <w:jc w:val="both"/>
        <w:rPr>
          <w:sz w:val="22"/>
          <w:szCs w:val="22"/>
        </w:rPr>
      </w:pPr>
      <w:r w:rsidRPr="00DD1EA5">
        <w:rPr>
          <w:sz w:val="22"/>
          <w:szCs w:val="22"/>
        </w:rPr>
        <w:t>1) заключение Контрольной комиссии о несоответствии юридического лица или индивидуального предпринимателя (далее – Организации) требованиям к выдаче Свидетельств о допуске в отношении определенных видов Работ;</w:t>
      </w:r>
    </w:p>
    <w:p w:rsidR="005E292A" w:rsidRPr="00DD1EA5" w:rsidRDefault="005E292A" w:rsidP="005E292A">
      <w:pPr>
        <w:pStyle w:val="ConsPlusNormal"/>
        <w:widowControl/>
        <w:ind w:firstLine="709"/>
        <w:jc w:val="both"/>
        <w:rPr>
          <w:rFonts w:ascii="Times New Roman" w:hAnsi="Times New Roman" w:cs="Times New Roman"/>
          <w:sz w:val="22"/>
          <w:szCs w:val="22"/>
        </w:rPr>
      </w:pPr>
      <w:r w:rsidRPr="00DD1EA5">
        <w:rPr>
          <w:rFonts w:ascii="Times New Roman" w:hAnsi="Times New Roman" w:cs="Times New Roman"/>
          <w:sz w:val="22"/>
          <w:szCs w:val="22"/>
        </w:rPr>
        <w:t xml:space="preserve">2) непредставление Организацией в надлежащем составе и виде документов, указанных в настоящем Положении; </w:t>
      </w:r>
    </w:p>
    <w:p w:rsidR="005E292A" w:rsidRPr="00DD1EA5" w:rsidRDefault="005E292A" w:rsidP="005E292A">
      <w:pPr>
        <w:ind w:firstLine="709"/>
        <w:jc w:val="both"/>
        <w:rPr>
          <w:sz w:val="22"/>
          <w:szCs w:val="22"/>
        </w:rPr>
      </w:pPr>
      <w:r w:rsidRPr="00DD1EA5">
        <w:rPr>
          <w:sz w:val="22"/>
          <w:szCs w:val="22"/>
        </w:rPr>
        <w:t>3) наличие у Организации выданного другой саморегулируемой организацией Свидетельства о допуске к определенному виду или видам Работ, указанным в заявлении Организации.</w:t>
      </w:r>
    </w:p>
    <w:p w:rsidR="005E292A" w:rsidRPr="00DD1EA5" w:rsidRDefault="005E292A" w:rsidP="005E292A">
      <w:pPr>
        <w:pStyle w:val="ConsPlusNormal"/>
        <w:widowControl/>
        <w:ind w:firstLine="709"/>
        <w:jc w:val="both"/>
        <w:rPr>
          <w:rFonts w:ascii="Times New Roman" w:hAnsi="Times New Roman" w:cs="Times New Roman"/>
          <w:sz w:val="22"/>
          <w:szCs w:val="22"/>
        </w:rPr>
      </w:pPr>
      <w:r w:rsidRPr="00DD1EA5">
        <w:rPr>
          <w:rFonts w:ascii="Times New Roman" w:hAnsi="Times New Roman" w:cs="Times New Roman"/>
          <w:sz w:val="22"/>
          <w:szCs w:val="22"/>
        </w:rPr>
        <w:t>4.2. Действие Свидетельства о допуске прекращается в отношении определенного вида или видов Работ:</w:t>
      </w:r>
    </w:p>
    <w:p w:rsidR="005E292A" w:rsidRPr="00DD1EA5" w:rsidRDefault="005E292A" w:rsidP="005E292A">
      <w:pPr>
        <w:pStyle w:val="ConsPlusNormal"/>
        <w:widowControl/>
        <w:ind w:firstLine="709"/>
        <w:jc w:val="both"/>
        <w:rPr>
          <w:rFonts w:ascii="Times New Roman" w:hAnsi="Times New Roman" w:cs="Times New Roman"/>
          <w:sz w:val="22"/>
          <w:szCs w:val="22"/>
        </w:rPr>
      </w:pPr>
      <w:r w:rsidRPr="00DD1EA5">
        <w:rPr>
          <w:rFonts w:ascii="Times New Roman" w:hAnsi="Times New Roman" w:cs="Times New Roman"/>
          <w:sz w:val="22"/>
          <w:szCs w:val="22"/>
        </w:rPr>
        <w:lastRenderedPageBreak/>
        <w:t>1) в случае прекращения членства в Партнерстве на любом основании;</w:t>
      </w:r>
    </w:p>
    <w:p w:rsidR="005E292A" w:rsidRPr="00DD1EA5" w:rsidRDefault="005E292A" w:rsidP="005E292A">
      <w:pPr>
        <w:pStyle w:val="ConsPlusNormal"/>
        <w:widowControl/>
        <w:ind w:firstLine="709"/>
        <w:jc w:val="both"/>
        <w:rPr>
          <w:rFonts w:ascii="Times New Roman" w:hAnsi="Times New Roman" w:cs="Times New Roman"/>
          <w:sz w:val="22"/>
          <w:szCs w:val="22"/>
        </w:rPr>
      </w:pPr>
      <w:r w:rsidRPr="00DD1EA5">
        <w:rPr>
          <w:rFonts w:ascii="Times New Roman" w:hAnsi="Times New Roman" w:cs="Times New Roman"/>
          <w:sz w:val="22"/>
          <w:szCs w:val="22"/>
        </w:rPr>
        <w:t>2) по решению Совета Партнерства, принятому на основании заявления члена Партнерства или на основании факта наличия у члена Партнерства выданного другой саморегулируемой организацией свидетельства о допуске к такому же виду Работ;</w:t>
      </w:r>
    </w:p>
    <w:p w:rsidR="005E292A" w:rsidRPr="00DD1EA5" w:rsidRDefault="005E292A" w:rsidP="005E292A">
      <w:pPr>
        <w:pStyle w:val="ConsPlusNormal"/>
        <w:widowControl/>
        <w:ind w:firstLine="709"/>
        <w:jc w:val="both"/>
        <w:rPr>
          <w:rFonts w:ascii="Times New Roman" w:hAnsi="Times New Roman" w:cs="Times New Roman"/>
          <w:sz w:val="22"/>
          <w:szCs w:val="22"/>
        </w:rPr>
      </w:pPr>
      <w:r w:rsidRPr="00DD1EA5">
        <w:rPr>
          <w:rFonts w:ascii="Times New Roman" w:hAnsi="Times New Roman" w:cs="Times New Roman"/>
          <w:sz w:val="22"/>
          <w:szCs w:val="22"/>
        </w:rPr>
        <w:t>3) по решению Совета Партнерства или общего собрания членов Партнерства в порядке, установленном Положением о мерах дисциплинарного воздействия за несоблюдение членами Некоммерческого партнерства «Балтийское объединение проектировщиков» требований к выдаче свидетельств о допуске, правил саморегулирования и стандартов саморегулируемой организации (далее – «Положение о мерах дисциплинарного воздействия»), в случае неустранения членом Партнерства в установленный законом срок выявленных нарушений, если действие Свидетельства о допуске данного члена Партнерства приостановлено;</w:t>
      </w:r>
    </w:p>
    <w:p w:rsidR="005E292A" w:rsidRPr="00DD1EA5" w:rsidRDefault="005E292A" w:rsidP="005E292A">
      <w:pPr>
        <w:pStyle w:val="ConsPlusNormal"/>
        <w:widowControl/>
        <w:ind w:firstLine="709"/>
        <w:jc w:val="both"/>
        <w:rPr>
          <w:rFonts w:ascii="Times New Roman" w:hAnsi="Times New Roman" w:cs="Times New Roman"/>
          <w:sz w:val="22"/>
          <w:szCs w:val="22"/>
        </w:rPr>
      </w:pPr>
      <w:r w:rsidRPr="00DD1EA5">
        <w:rPr>
          <w:rFonts w:ascii="Times New Roman" w:hAnsi="Times New Roman" w:cs="Times New Roman"/>
          <w:sz w:val="22"/>
          <w:szCs w:val="22"/>
        </w:rPr>
        <w:t>4) по решению суда.</w:t>
      </w:r>
    </w:p>
    <w:p w:rsidR="005E292A" w:rsidRPr="00DD1EA5" w:rsidRDefault="005E292A" w:rsidP="005E292A">
      <w:pPr>
        <w:ind w:firstLine="540"/>
        <w:jc w:val="both"/>
        <w:rPr>
          <w:sz w:val="22"/>
          <w:szCs w:val="22"/>
        </w:rPr>
      </w:pPr>
      <w:r w:rsidRPr="00DD1EA5">
        <w:rPr>
          <w:sz w:val="22"/>
          <w:szCs w:val="22"/>
        </w:rPr>
        <w:t xml:space="preserve">   5) в случае исключения сведений о некоммерческой организации из государственного реестра саморегулируемых организаций.</w:t>
      </w:r>
    </w:p>
    <w:p w:rsidR="005E292A" w:rsidRPr="004D478E" w:rsidRDefault="005E292A" w:rsidP="005E292A">
      <w:pPr>
        <w:pStyle w:val="ConsPlusNormal"/>
        <w:widowControl/>
        <w:ind w:firstLine="709"/>
        <w:jc w:val="both"/>
        <w:rPr>
          <w:rFonts w:ascii="Times New Roman" w:hAnsi="Times New Roman" w:cs="Times New Roman"/>
          <w:sz w:val="22"/>
          <w:szCs w:val="22"/>
        </w:rPr>
      </w:pPr>
    </w:p>
    <w:p w:rsidR="005E292A" w:rsidRPr="004D478E" w:rsidRDefault="005E292A" w:rsidP="005E292A"/>
    <w:p w:rsidR="005E292A" w:rsidRPr="004D478E" w:rsidRDefault="005E292A" w:rsidP="005E292A">
      <w:pPr>
        <w:jc w:val="center"/>
        <w:rPr>
          <w:b/>
          <w:bCs/>
          <w:sz w:val="22"/>
          <w:szCs w:val="22"/>
        </w:rPr>
      </w:pPr>
      <w:r w:rsidRPr="004D478E">
        <w:rPr>
          <w:b/>
          <w:bCs/>
          <w:sz w:val="22"/>
          <w:szCs w:val="22"/>
        </w:rPr>
        <w:t xml:space="preserve">РАЗДЕЛ </w:t>
      </w:r>
      <w:r w:rsidRPr="004D478E">
        <w:rPr>
          <w:b/>
          <w:bCs/>
          <w:sz w:val="22"/>
          <w:szCs w:val="22"/>
          <w:lang w:val="en-US"/>
        </w:rPr>
        <w:t>III</w:t>
      </w:r>
      <w:r w:rsidRPr="004D478E">
        <w:rPr>
          <w:b/>
          <w:bCs/>
          <w:sz w:val="22"/>
          <w:szCs w:val="22"/>
        </w:rPr>
        <w:t>. ОБЩИЕ ТРЕБОВАНИЯ К ВЫДАЧЕ СВИДЕТЕЛЬСТВ О ДОПУСКЕ</w:t>
      </w:r>
      <w:r w:rsidRPr="004D478E">
        <w:rPr>
          <w:sz w:val="22"/>
          <w:szCs w:val="22"/>
        </w:rPr>
        <w:t xml:space="preserve"> </w:t>
      </w:r>
      <w:r w:rsidRPr="004D478E">
        <w:rPr>
          <w:b/>
          <w:sz w:val="22"/>
          <w:szCs w:val="22"/>
        </w:rPr>
        <w:t>К РАБОТАМ ПО ПОДГОТОВКЕ ПРОЕКТНОЙ ДОКУМЕНТАЦИИ, КОТОРЫЕ ОКАЗЫВАЮТ ВЛИЯНИЕ НА БЕЗОПАСНОСТЬ ОБЪЕКТОВ КАПИТАЛЬНОГО СТРОИТЕЛЬСТВА</w:t>
      </w:r>
      <w:r w:rsidRPr="004D478E">
        <w:rPr>
          <w:b/>
          <w:bCs/>
          <w:sz w:val="22"/>
          <w:szCs w:val="22"/>
        </w:rPr>
        <w:t>.</w:t>
      </w:r>
    </w:p>
    <w:p w:rsidR="005E292A" w:rsidRPr="004D478E" w:rsidRDefault="005E292A" w:rsidP="005E292A">
      <w:pPr>
        <w:jc w:val="center"/>
        <w:rPr>
          <w:b/>
          <w:bCs/>
          <w:sz w:val="22"/>
          <w:szCs w:val="22"/>
        </w:rPr>
      </w:pPr>
    </w:p>
    <w:p w:rsidR="005E292A" w:rsidRPr="004D478E" w:rsidRDefault="005E292A" w:rsidP="005E292A">
      <w:pPr>
        <w:jc w:val="center"/>
        <w:rPr>
          <w:b/>
          <w:sz w:val="22"/>
          <w:szCs w:val="22"/>
        </w:rPr>
      </w:pPr>
      <w:r w:rsidRPr="004D478E">
        <w:rPr>
          <w:b/>
          <w:bCs/>
          <w:sz w:val="22"/>
          <w:szCs w:val="22"/>
        </w:rPr>
        <w:t>Статья 5. К</w:t>
      </w:r>
      <w:r w:rsidRPr="004D478E">
        <w:rPr>
          <w:b/>
          <w:sz w:val="22"/>
          <w:szCs w:val="22"/>
        </w:rPr>
        <w:t>валификационные требования к индивидуальным предпринимателям, работникам индивидуального предпринимателя, работникам юридического лица, а также требование к численности работников индивидуального предпринимателя или юридического лица, устанавливаемые для получения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w:t>
      </w:r>
    </w:p>
    <w:p w:rsidR="005E292A" w:rsidRPr="004D478E" w:rsidRDefault="005E292A" w:rsidP="005E292A">
      <w:pPr>
        <w:jc w:val="center"/>
        <w:rPr>
          <w:b/>
          <w:sz w:val="22"/>
          <w:szCs w:val="22"/>
        </w:rPr>
      </w:pPr>
    </w:p>
    <w:p w:rsidR="005E292A" w:rsidRPr="004D478E" w:rsidRDefault="005E292A" w:rsidP="005E292A">
      <w:pPr>
        <w:ind w:firstLine="540"/>
        <w:jc w:val="both"/>
        <w:rPr>
          <w:sz w:val="22"/>
          <w:szCs w:val="22"/>
        </w:rPr>
      </w:pPr>
      <w:r w:rsidRPr="004D478E">
        <w:rPr>
          <w:sz w:val="22"/>
          <w:szCs w:val="22"/>
        </w:rPr>
        <w:t xml:space="preserve">  5.1. Требованиями к юридическим лицам и (или) индивидуальным предпринимателям, являющимся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являются:   </w:t>
      </w:r>
    </w:p>
    <w:p w:rsidR="005E292A" w:rsidRPr="004D478E" w:rsidRDefault="005E292A" w:rsidP="005E292A">
      <w:pPr>
        <w:ind w:firstLine="540"/>
        <w:jc w:val="both"/>
        <w:rPr>
          <w:sz w:val="22"/>
          <w:szCs w:val="22"/>
        </w:rPr>
      </w:pPr>
      <w:r w:rsidRPr="004D478E">
        <w:rPr>
          <w:sz w:val="22"/>
          <w:szCs w:val="22"/>
        </w:rPr>
        <w:t>5.1.1.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5.1.2.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5.1.3. Работники юридических лиц или индивидуальных предпринимателей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w:t>
      </w:r>
      <w:r w:rsidRPr="004D478E">
        <w:rPr>
          <w:sz w:val="22"/>
          <w:szCs w:val="22"/>
        </w:rPr>
        <w:lastRenderedPageBreak/>
        <w:t>предусмотренными законодательством Российской Федерации в сфере образования, с проведением их аттестации в порядке, установленном Положением о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234F9B" w:rsidP="00234F9B">
      <w:pPr>
        <w:ind w:firstLine="567"/>
        <w:jc w:val="both"/>
        <w:rPr>
          <w:sz w:val="22"/>
          <w:szCs w:val="22"/>
        </w:rPr>
      </w:pPr>
      <w:r>
        <w:rPr>
          <w:sz w:val="22"/>
          <w:szCs w:val="22"/>
        </w:rPr>
        <w:t xml:space="preserve"> </w:t>
      </w:r>
      <w:r w:rsidR="005E292A" w:rsidRPr="004D478E">
        <w:rPr>
          <w:sz w:val="22"/>
          <w:szCs w:val="22"/>
        </w:rPr>
        <w:t xml:space="preserve">5.1.4.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234F9B" w:rsidP="005E292A">
      <w:pPr>
        <w:ind w:firstLine="540"/>
        <w:jc w:val="both"/>
        <w:rPr>
          <w:sz w:val="22"/>
          <w:szCs w:val="22"/>
        </w:rPr>
      </w:pPr>
      <w:r>
        <w:rPr>
          <w:sz w:val="22"/>
          <w:szCs w:val="22"/>
        </w:rPr>
        <w:t xml:space="preserve"> </w:t>
      </w:r>
      <w:r w:rsidR="005E292A" w:rsidRPr="004D478E">
        <w:rPr>
          <w:sz w:val="22"/>
          <w:szCs w:val="22"/>
        </w:rPr>
        <w:t>5.2. Требованиями к юридическим лицам и (или) индивидуальным предпринимателям, являющимся членами Партнерства, для получения Свидетельства о допуске к определенным видам работ по организации подготовки проектной документации, которые оказывают влияние на безопасность объектов капитального строительства, являются:</w:t>
      </w:r>
    </w:p>
    <w:p w:rsidR="005E292A" w:rsidRPr="004D478E" w:rsidRDefault="005E292A" w:rsidP="005E292A">
      <w:pPr>
        <w:ind w:firstLine="540"/>
        <w:jc w:val="both"/>
        <w:outlineLvl w:val="1"/>
        <w:rPr>
          <w:bCs/>
          <w:i/>
          <w:sz w:val="22"/>
          <w:szCs w:val="22"/>
        </w:rPr>
      </w:pPr>
      <w:r w:rsidRPr="004D478E">
        <w:rPr>
          <w:sz w:val="22"/>
          <w:szCs w:val="22"/>
        </w:rPr>
        <w:t xml:space="preserve"> 5.2.1. </w:t>
      </w:r>
      <w:r w:rsidRPr="004D478E">
        <w:rPr>
          <w:i/>
          <w:sz w:val="22"/>
          <w:szCs w:val="22"/>
        </w:rPr>
        <w:t xml:space="preserve">В случае если член саморегулируемой организации планирует осуществлять </w:t>
      </w:r>
      <w:r w:rsidRPr="004D478E">
        <w:rPr>
          <w:bCs/>
          <w:i/>
          <w:sz w:val="22"/>
          <w:szCs w:val="22"/>
        </w:rPr>
        <w:t xml:space="preserve">организацию работ по подготовке проектной документации, стоимость которой по одному договору не превышает пять миллионов рублей: </w:t>
      </w:r>
    </w:p>
    <w:p w:rsidR="005E292A" w:rsidRPr="004D478E" w:rsidRDefault="005E292A" w:rsidP="005E292A">
      <w:pPr>
        <w:ind w:firstLine="540"/>
        <w:jc w:val="both"/>
        <w:outlineLvl w:val="1"/>
        <w:rPr>
          <w:bCs/>
          <w:sz w:val="22"/>
          <w:szCs w:val="22"/>
        </w:rPr>
      </w:pPr>
      <w:r w:rsidRPr="004D478E">
        <w:rPr>
          <w:spacing w:val="-4"/>
          <w:sz w:val="22"/>
          <w:szCs w:val="22"/>
        </w:rPr>
        <w:t xml:space="preserve">1) </w:t>
      </w:r>
      <w:r w:rsidRPr="004D478E">
        <w:rPr>
          <w:sz w:val="22"/>
          <w:szCs w:val="22"/>
        </w:rPr>
        <w:t xml:space="preserve">Наличие по месту основной работы </w:t>
      </w:r>
      <w:r w:rsidRPr="004D478E">
        <w:rPr>
          <w:bCs/>
          <w:sz w:val="22"/>
          <w:szCs w:val="22"/>
        </w:rPr>
        <w:t xml:space="preserve">работников индивидуального предпринимателя, работников юридического лица, имеющих высшее профессиональное образование соответствующего профиля для выполнения определенных видов работ по организации подготовки проектной документации. </w:t>
      </w:r>
    </w:p>
    <w:p w:rsidR="005E292A" w:rsidRPr="004D478E" w:rsidRDefault="005E292A" w:rsidP="005E292A">
      <w:pPr>
        <w:ind w:firstLine="540"/>
        <w:jc w:val="both"/>
        <w:outlineLvl w:val="1"/>
        <w:rPr>
          <w:bCs/>
          <w:sz w:val="22"/>
          <w:szCs w:val="22"/>
        </w:rPr>
      </w:pPr>
      <w:r w:rsidRPr="004D478E">
        <w:rPr>
          <w:bCs/>
          <w:sz w:val="22"/>
          <w:szCs w:val="22"/>
        </w:rPr>
        <w:t xml:space="preserve">   При этом не менее чем 3 работника должны иметь высшее профессиональное образование и стаж их работы по специальности должен составлять не менее чем пять лет.</w:t>
      </w:r>
    </w:p>
    <w:p w:rsidR="005E292A" w:rsidRPr="004D478E" w:rsidRDefault="005E292A" w:rsidP="005E292A">
      <w:pPr>
        <w:ind w:firstLine="540"/>
        <w:jc w:val="both"/>
        <w:outlineLvl w:val="1"/>
        <w:rPr>
          <w:iCs/>
          <w:sz w:val="22"/>
          <w:szCs w:val="22"/>
        </w:rPr>
      </w:pPr>
      <w:r w:rsidRPr="004D478E">
        <w:rPr>
          <w:iCs/>
          <w:sz w:val="22"/>
          <w:szCs w:val="22"/>
        </w:rPr>
        <w:t xml:space="preserve">   Наличие у индивидуального предпринимателя высшего профессионального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5E292A" w:rsidRPr="004D478E" w:rsidRDefault="005E292A" w:rsidP="005E292A">
      <w:pPr>
        <w:ind w:firstLine="540"/>
        <w:jc w:val="both"/>
        <w:rPr>
          <w:spacing w:val="-6"/>
          <w:sz w:val="22"/>
          <w:szCs w:val="22"/>
        </w:rPr>
      </w:pPr>
      <w:r w:rsidRPr="004D478E">
        <w:rPr>
          <w:spacing w:val="-6"/>
          <w:sz w:val="22"/>
          <w:szCs w:val="22"/>
        </w:rPr>
        <w:t>2) Прохождение не реже чем один раз в пять лет повышения квалификации указанными выше, в п.1 лицами с проведением их аттестации,  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r w:rsidRPr="004D478E">
        <w:rPr>
          <w:spacing w:val="-6"/>
          <w:sz w:val="22"/>
          <w:szCs w:val="22"/>
        </w:rPr>
        <w:t xml:space="preserve"> </w:t>
      </w:r>
    </w:p>
    <w:p w:rsidR="005E292A" w:rsidRPr="004D478E" w:rsidRDefault="005E292A" w:rsidP="005E292A">
      <w:pPr>
        <w:ind w:firstLine="540"/>
        <w:jc w:val="both"/>
        <w:outlineLvl w:val="1"/>
        <w:rPr>
          <w:iCs/>
          <w:sz w:val="22"/>
          <w:szCs w:val="22"/>
        </w:rPr>
      </w:pPr>
    </w:p>
    <w:p w:rsidR="005E292A" w:rsidRPr="004D478E" w:rsidRDefault="00234F9B" w:rsidP="00234F9B">
      <w:pPr>
        <w:ind w:firstLine="567"/>
        <w:jc w:val="both"/>
        <w:outlineLvl w:val="1"/>
        <w:rPr>
          <w:i/>
          <w:sz w:val="22"/>
          <w:szCs w:val="22"/>
        </w:rPr>
      </w:pPr>
      <w:r>
        <w:rPr>
          <w:spacing w:val="-4"/>
          <w:sz w:val="22"/>
          <w:szCs w:val="22"/>
        </w:rPr>
        <w:t xml:space="preserve"> </w:t>
      </w:r>
      <w:r w:rsidR="005E292A" w:rsidRPr="004D478E">
        <w:rPr>
          <w:spacing w:val="-4"/>
          <w:sz w:val="22"/>
          <w:szCs w:val="22"/>
        </w:rPr>
        <w:t>5.2.2.</w:t>
      </w:r>
      <w:r w:rsidR="005E292A" w:rsidRPr="004D478E">
        <w:rPr>
          <w:i/>
          <w:spacing w:val="-4"/>
          <w:sz w:val="22"/>
          <w:szCs w:val="22"/>
        </w:rPr>
        <w:t xml:space="preserve"> В случае, если член саморегулируемой организации планирует осуществлять организацию работ по подготовке </w:t>
      </w:r>
      <w:r w:rsidR="005E292A" w:rsidRPr="004D478E">
        <w:rPr>
          <w:bCs/>
          <w:i/>
          <w:sz w:val="22"/>
          <w:szCs w:val="22"/>
        </w:rPr>
        <w:t xml:space="preserve">проектной документации, </w:t>
      </w:r>
      <w:r w:rsidR="005E292A" w:rsidRPr="004D478E">
        <w:rPr>
          <w:i/>
          <w:sz w:val="22"/>
          <w:szCs w:val="22"/>
        </w:rPr>
        <w:t>стоимость которой по одному договору не превышает двадцать пять миллионов рублей:</w:t>
      </w:r>
    </w:p>
    <w:p w:rsidR="005E292A" w:rsidRPr="004D478E" w:rsidRDefault="005E292A" w:rsidP="00234F9B">
      <w:pPr>
        <w:ind w:firstLine="567"/>
        <w:jc w:val="both"/>
        <w:outlineLvl w:val="1"/>
        <w:rPr>
          <w:bCs/>
          <w:sz w:val="22"/>
          <w:szCs w:val="22"/>
        </w:rPr>
      </w:pPr>
      <w:r w:rsidRPr="004D478E">
        <w:rPr>
          <w:spacing w:val="-4"/>
          <w:sz w:val="22"/>
          <w:szCs w:val="22"/>
        </w:rPr>
        <w:t xml:space="preserve">1) </w:t>
      </w:r>
      <w:r w:rsidRPr="004D478E">
        <w:rPr>
          <w:sz w:val="22"/>
          <w:szCs w:val="22"/>
        </w:rPr>
        <w:t xml:space="preserve">Наличие по месту основной работы </w:t>
      </w:r>
      <w:r w:rsidRPr="004D478E">
        <w:rPr>
          <w:bCs/>
          <w:sz w:val="22"/>
          <w:szCs w:val="22"/>
        </w:rPr>
        <w:t xml:space="preserve">работников индивидуального предпринимателя, работников юридического лица, имеющих высшее профессиональное образование соответствующего профиля для выполнения определенных видов работ по организации подготовки проектной документации. </w:t>
      </w:r>
    </w:p>
    <w:p w:rsidR="005E292A" w:rsidRPr="004D478E" w:rsidRDefault="005E292A" w:rsidP="005E292A">
      <w:pPr>
        <w:ind w:firstLine="540"/>
        <w:jc w:val="both"/>
        <w:outlineLvl w:val="1"/>
        <w:rPr>
          <w:bCs/>
          <w:sz w:val="22"/>
          <w:szCs w:val="22"/>
        </w:rPr>
      </w:pPr>
      <w:r w:rsidRPr="004D478E">
        <w:rPr>
          <w:bCs/>
          <w:sz w:val="22"/>
          <w:szCs w:val="22"/>
        </w:rPr>
        <w:t xml:space="preserve">     При этом не менее чем 4 работника должны иметь высшее профессиональное образование и стаж их работы по специальности должен составлять не менее чем пять лет.</w:t>
      </w:r>
    </w:p>
    <w:p w:rsidR="005E292A" w:rsidRPr="004D478E" w:rsidRDefault="005E292A" w:rsidP="005E292A">
      <w:pPr>
        <w:ind w:firstLine="540"/>
        <w:jc w:val="both"/>
        <w:outlineLvl w:val="1"/>
        <w:rPr>
          <w:iCs/>
          <w:sz w:val="22"/>
          <w:szCs w:val="22"/>
        </w:rPr>
      </w:pPr>
      <w:r w:rsidRPr="004D478E">
        <w:rPr>
          <w:iCs/>
          <w:sz w:val="22"/>
          <w:szCs w:val="22"/>
        </w:rPr>
        <w:t xml:space="preserve">     Наличие у индивидуального предпринимателя высшего профессионального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5E292A" w:rsidRPr="004D478E" w:rsidRDefault="005E292A" w:rsidP="005E292A">
      <w:pPr>
        <w:ind w:firstLine="540"/>
        <w:jc w:val="both"/>
        <w:rPr>
          <w:spacing w:val="-6"/>
          <w:sz w:val="22"/>
          <w:szCs w:val="22"/>
        </w:rPr>
      </w:pPr>
      <w:r w:rsidRPr="004D478E">
        <w:rPr>
          <w:spacing w:val="-6"/>
          <w:sz w:val="22"/>
          <w:szCs w:val="22"/>
        </w:rPr>
        <w:t>2) Прохождение не реже чем один раз в пять лет повышения квалификации указанными выше, в п.1 лицами с проведением их аттестации,  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r w:rsidRPr="004D478E">
        <w:rPr>
          <w:spacing w:val="-6"/>
          <w:sz w:val="22"/>
          <w:szCs w:val="22"/>
        </w:rPr>
        <w:t xml:space="preserve"> </w:t>
      </w:r>
    </w:p>
    <w:p w:rsidR="005E292A" w:rsidRPr="004D478E" w:rsidRDefault="005E292A" w:rsidP="005E292A">
      <w:pPr>
        <w:ind w:firstLine="540"/>
        <w:jc w:val="both"/>
        <w:outlineLvl w:val="1"/>
        <w:rPr>
          <w:iCs/>
          <w:sz w:val="22"/>
          <w:szCs w:val="22"/>
        </w:rPr>
      </w:pPr>
    </w:p>
    <w:p w:rsidR="005E292A" w:rsidRPr="004D478E" w:rsidRDefault="00234F9B" w:rsidP="00234F9B">
      <w:pPr>
        <w:ind w:firstLine="567"/>
        <w:jc w:val="both"/>
        <w:rPr>
          <w:i/>
          <w:sz w:val="22"/>
          <w:szCs w:val="22"/>
        </w:rPr>
      </w:pPr>
      <w:r>
        <w:rPr>
          <w:spacing w:val="-4"/>
          <w:sz w:val="22"/>
          <w:szCs w:val="22"/>
        </w:rPr>
        <w:t xml:space="preserve"> </w:t>
      </w:r>
      <w:r w:rsidR="005E292A" w:rsidRPr="004D478E">
        <w:rPr>
          <w:spacing w:val="-4"/>
          <w:sz w:val="22"/>
          <w:szCs w:val="22"/>
        </w:rPr>
        <w:t>5.2.3.</w:t>
      </w:r>
      <w:r w:rsidR="005E292A" w:rsidRPr="004D478E">
        <w:rPr>
          <w:i/>
          <w:spacing w:val="-4"/>
          <w:sz w:val="22"/>
          <w:szCs w:val="22"/>
        </w:rPr>
        <w:t xml:space="preserve"> В случае, если член саморегулируемой организации планирует осуществлять организацию работ по подготовке </w:t>
      </w:r>
      <w:r w:rsidR="005E292A" w:rsidRPr="004D478E">
        <w:rPr>
          <w:bCs/>
          <w:i/>
          <w:sz w:val="22"/>
          <w:szCs w:val="22"/>
        </w:rPr>
        <w:t xml:space="preserve">проектной документации, </w:t>
      </w:r>
      <w:r w:rsidR="005E292A" w:rsidRPr="004D478E">
        <w:rPr>
          <w:i/>
          <w:sz w:val="22"/>
          <w:szCs w:val="22"/>
        </w:rPr>
        <w:t>стоимость которой по одному договору не превышает пятьдесят миллионов рублей:</w:t>
      </w:r>
    </w:p>
    <w:p w:rsidR="005E292A" w:rsidRPr="004D478E" w:rsidRDefault="005E292A" w:rsidP="005E292A">
      <w:pPr>
        <w:ind w:firstLine="540"/>
        <w:jc w:val="both"/>
        <w:outlineLvl w:val="1"/>
        <w:rPr>
          <w:bCs/>
          <w:sz w:val="22"/>
          <w:szCs w:val="22"/>
        </w:rPr>
      </w:pPr>
      <w:r w:rsidRPr="004D478E">
        <w:rPr>
          <w:spacing w:val="-4"/>
          <w:sz w:val="22"/>
          <w:szCs w:val="22"/>
        </w:rPr>
        <w:t xml:space="preserve">1) </w:t>
      </w:r>
      <w:r w:rsidRPr="004D478E">
        <w:rPr>
          <w:sz w:val="22"/>
          <w:szCs w:val="22"/>
        </w:rPr>
        <w:t xml:space="preserve">Наличие по месту основной работы </w:t>
      </w:r>
      <w:r w:rsidRPr="004D478E">
        <w:rPr>
          <w:bCs/>
          <w:sz w:val="22"/>
          <w:szCs w:val="22"/>
        </w:rPr>
        <w:t xml:space="preserve">работников индивидуального предпринимателя, </w:t>
      </w:r>
      <w:r w:rsidRPr="004D478E">
        <w:rPr>
          <w:bCs/>
          <w:sz w:val="22"/>
          <w:szCs w:val="22"/>
        </w:rPr>
        <w:lastRenderedPageBreak/>
        <w:t xml:space="preserve">работников юридического лица, имеющих высшее профессиональное образование соответствующего профиля для выполнения определенных видов работ по организации подготовки проектной документации. </w:t>
      </w:r>
    </w:p>
    <w:p w:rsidR="005E292A" w:rsidRPr="004D478E" w:rsidRDefault="005E292A" w:rsidP="005E292A">
      <w:pPr>
        <w:ind w:firstLine="540"/>
        <w:jc w:val="both"/>
        <w:outlineLvl w:val="1"/>
        <w:rPr>
          <w:bCs/>
          <w:sz w:val="22"/>
          <w:szCs w:val="22"/>
        </w:rPr>
      </w:pPr>
      <w:r w:rsidRPr="004D478E">
        <w:rPr>
          <w:bCs/>
          <w:sz w:val="22"/>
          <w:szCs w:val="22"/>
        </w:rPr>
        <w:t xml:space="preserve">     При этом не менее чем 5 работников должны иметь высшее профессиональное образование и стаж их работы по специальности должен составлять не менее чем пять лет.</w:t>
      </w:r>
    </w:p>
    <w:p w:rsidR="005E292A" w:rsidRPr="004D478E" w:rsidRDefault="005E292A" w:rsidP="005E292A">
      <w:pPr>
        <w:ind w:firstLine="540"/>
        <w:jc w:val="both"/>
        <w:outlineLvl w:val="1"/>
        <w:rPr>
          <w:iCs/>
          <w:sz w:val="22"/>
          <w:szCs w:val="22"/>
        </w:rPr>
      </w:pPr>
      <w:r w:rsidRPr="004D478E">
        <w:rPr>
          <w:iCs/>
          <w:sz w:val="22"/>
          <w:szCs w:val="22"/>
        </w:rPr>
        <w:t xml:space="preserve">     Наличие у индивидуального предпринимателя высшего профессионального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5E292A" w:rsidRPr="004D478E" w:rsidRDefault="005E292A" w:rsidP="005E292A">
      <w:pPr>
        <w:ind w:firstLine="540"/>
        <w:jc w:val="both"/>
        <w:rPr>
          <w:spacing w:val="-6"/>
          <w:sz w:val="22"/>
          <w:szCs w:val="22"/>
        </w:rPr>
      </w:pPr>
      <w:r w:rsidRPr="004D478E">
        <w:rPr>
          <w:spacing w:val="-6"/>
          <w:sz w:val="22"/>
          <w:szCs w:val="22"/>
        </w:rPr>
        <w:t>2) Прохождение не реже чем один раз в пять лет повышения квалификации указанными выше, в п.1 лицами с проведением их аттестации,  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r w:rsidRPr="004D478E">
        <w:rPr>
          <w:spacing w:val="-6"/>
          <w:sz w:val="22"/>
          <w:szCs w:val="22"/>
        </w:rPr>
        <w:t xml:space="preserve"> </w:t>
      </w:r>
    </w:p>
    <w:p w:rsidR="005E292A" w:rsidRPr="004D478E" w:rsidRDefault="005E292A" w:rsidP="005E292A">
      <w:pPr>
        <w:ind w:firstLine="540"/>
        <w:jc w:val="both"/>
        <w:outlineLvl w:val="1"/>
        <w:rPr>
          <w:iCs/>
          <w:sz w:val="22"/>
          <w:szCs w:val="22"/>
        </w:rPr>
      </w:pPr>
    </w:p>
    <w:p w:rsidR="005E292A" w:rsidRPr="004D478E" w:rsidRDefault="005E292A" w:rsidP="00234F9B">
      <w:pPr>
        <w:ind w:firstLine="567"/>
        <w:jc w:val="both"/>
        <w:rPr>
          <w:bCs/>
          <w:i/>
          <w:sz w:val="22"/>
          <w:szCs w:val="22"/>
        </w:rPr>
      </w:pPr>
      <w:r w:rsidRPr="004D478E">
        <w:rPr>
          <w:sz w:val="22"/>
          <w:szCs w:val="22"/>
        </w:rPr>
        <w:t xml:space="preserve"> </w:t>
      </w:r>
      <w:r w:rsidRPr="004D478E">
        <w:rPr>
          <w:spacing w:val="-4"/>
          <w:sz w:val="22"/>
          <w:szCs w:val="22"/>
        </w:rPr>
        <w:t>5.2.4.</w:t>
      </w:r>
      <w:r w:rsidRPr="004D478E">
        <w:rPr>
          <w:i/>
          <w:spacing w:val="-4"/>
          <w:sz w:val="22"/>
          <w:szCs w:val="22"/>
        </w:rPr>
        <w:t xml:space="preserve"> В случае, если член саморегулируемой организации планирует осуществлять организацию работ по подготовке </w:t>
      </w:r>
      <w:r w:rsidRPr="004D478E">
        <w:rPr>
          <w:bCs/>
          <w:i/>
          <w:sz w:val="22"/>
          <w:szCs w:val="22"/>
        </w:rPr>
        <w:t xml:space="preserve">проектной документации, </w:t>
      </w:r>
      <w:r w:rsidRPr="004D478E">
        <w:rPr>
          <w:i/>
          <w:sz w:val="22"/>
          <w:szCs w:val="22"/>
        </w:rPr>
        <w:t xml:space="preserve">стоимость которой по одному </w:t>
      </w:r>
      <w:r w:rsidRPr="004D478E">
        <w:rPr>
          <w:bCs/>
          <w:i/>
          <w:sz w:val="22"/>
          <w:szCs w:val="22"/>
        </w:rPr>
        <w:t>договору составляет до трехсот миллионов рублей:</w:t>
      </w:r>
    </w:p>
    <w:p w:rsidR="005E292A" w:rsidRPr="004D478E" w:rsidRDefault="005E292A" w:rsidP="005E292A">
      <w:pPr>
        <w:ind w:firstLine="540"/>
        <w:jc w:val="both"/>
        <w:outlineLvl w:val="1"/>
        <w:rPr>
          <w:bCs/>
          <w:sz w:val="22"/>
          <w:szCs w:val="22"/>
        </w:rPr>
      </w:pPr>
      <w:r w:rsidRPr="004D478E">
        <w:rPr>
          <w:spacing w:val="-4"/>
          <w:sz w:val="22"/>
          <w:szCs w:val="22"/>
        </w:rPr>
        <w:t xml:space="preserve">1) </w:t>
      </w:r>
      <w:r w:rsidRPr="004D478E">
        <w:rPr>
          <w:sz w:val="22"/>
          <w:szCs w:val="22"/>
        </w:rPr>
        <w:t xml:space="preserve">Наличие по месту основной работы </w:t>
      </w:r>
      <w:r w:rsidRPr="004D478E">
        <w:rPr>
          <w:bCs/>
          <w:sz w:val="22"/>
          <w:szCs w:val="22"/>
        </w:rPr>
        <w:t xml:space="preserve">работников индивидуального предпринимателя, работников юридического лица, имеющих высшее профессиональное образование соответствующего профиля для выполнения определенных видов работ по организации подготовки проектной документации. </w:t>
      </w:r>
    </w:p>
    <w:p w:rsidR="005E292A" w:rsidRPr="004D478E" w:rsidRDefault="005E292A" w:rsidP="005E292A">
      <w:pPr>
        <w:ind w:firstLine="540"/>
        <w:jc w:val="both"/>
        <w:outlineLvl w:val="1"/>
        <w:rPr>
          <w:bCs/>
          <w:sz w:val="22"/>
          <w:szCs w:val="22"/>
        </w:rPr>
      </w:pPr>
      <w:r w:rsidRPr="004D478E">
        <w:rPr>
          <w:bCs/>
          <w:sz w:val="22"/>
          <w:szCs w:val="22"/>
        </w:rPr>
        <w:t xml:space="preserve">     При этом не менее чем 7 работников должны иметь высшее профессиональное образование и стаж их работы по специальности должен составлять не менее чем пять лет.</w:t>
      </w:r>
    </w:p>
    <w:p w:rsidR="005E292A" w:rsidRPr="004D478E" w:rsidRDefault="005E292A" w:rsidP="005E292A">
      <w:pPr>
        <w:ind w:firstLine="540"/>
        <w:jc w:val="both"/>
        <w:outlineLvl w:val="1"/>
        <w:rPr>
          <w:iCs/>
          <w:sz w:val="22"/>
          <w:szCs w:val="22"/>
        </w:rPr>
      </w:pPr>
      <w:r w:rsidRPr="004D478E">
        <w:rPr>
          <w:iCs/>
          <w:sz w:val="22"/>
          <w:szCs w:val="22"/>
        </w:rPr>
        <w:t xml:space="preserve">    Наличие у индивидуального предпринимателя высшего профессионального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5E292A" w:rsidRPr="004D478E" w:rsidRDefault="005E292A" w:rsidP="005E292A">
      <w:pPr>
        <w:ind w:firstLine="540"/>
        <w:jc w:val="both"/>
        <w:rPr>
          <w:spacing w:val="-6"/>
          <w:sz w:val="22"/>
          <w:szCs w:val="22"/>
        </w:rPr>
      </w:pPr>
      <w:r w:rsidRPr="004D478E">
        <w:rPr>
          <w:spacing w:val="-6"/>
          <w:sz w:val="22"/>
          <w:szCs w:val="22"/>
        </w:rPr>
        <w:t>2) Прохождение не реже чем один раз в пять лет повышения квалификации указанными выше, в п.1 лицами с проведением их аттестации,  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r w:rsidRPr="004D478E">
        <w:rPr>
          <w:spacing w:val="-6"/>
          <w:sz w:val="22"/>
          <w:szCs w:val="22"/>
        </w:rPr>
        <w:t xml:space="preserve"> </w:t>
      </w:r>
    </w:p>
    <w:p w:rsidR="005E292A" w:rsidRPr="004D478E" w:rsidRDefault="005E292A" w:rsidP="005E292A">
      <w:pPr>
        <w:ind w:firstLine="540"/>
        <w:jc w:val="both"/>
        <w:outlineLvl w:val="1"/>
        <w:rPr>
          <w:iCs/>
          <w:sz w:val="22"/>
          <w:szCs w:val="22"/>
        </w:rPr>
      </w:pPr>
    </w:p>
    <w:p w:rsidR="005E292A" w:rsidRPr="004D478E" w:rsidRDefault="005E292A" w:rsidP="00234F9B">
      <w:pPr>
        <w:ind w:firstLine="567"/>
        <w:jc w:val="both"/>
        <w:rPr>
          <w:bCs/>
          <w:i/>
          <w:sz w:val="22"/>
          <w:szCs w:val="22"/>
        </w:rPr>
      </w:pPr>
      <w:r w:rsidRPr="004D478E">
        <w:rPr>
          <w:sz w:val="22"/>
          <w:szCs w:val="22"/>
        </w:rPr>
        <w:t xml:space="preserve"> </w:t>
      </w:r>
      <w:r w:rsidRPr="004D478E">
        <w:rPr>
          <w:spacing w:val="-4"/>
          <w:sz w:val="22"/>
          <w:szCs w:val="22"/>
        </w:rPr>
        <w:t>5.2.5.</w:t>
      </w:r>
      <w:r w:rsidRPr="004D478E">
        <w:rPr>
          <w:i/>
          <w:spacing w:val="-4"/>
          <w:sz w:val="22"/>
          <w:szCs w:val="22"/>
        </w:rPr>
        <w:t xml:space="preserve"> В случае, если член саморегулируемой организации планирует осуществлять организацию работ по подготовке</w:t>
      </w:r>
      <w:r w:rsidRPr="004D478E">
        <w:rPr>
          <w:spacing w:val="-4"/>
          <w:sz w:val="22"/>
          <w:szCs w:val="22"/>
        </w:rPr>
        <w:t xml:space="preserve"> </w:t>
      </w:r>
      <w:r w:rsidRPr="004D478E">
        <w:rPr>
          <w:i/>
          <w:spacing w:val="-4"/>
          <w:sz w:val="22"/>
          <w:szCs w:val="22"/>
        </w:rPr>
        <w:t xml:space="preserve"> </w:t>
      </w:r>
      <w:r w:rsidRPr="004D478E">
        <w:rPr>
          <w:bCs/>
          <w:i/>
          <w:sz w:val="22"/>
          <w:szCs w:val="22"/>
        </w:rPr>
        <w:t xml:space="preserve">проектной документации, </w:t>
      </w:r>
      <w:r w:rsidRPr="004D478E">
        <w:rPr>
          <w:i/>
          <w:sz w:val="22"/>
          <w:szCs w:val="22"/>
        </w:rPr>
        <w:t xml:space="preserve">стоимость которой по одному </w:t>
      </w:r>
      <w:r w:rsidRPr="004D478E">
        <w:rPr>
          <w:bCs/>
          <w:i/>
          <w:sz w:val="22"/>
          <w:szCs w:val="22"/>
        </w:rPr>
        <w:t>договору составляет триста миллионов рублей и более:</w:t>
      </w:r>
    </w:p>
    <w:p w:rsidR="005E292A" w:rsidRPr="004D478E" w:rsidRDefault="005E292A" w:rsidP="005E292A">
      <w:pPr>
        <w:ind w:firstLine="540"/>
        <w:jc w:val="both"/>
        <w:outlineLvl w:val="1"/>
        <w:rPr>
          <w:bCs/>
          <w:sz w:val="22"/>
          <w:szCs w:val="22"/>
        </w:rPr>
      </w:pPr>
      <w:r w:rsidRPr="004D478E">
        <w:rPr>
          <w:sz w:val="22"/>
          <w:szCs w:val="22"/>
        </w:rPr>
        <w:t xml:space="preserve"> 1) Наличие по месту основной работы </w:t>
      </w:r>
      <w:r w:rsidRPr="004D478E">
        <w:rPr>
          <w:bCs/>
          <w:sz w:val="22"/>
          <w:szCs w:val="22"/>
        </w:rPr>
        <w:t xml:space="preserve">работников индивидуального предпринимателя, работников юридического лица, имеющих высшее профессиональное образование соответствующего профиля для выполнения определенных видов работ по организации подготовки проектной документации. </w:t>
      </w:r>
    </w:p>
    <w:p w:rsidR="005E292A" w:rsidRPr="004D478E" w:rsidRDefault="005E292A" w:rsidP="005E292A">
      <w:pPr>
        <w:ind w:firstLine="540"/>
        <w:jc w:val="both"/>
        <w:outlineLvl w:val="1"/>
        <w:rPr>
          <w:bCs/>
          <w:sz w:val="22"/>
          <w:szCs w:val="22"/>
        </w:rPr>
      </w:pPr>
      <w:r w:rsidRPr="004D478E">
        <w:rPr>
          <w:bCs/>
          <w:sz w:val="22"/>
          <w:szCs w:val="22"/>
        </w:rPr>
        <w:t xml:space="preserve"> При этом не менее чем 9 работников должны иметь высшее профессиональное образование и стаж их работы по специальности должен составлять не менее чем пять лет.</w:t>
      </w:r>
    </w:p>
    <w:p w:rsidR="005E292A" w:rsidRPr="004D478E" w:rsidRDefault="005E292A" w:rsidP="005E292A">
      <w:pPr>
        <w:ind w:firstLine="540"/>
        <w:jc w:val="both"/>
        <w:outlineLvl w:val="1"/>
        <w:rPr>
          <w:iCs/>
          <w:sz w:val="22"/>
          <w:szCs w:val="22"/>
        </w:rPr>
      </w:pPr>
      <w:r w:rsidRPr="004D478E">
        <w:rPr>
          <w:iCs/>
          <w:sz w:val="22"/>
          <w:szCs w:val="22"/>
        </w:rPr>
        <w:t xml:space="preserve"> Наличие у индивидуального предпринимателя высшего профессионального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5E292A" w:rsidRPr="004D478E" w:rsidRDefault="005E292A" w:rsidP="005E292A">
      <w:pPr>
        <w:ind w:firstLine="540"/>
        <w:jc w:val="both"/>
        <w:rPr>
          <w:spacing w:val="-6"/>
          <w:sz w:val="22"/>
          <w:szCs w:val="22"/>
        </w:rPr>
      </w:pPr>
      <w:r w:rsidRPr="004D478E">
        <w:rPr>
          <w:spacing w:val="-6"/>
          <w:sz w:val="22"/>
          <w:szCs w:val="22"/>
        </w:rPr>
        <w:t>2) Прохождение не реже чем один раз в пять лет повышения квалификации указанными выше, в п.1 лицами с проведением их аттестации,  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r w:rsidRPr="004D478E">
        <w:rPr>
          <w:spacing w:val="-6"/>
          <w:sz w:val="22"/>
          <w:szCs w:val="22"/>
        </w:rPr>
        <w:t xml:space="preserve"> </w:t>
      </w:r>
    </w:p>
    <w:p w:rsidR="005E292A" w:rsidRPr="004D478E" w:rsidRDefault="005E292A" w:rsidP="005E292A">
      <w:pPr>
        <w:ind w:firstLine="540"/>
        <w:jc w:val="both"/>
        <w:outlineLvl w:val="1"/>
        <w:rPr>
          <w:iCs/>
          <w:sz w:val="22"/>
          <w:szCs w:val="22"/>
        </w:rPr>
      </w:pPr>
    </w:p>
    <w:p w:rsidR="005E292A" w:rsidRPr="004D478E" w:rsidRDefault="005E292A" w:rsidP="00234F9B">
      <w:pPr>
        <w:ind w:firstLine="567"/>
        <w:jc w:val="both"/>
        <w:rPr>
          <w:sz w:val="22"/>
          <w:szCs w:val="22"/>
        </w:rPr>
      </w:pPr>
      <w:r w:rsidRPr="004D478E">
        <w:rPr>
          <w:sz w:val="22"/>
          <w:szCs w:val="22"/>
        </w:rPr>
        <w:t xml:space="preserve">5.3. Совокупная численность работников юридического лица, индивидуального </w:t>
      </w:r>
      <w:r w:rsidRPr="004D478E">
        <w:rPr>
          <w:sz w:val="22"/>
          <w:szCs w:val="22"/>
        </w:rPr>
        <w:lastRenderedPageBreak/>
        <w:t>предпринимателя в отношении групп видов работ с 1 по 34, предусмотренных Приказом Министерства регионального развития РФ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необходимая для выполнения работ по подготовке проектной документации, которые оказывают влияние на безопасность объектов капитального строительства, определяется Советом партнерства.</w:t>
      </w:r>
    </w:p>
    <w:p w:rsidR="005E292A" w:rsidRPr="004D478E" w:rsidRDefault="005E292A" w:rsidP="005E292A">
      <w:pPr>
        <w:jc w:val="both"/>
        <w:rPr>
          <w:sz w:val="22"/>
          <w:szCs w:val="22"/>
        </w:rPr>
      </w:pPr>
      <w:r w:rsidRPr="004D478E">
        <w:rPr>
          <w:sz w:val="22"/>
          <w:szCs w:val="22"/>
        </w:rPr>
        <w:t xml:space="preserve">         </w:t>
      </w:r>
    </w:p>
    <w:p w:rsidR="005E292A" w:rsidRPr="004D478E" w:rsidRDefault="005E292A" w:rsidP="005E292A">
      <w:pPr>
        <w:jc w:val="both"/>
        <w:rPr>
          <w:sz w:val="22"/>
          <w:szCs w:val="22"/>
        </w:rPr>
      </w:pPr>
    </w:p>
    <w:p w:rsidR="005E292A" w:rsidRPr="004D478E" w:rsidRDefault="005E292A" w:rsidP="005E292A">
      <w:pPr>
        <w:jc w:val="center"/>
        <w:rPr>
          <w:b/>
          <w:sz w:val="22"/>
          <w:szCs w:val="22"/>
        </w:rPr>
      </w:pPr>
      <w:r w:rsidRPr="004D478E">
        <w:rPr>
          <w:b/>
          <w:sz w:val="22"/>
          <w:szCs w:val="22"/>
        </w:rPr>
        <w:t>Статья 6. Требование о наличии у индивидуального предпринимателя, юридического лица имущества, необходимого для выполнения соответствующих работ</w:t>
      </w:r>
    </w:p>
    <w:p w:rsidR="005E292A" w:rsidRPr="004D478E" w:rsidRDefault="005E292A" w:rsidP="005E292A">
      <w:pPr>
        <w:jc w:val="both"/>
        <w:rPr>
          <w:sz w:val="22"/>
          <w:szCs w:val="22"/>
        </w:rPr>
      </w:pPr>
    </w:p>
    <w:p w:rsidR="005E292A" w:rsidRPr="004D478E" w:rsidRDefault="005E292A" w:rsidP="005E292A">
      <w:pPr>
        <w:jc w:val="both"/>
        <w:rPr>
          <w:b/>
          <w:bCs/>
          <w:sz w:val="22"/>
          <w:szCs w:val="22"/>
        </w:rPr>
      </w:pPr>
    </w:p>
    <w:p w:rsidR="005E292A" w:rsidRPr="004D478E" w:rsidRDefault="005E292A" w:rsidP="005E292A">
      <w:pPr>
        <w:ind w:firstLine="720"/>
        <w:jc w:val="both"/>
        <w:rPr>
          <w:sz w:val="22"/>
          <w:szCs w:val="22"/>
        </w:rPr>
      </w:pPr>
      <w:r w:rsidRPr="004D478E">
        <w:rPr>
          <w:sz w:val="22"/>
          <w:szCs w:val="22"/>
        </w:rPr>
        <w:t>6.1. Юридические лица или индивидуальные предприниматели – члены Партнерства для получения Свидетельства о допуске к определенному виду или видам работ  по подготовке проектной документации,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5E292A" w:rsidRPr="004D478E" w:rsidRDefault="005E292A" w:rsidP="005E292A">
      <w:pPr>
        <w:ind w:firstLine="720"/>
        <w:jc w:val="both"/>
        <w:rPr>
          <w:sz w:val="22"/>
          <w:szCs w:val="22"/>
        </w:rPr>
      </w:pPr>
    </w:p>
    <w:p w:rsidR="005E292A" w:rsidRPr="004D478E" w:rsidRDefault="005E292A" w:rsidP="005E292A">
      <w:pPr>
        <w:ind w:firstLine="720"/>
        <w:jc w:val="center"/>
        <w:rPr>
          <w:b/>
          <w:sz w:val="22"/>
          <w:szCs w:val="22"/>
        </w:rPr>
      </w:pPr>
      <w:r w:rsidRPr="004D478E">
        <w:rPr>
          <w:b/>
          <w:sz w:val="22"/>
          <w:szCs w:val="22"/>
        </w:rPr>
        <w:t>Статья 7. Требование о достижении положительных результатов проверки квалификации индивидуальных предпринимателей, работников индивидуальных предпринимателей, работников юридических лиц</w:t>
      </w:r>
    </w:p>
    <w:p w:rsidR="005E292A" w:rsidRPr="004D478E" w:rsidRDefault="005E292A" w:rsidP="005E292A">
      <w:pPr>
        <w:ind w:firstLine="720"/>
        <w:jc w:val="center"/>
        <w:rPr>
          <w:b/>
          <w:sz w:val="22"/>
          <w:szCs w:val="22"/>
        </w:rPr>
      </w:pPr>
    </w:p>
    <w:p w:rsidR="005E292A" w:rsidRPr="004D478E" w:rsidRDefault="005E292A" w:rsidP="005E292A">
      <w:pPr>
        <w:ind w:firstLine="720"/>
        <w:jc w:val="both"/>
        <w:rPr>
          <w:sz w:val="22"/>
          <w:szCs w:val="22"/>
        </w:rPr>
      </w:pPr>
      <w:r w:rsidRPr="004D478E">
        <w:rPr>
          <w:sz w:val="22"/>
          <w:szCs w:val="22"/>
        </w:rPr>
        <w:t>7.1. По решению Совета партнерства может быть установлено требование о достижении положительных результатов проверки квалификации индивидуальными предпринимателями, работниками индивидуальных предпринимателей, работниками юридических лиц, являющихся членами Партнерства. Указанные проверки квалификации индивидуальных предпринимателей, работников индивидуальных предпринимателей, работников юридических лиц, проводятся</w:t>
      </w:r>
      <w:r w:rsidRPr="004D478E">
        <w:rPr>
          <w:spacing w:val="-6"/>
        </w:rPr>
        <w:t>,  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Default="005E292A" w:rsidP="005E292A">
      <w:pPr>
        <w:ind w:firstLine="720"/>
        <w:jc w:val="both"/>
        <w:rPr>
          <w:sz w:val="22"/>
          <w:szCs w:val="22"/>
        </w:rPr>
      </w:pPr>
    </w:p>
    <w:p w:rsidR="00234F9B" w:rsidRPr="004D478E" w:rsidRDefault="00234F9B" w:rsidP="005E292A">
      <w:pPr>
        <w:ind w:firstLine="720"/>
        <w:jc w:val="both"/>
        <w:rPr>
          <w:sz w:val="22"/>
          <w:szCs w:val="22"/>
        </w:rPr>
      </w:pPr>
    </w:p>
    <w:p w:rsidR="005E292A" w:rsidRDefault="005E292A" w:rsidP="005E292A">
      <w:pPr>
        <w:ind w:firstLine="720"/>
        <w:jc w:val="both"/>
        <w:rPr>
          <w:sz w:val="22"/>
          <w:szCs w:val="22"/>
        </w:rPr>
      </w:pPr>
    </w:p>
    <w:p w:rsidR="00234F9B" w:rsidRPr="004D478E" w:rsidRDefault="00234F9B" w:rsidP="005E292A">
      <w:pPr>
        <w:ind w:firstLine="720"/>
        <w:jc w:val="both"/>
        <w:rPr>
          <w:sz w:val="22"/>
          <w:szCs w:val="22"/>
        </w:rPr>
      </w:pPr>
    </w:p>
    <w:p w:rsidR="005E292A" w:rsidRDefault="005E292A" w:rsidP="005E292A">
      <w:pPr>
        <w:ind w:firstLine="540"/>
        <w:jc w:val="center"/>
        <w:outlineLvl w:val="0"/>
        <w:rPr>
          <w:b/>
          <w:sz w:val="22"/>
          <w:szCs w:val="22"/>
        </w:rPr>
      </w:pPr>
      <w:r w:rsidRPr="004D478E">
        <w:rPr>
          <w:b/>
          <w:bCs/>
          <w:sz w:val="22"/>
          <w:szCs w:val="22"/>
        </w:rPr>
        <w:t xml:space="preserve">РАЗДЕЛ </w:t>
      </w:r>
      <w:r w:rsidRPr="004D478E">
        <w:rPr>
          <w:b/>
          <w:bCs/>
          <w:sz w:val="22"/>
          <w:szCs w:val="22"/>
          <w:lang w:val="en-US"/>
        </w:rPr>
        <w:t>IV</w:t>
      </w:r>
      <w:r w:rsidRPr="004D478E">
        <w:rPr>
          <w:b/>
          <w:bCs/>
          <w:sz w:val="22"/>
          <w:szCs w:val="22"/>
        </w:rPr>
        <w:t>. ОБЩИЕ ТРЕБОВАНИЯ К ВЫДАЧЕ СВИДЕТЕЛЬСТВ О ДОПУСКЕ</w:t>
      </w:r>
      <w:r w:rsidRPr="004D478E">
        <w:rPr>
          <w:sz w:val="22"/>
          <w:szCs w:val="22"/>
        </w:rPr>
        <w:t xml:space="preserve"> </w:t>
      </w:r>
      <w:r w:rsidRPr="004D478E">
        <w:rPr>
          <w:b/>
          <w:sz w:val="22"/>
          <w:szCs w:val="22"/>
        </w:rPr>
        <w:t>К РАБОТАМ,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КАПИТАЛЬНОГОСТРОИТЕЛЬСТВА , ОКАЗЫВАЮЩИМ ВЛИЯНИЕ НА БЕЗОПАСНОСТЬ УКАЗАННЫХ ОБЪЕКТОВ.</w:t>
      </w:r>
    </w:p>
    <w:p w:rsidR="00234F9B" w:rsidRPr="004D478E" w:rsidRDefault="00234F9B" w:rsidP="005E292A">
      <w:pPr>
        <w:ind w:firstLine="540"/>
        <w:jc w:val="center"/>
        <w:outlineLvl w:val="0"/>
        <w:rPr>
          <w:sz w:val="22"/>
          <w:szCs w:val="22"/>
        </w:rPr>
      </w:pPr>
    </w:p>
    <w:p w:rsidR="005E292A" w:rsidRPr="004D478E" w:rsidRDefault="005E292A" w:rsidP="005E292A">
      <w:pPr>
        <w:jc w:val="center"/>
        <w:rPr>
          <w:b/>
          <w:bCs/>
          <w:sz w:val="22"/>
          <w:szCs w:val="22"/>
        </w:rPr>
      </w:pPr>
    </w:p>
    <w:p w:rsidR="005E292A" w:rsidRPr="004D478E" w:rsidRDefault="005E292A" w:rsidP="005E292A">
      <w:pPr>
        <w:jc w:val="center"/>
        <w:rPr>
          <w:b/>
          <w:sz w:val="22"/>
          <w:szCs w:val="22"/>
        </w:rPr>
      </w:pPr>
      <w:r w:rsidRPr="004D478E">
        <w:rPr>
          <w:b/>
          <w:bCs/>
          <w:sz w:val="22"/>
          <w:szCs w:val="22"/>
        </w:rPr>
        <w:t>Статья 8. К</w:t>
      </w:r>
      <w:r w:rsidRPr="004D478E">
        <w:rPr>
          <w:b/>
          <w:sz w:val="22"/>
          <w:szCs w:val="22"/>
        </w:rPr>
        <w:t>валификационные требования к работникам индивидуального предпринимателя, работникам юридического лица, а также требование к численности работников индивидуального предпринимателя или юридического лица, устанавливаемые для получения Свидетельств о допуске к работам,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оказывающим влияние на безопасность указанных объектов</w:t>
      </w:r>
    </w:p>
    <w:p w:rsidR="005E292A" w:rsidRPr="004D478E" w:rsidRDefault="005E292A" w:rsidP="005E292A">
      <w:pPr>
        <w:jc w:val="both"/>
        <w:rPr>
          <w:sz w:val="22"/>
          <w:szCs w:val="22"/>
        </w:rPr>
      </w:pPr>
    </w:p>
    <w:p w:rsidR="005E292A" w:rsidRPr="004D478E" w:rsidRDefault="005E292A" w:rsidP="005E292A">
      <w:pPr>
        <w:ind w:firstLine="540"/>
        <w:jc w:val="both"/>
        <w:outlineLvl w:val="0"/>
        <w:rPr>
          <w:bCs/>
          <w:sz w:val="22"/>
          <w:szCs w:val="22"/>
        </w:rPr>
      </w:pPr>
      <w:r w:rsidRPr="004D478E">
        <w:rPr>
          <w:bCs/>
          <w:sz w:val="22"/>
          <w:szCs w:val="22"/>
        </w:rPr>
        <w:t>8.1. Требованиями к кадровому составу являются:</w:t>
      </w:r>
    </w:p>
    <w:p w:rsidR="005E292A" w:rsidRPr="004D478E" w:rsidRDefault="005E292A" w:rsidP="005E292A">
      <w:pPr>
        <w:ind w:firstLine="540"/>
        <w:jc w:val="both"/>
        <w:outlineLvl w:val="0"/>
        <w:rPr>
          <w:bCs/>
          <w:sz w:val="22"/>
          <w:szCs w:val="22"/>
        </w:rPr>
      </w:pPr>
      <w:r w:rsidRPr="004D478E">
        <w:rPr>
          <w:bCs/>
          <w:sz w:val="22"/>
          <w:szCs w:val="22"/>
        </w:rPr>
        <w:t>а) для юридического лица:</w:t>
      </w:r>
    </w:p>
    <w:p w:rsidR="005E292A" w:rsidRPr="004D478E" w:rsidRDefault="005E292A" w:rsidP="005E292A">
      <w:pPr>
        <w:ind w:firstLine="540"/>
        <w:jc w:val="both"/>
        <w:outlineLvl w:val="0"/>
        <w:rPr>
          <w:bCs/>
          <w:sz w:val="22"/>
          <w:szCs w:val="22"/>
        </w:rPr>
      </w:pPr>
      <w:r w:rsidRPr="004D478E">
        <w:rPr>
          <w:bCs/>
          <w:sz w:val="22"/>
          <w:szCs w:val="22"/>
        </w:rPr>
        <w:t xml:space="preserve">-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w:t>
      </w:r>
      <w:r w:rsidRPr="004D478E">
        <w:rPr>
          <w:bCs/>
          <w:sz w:val="22"/>
          <w:szCs w:val="22"/>
        </w:rPr>
        <w:lastRenderedPageBreak/>
        <w:t>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outlineLvl w:val="0"/>
        <w:rPr>
          <w:bCs/>
          <w:sz w:val="22"/>
          <w:szCs w:val="22"/>
        </w:rPr>
      </w:pPr>
      <w:r w:rsidRPr="004D478E">
        <w:rPr>
          <w:bCs/>
          <w:sz w:val="22"/>
          <w:szCs w:val="22"/>
        </w:rPr>
        <w:t>- наличие в штате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outlineLvl w:val="0"/>
        <w:rPr>
          <w:bCs/>
          <w:sz w:val="22"/>
          <w:szCs w:val="22"/>
        </w:rPr>
      </w:pPr>
      <w:r w:rsidRPr="004D478E">
        <w:rPr>
          <w:bCs/>
          <w:sz w:val="22"/>
          <w:szCs w:val="22"/>
        </w:rPr>
        <w:t>б) для индивидуального предпринимателя:</w:t>
      </w:r>
    </w:p>
    <w:p w:rsidR="005E292A" w:rsidRPr="004D478E" w:rsidRDefault="005E292A" w:rsidP="005E292A">
      <w:pPr>
        <w:ind w:firstLine="540"/>
        <w:jc w:val="both"/>
        <w:outlineLvl w:val="0"/>
        <w:rPr>
          <w:bCs/>
          <w:sz w:val="22"/>
          <w:szCs w:val="22"/>
        </w:rPr>
      </w:pPr>
      <w:r w:rsidRPr="004D478E">
        <w:rPr>
          <w:bCs/>
          <w:sz w:val="22"/>
          <w:szCs w:val="22"/>
        </w:rPr>
        <w:t>- наличие высшего профессионального образования соответствующего профиля и стаж работы в области архитектурно-строительного проектирования не менее 5 лет;</w:t>
      </w:r>
    </w:p>
    <w:p w:rsidR="005E292A" w:rsidRPr="004D478E" w:rsidRDefault="005E292A" w:rsidP="005E292A">
      <w:pPr>
        <w:ind w:firstLine="540"/>
        <w:jc w:val="both"/>
        <w:outlineLvl w:val="0"/>
        <w:rPr>
          <w:bCs/>
          <w:sz w:val="22"/>
          <w:szCs w:val="22"/>
        </w:rPr>
      </w:pPr>
      <w:r w:rsidRPr="004D478E">
        <w:rPr>
          <w:bCs/>
          <w:sz w:val="22"/>
          <w:szCs w:val="22"/>
        </w:rPr>
        <w:t>- наличие работников, численность, образование и стаж работы которых соответствуют требованиям, установленным в подпункте "а" настоящего пункта для работников юридического лица.</w:t>
      </w:r>
    </w:p>
    <w:p w:rsidR="005E292A" w:rsidRPr="004D478E" w:rsidRDefault="005E292A" w:rsidP="005E292A">
      <w:pPr>
        <w:ind w:firstLine="540"/>
        <w:jc w:val="both"/>
        <w:outlineLvl w:val="0"/>
        <w:rPr>
          <w:bCs/>
          <w:sz w:val="22"/>
          <w:szCs w:val="22"/>
        </w:rPr>
      </w:pPr>
      <w:r w:rsidRPr="004D478E">
        <w:rPr>
          <w:bCs/>
          <w:sz w:val="22"/>
          <w:szCs w:val="22"/>
        </w:rPr>
        <w:t>8.2.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bCs/>
          <w:sz w:val="22"/>
          <w:szCs w:val="22"/>
        </w:rPr>
      </w:pPr>
    </w:p>
    <w:p w:rsidR="005E292A" w:rsidRPr="004D478E" w:rsidRDefault="005E292A" w:rsidP="005E292A">
      <w:pPr>
        <w:jc w:val="center"/>
        <w:outlineLvl w:val="0"/>
        <w:rPr>
          <w:bCs/>
          <w:sz w:val="22"/>
          <w:szCs w:val="22"/>
        </w:rPr>
      </w:pPr>
      <w:r w:rsidRPr="004D478E">
        <w:rPr>
          <w:bCs/>
          <w:sz w:val="22"/>
          <w:szCs w:val="22"/>
        </w:rPr>
        <w:t xml:space="preserve">N = </w:t>
      </w:r>
      <w:proofErr w:type="spellStart"/>
      <w:r w:rsidRPr="004D478E">
        <w:rPr>
          <w:bCs/>
          <w:sz w:val="22"/>
          <w:szCs w:val="22"/>
        </w:rPr>
        <w:t>n</w:t>
      </w:r>
      <w:proofErr w:type="spellEnd"/>
      <w:r w:rsidRPr="004D478E">
        <w:rPr>
          <w:bCs/>
          <w:sz w:val="22"/>
          <w:szCs w:val="22"/>
        </w:rPr>
        <w:t xml:space="preserve"> + </w:t>
      </w:r>
      <w:proofErr w:type="spellStart"/>
      <w:r w:rsidRPr="004D478E">
        <w:rPr>
          <w:bCs/>
          <w:sz w:val="22"/>
          <w:szCs w:val="22"/>
        </w:rPr>
        <w:t>k</w:t>
      </w:r>
      <w:proofErr w:type="spellEnd"/>
      <w:r w:rsidRPr="004D478E">
        <w:rPr>
          <w:bCs/>
          <w:sz w:val="22"/>
          <w:szCs w:val="22"/>
        </w:rPr>
        <w:t xml:space="preserve"> (</w:t>
      </w:r>
      <w:proofErr w:type="spellStart"/>
      <w:r w:rsidRPr="004D478E">
        <w:rPr>
          <w:bCs/>
          <w:sz w:val="22"/>
          <w:szCs w:val="22"/>
        </w:rPr>
        <w:t>xn</w:t>
      </w:r>
      <w:proofErr w:type="spellEnd"/>
      <w:r w:rsidRPr="004D478E">
        <w:rPr>
          <w:bCs/>
          <w:sz w:val="22"/>
          <w:szCs w:val="22"/>
        </w:rPr>
        <w:t>),</w:t>
      </w:r>
    </w:p>
    <w:p w:rsidR="005E292A" w:rsidRPr="004D478E" w:rsidRDefault="005E292A" w:rsidP="005E292A">
      <w:pPr>
        <w:ind w:firstLine="540"/>
        <w:jc w:val="both"/>
        <w:outlineLvl w:val="0"/>
        <w:rPr>
          <w:bCs/>
          <w:sz w:val="22"/>
          <w:szCs w:val="22"/>
        </w:rPr>
      </w:pPr>
      <w:r w:rsidRPr="004D478E">
        <w:rPr>
          <w:bCs/>
          <w:sz w:val="22"/>
          <w:szCs w:val="22"/>
        </w:rPr>
        <w:t>где:</w:t>
      </w:r>
    </w:p>
    <w:p w:rsidR="005E292A" w:rsidRPr="004D478E" w:rsidRDefault="005E292A" w:rsidP="005E292A">
      <w:pPr>
        <w:ind w:firstLine="540"/>
        <w:jc w:val="both"/>
        <w:outlineLvl w:val="0"/>
        <w:rPr>
          <w:bCs/>
          <w:sz w:val="22"/>
          <w:szCs w:val="22"/>
        </w:rPr>
      </w:pPr>
      <w:r w:rsidRPr="004D478E">
        <w:rPr>
          <w:bCs/>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outlineLvl w:val="0"/>
        <w:rPr>
          <w:bCs/>
          <w:sz w:val="22"/>
          <w:szCs w:val="22"/>
        </w:rPr>
      </w:pPr>
      <w:proofErr w:type="spellStart"/>
      <w:r w:rsidRPr="004D478E">
        <w:rPr>
          <w:bCs/>
          <w:sz w:val="22"/>
          <w:szCs w:val="22"/>
        </w:rPr>
        <w:t>n</w:t>
      </w:r>
      <w:proofErr w:type="spellEnd"/>
      <w:r w:rsidRPr="004D478E">
        <w:rPr>
          <w:bCs/>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outlineLvl w:val="0"/>
        <w:rPr>
          <w:bCs/>
          <w:sz w:val="22"/>
          <w:szCs w:val="22"/>
        </w:rPr>
      </w:pPr>
      <w:proofErr w:type="spellStart"/>
      <w:r w:rsidRPr="004D478E">
        <w:rPr>
          <w:bCs/>
          <w:sz w:val="22"/>
          <w:szCs w:val="22"/>
        </w:rPr>
        <w:t>k</w:t>
      </w:r>
      <w:proofErr w:type="spellEnd"/>
      <w:r w:rsidRPr="004D478E">
        <w:rPr>
          <w:bCs/>
          <w:sz w:val="22"/>
          <w:szCs w:val="22"/>
        </w:rPr>
        <w:t xml:space="preserve"> - не менее 0,3;</w:t>
      </w:r>
    </w:p>
    <w:p w:rsidR="005E292A" w:rsidRPr="004D478E" w:rsidRDefault="005E292A" w:rsidP="005E292A">
      <w:pPr>
        <w:ind w:firstLine="540"/>
        <w:jc w:val="both"/>
        <w:outlineLvl w:val="0"/>
        <w:rPr>
          <w:bCs/>
          <w:sz w:val="22"/>
          <w:szCs w:val="22"/>
        </w:rPr>
      </w:pPr>
      <w:proofErr w:type="spellStart"/>
      <w:r w:rsidRPr="004D478E">
        <w:rPr>
          <w:bCs/>
          <w:sz w:val="22"/>
          <w:szCs w:val="22"/>
        </w:rPr>
        <w:t>x</w:t>
      </w:r>
      <w:proofErr w:type="spellEnd"/>
      <w:r w:rsidRPr="004D478E">
        <w:rPr>
          <w:bCs/>
          <w:sz w:val="22"/>
          <w:szCs w:val="22"/>
        </w:rPr>
        <w:t xml:space="preserve"> - количество видов работ.</w:t>
      </w:r>
    </w:p>
    <w:p w:rsidR="005E292A" w:rsidRPr="004D478E" w:rsidRDefault="005E292A" w:rsidP="005E292A">
      <w:pPr>
        <w:ind w:firstLine="540"/>
        <w:jc w:val="both"/>
        <w:outlineLvl w:val="0"/>
        <w:rPr>
          <w:bCs/>
          <w:sz w:val="22"/>
          <w:szCs w:val="22"/>
        </w:rPr>
      </w:pPr>
      <w:r w:rsidRPr="004D478E">
        <w:rPr>
          <w:bCs/>
          <w:sz w:val="22"/>
          <w:szCs w:val="22"/>
        </w:rPr>
        <w:t>8.3. Требованиями к повышению квалификации являются:</w:t>
      </w:r>
    </w:p>
    <w:p w:rsidR="005E292A" w:rsidRPr="004D478E" w:rsidRDefault="005E292A" w:rsidP="005E292A">
      <w:pPr>
        <w:ind w:firstLine="540"/>
        <w:jc w:val="both"/>
        <w:outlineLvl w:val="0"/>
        <w:rPr>
          <w:bCs/>
          <w:sz w:val="22"/>
          <w:szCs w:val="22"/>
        </w:rPr>
      </w:pPr>
      <w:r w:rsidRPr="004D478E">
        <w:rPr>
          <w:bCs/>
          <w:sz w:val="22"/>
          <w:szCs w:val="22"/>
        </w:rPr>
        <w:t>- 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outlineLvl w:val="0"/>
        <w:rPr>
          <w:bCs/>
          <w:sz w:val="22"/>
          <w:szCs w:val="22"/>
        </w:rPr>
      </w:pPr>
      <w:r w:rsidRPr="004D478E">
        <w:rPr>
          <w:bCs/>
          <w:sz w:val="22"/>
          <w:szCs w:val="22"/>
        </w:rPr>
        <w:t>- 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outlineLvl w:val="0"/>
        <w:rPr>
          <w:bCs/>
          <w:sz w:val="22"/>
          <w:szCs w:val="22"/>
        </w:rPr>
      </w:pPr>
      <w:r w:rsidRPr="004D478E">
        <w:rPr>
          <w:bCs/>
          <w:sz w:val="22"/>
          <w:szCs w:val="22"/>
        </w:rPr>
        <w:t>- 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540"/>
        <w:jc w:val="both"/>
        <w:outlineLvl w:val="0"/>
        <w:rPr>
          <w:bCs/>
          <w:sz w:val="22"/>
          <w:szCs w:val="22"/>
        </w:rPr>
      </w:pPr>
    </w:p>
    <w:p w:rsidR="005E292A" w:rsidRPr="004D478E" w:rsidRDefault="005E292A" w:rsidP="005E292A">
      <w:pPr>
        <w:jc w:val="center"/>
        <w:rPr>
          <w:b/>
          <w:sz w:val="22"/>
          <w:szCs w:val="22"/>
        </w:rPr>
      </w:pPr>
      <w:r w:rsidRPr="004D478E">
        <w:rPr>
          <w:b/>
          <w:bCs/>
          <w:sz w:val="22"/>
          <w:szCs w:val="22"/>
        </w:rPr>
        <w:t xml:space="preserve">Статья 9. Требование </w:t>
      </w:r>
      <w:r w:rsidRPr="004D478E">
        <w:rPr>
          <w:b/>
          <w:sz w:val="22"/>
          <w:szCs w:val="22"/>
        </w:rPr>
        <w:t>о наличии у индивидуального предпринимателя, юридического лица документов, необходимых для выполнения соответствующих работ</w:t>
      </w:r>
    </w:p>
    <w:p w:rsidR="005E292A" w:rsidRPr="004D478E" w:rsidRDefault="005E292A" w:rsidP="005E292A">
      <w:pPr>
        <w:ind w:firstLine="540"/>
        <w:jc w:val="both"/>
        <w:outlineLvl w:val="0"/>
        <w:rPr>
          <w:b/>
          <w:bCs/>
          <w:sz w:val="22"/>
          <w:szCs w:val="22"/>
        </w:rPr>
      </w:pPr>
      <w:r w:rsidRPr="004D478E">
        <w:rPr>
          <w:b/>
          <w:bCs/>
          <w:sz w:val="22"/>
          <w:szCs w:val="22"/>
        </w:rPr>
        <w:t xml:space="preserve"> </w:t>
      </w:r>
    </w:p>
    <w:p w:rsidR="005E292A" w:rsidRPr="004D478E" w:rsidRDefault="005E292A" w:rsidP="005E292A">
      <w:pPr>
        <w:ind w:firstLine="540"/>
        <w:jc w:val="both"/>
        <w:outlineLvl w:val="0"/>
        <w:rPr>
          <w:bCs/>
          <w:sz w:val="22"/>
          <w:szCs w:val="22"/>
        </w:rPr>
      </w:pPr>
      <w:r w:rsidRPr="004D478E">
        <w:rPr>
          <w:bCs/>
          <w:sz w:val="22"/>
          <w:szCs w:val="22"/>
        </w:rPr>
        <w:t>9.1.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jc w:val="center"/>
        <w:rPr>
          <w:b/>
          <w:sz w:val="22"/>
          <w:szCs w:val="22"/>
        </w:rPr>
      </w:pPr>
    </w:p>
    <w:p w:rsidR="005E292A" w:rsidRPr="004D478E" w:rsidRDefault="005E292A" w:rsidP="005E292A">
      <w:pPr>
        <w:jc w:val="center"/>
        <w:rPr>
          <w:b/>
          <w:sz w:val="22"/>
          <w:szCs w:val="22"/>
        </w:rPr>
      </w:pPr>
      <w:r w:rsidRPr="004D478E">
        <w:rPr>
          <w:b/>
          <w:sz w:val="22"/>
          <w:szCs w:val="22"/>
        </w:rPr>
        <w:t>Статья 10. Требование о наличии у индивидуального предпринимателя, юридического лица имущества, необходимого для выполнения соответствующих работ</w:t>
      </w:r>
    </w:p>
    <w:p w:rsidR="005E292A" w:rsidRPr="004D478E" w:rsidRDefault="005E292A" w:rsidP="005E292A">
      <w:pPr>
        <w:jc w:val="both"/>
        <w:rPr>
          <w:sz w:val="22"/>
          <w:szCs w:val="22"/>
        </w:rPr>
      </w:pPr>
    </w:p>
    <w:p w:rsidR="005E292A" w:rsidRPr="004D478E" w:rsidRDefault="005E292A" w:rsidP="005E292A">
      <w:pPr>
        <w:ind w:firstLine="540"/>
        <w:jc w:val="both"/>
        <w:rPr>
          <w:sz w:val="22"/>
          <w:szCs w:val="22"/>
        </w:rPr>
      </w:pPr>
      <w:r w:rsidRPr="004D478E">
        <w:rPr>
          <w:sz w:val="22"/>
          <w:szCs w:val="22"/>
        </w:rPr>
        <w:t>10.1.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2B594D" w:rsidRDefault="005E292A" w:rsidP="005E292A">
      <w:pPr>
        <w:rPr>
          <w:sz w:val="22"/>
          <w:szCs w:val="22"/>
        </w:rPr>
      </w:pPr>
      <w:r w:rsidRPr="004D478E">
        <w:t xml:space="preserve"> </w:t>
      </w:r>
    </w:p>
    <w:p w:rsidR="005E292A" w:rsidRPr="004D478E" w:rsidRDefault="005E292A" w:rsidP="005E292A">
      <w:pPr>
        <w:jc w:val="center"/>
        <w:rPr>
          <w:b/>
          <w:sz w:val="22"/>
          <w:szCs w:val="22"/>
        </w:rPr>
      </w:pPr>
      <w:r w:rsidRPr="004D478E">
        <w:rPr>
          <w:b/>
          <w:sz w:val="22"/>
          <w:szCs w:val="22"/>
        </w:rPr>
        <w:t xml:space="preserve">Статья 11. Требование о наличии системы контроля качества индивидуального предпринимателя, юридического лица </w:t>
      </w:r>
    </w:p>
    <w:p w:rsidR="005E292A" w:rsidRPr="004D478E" w:rsidRDefault="005E292A" w:rsidP="005E292A">
      <w:pPr>
        <w:jc w:val="center"/>
        <w:rPr>
          <w:b/>
          <w:sz w:val="22"/>
          <w:szCs w:val="22"/>
        </w:rPr>
      </w:pPr>
    </w:p>
    <w:p w:rsidR="005E292A" w:rsidRPr="004D478E" w:rsidRDefault="005E292A" w:rsidP="005E292A">
      <w:pPr>
        <w:ind w:firstLine="540"/>
        <w:jc w:val="both"/>
        <w:outlineLvl w:val="0"/>
        <w:rPr>
          <w:sz w:val="22"/>
          <w:szCs w:val="22"/>
        </w:rPr>
      </w:pPr>
      <w:r w:rsidRPr="004D478E">
        <w:rPr>
          <w:sz w:val="22"/>
          <w:szCs w:val="22"/>
        </w:rPr>
        <w:t>11.1. Помимо требований, указанных в настоящем разделе Требований, у юридического лица и индивидуального предпринимателя должна быть система контроля качества.</w:t>
      </w:r>
    </w:p>
    <w:p w:rsidR="005E292A" w:rsidRPr="004D478E" w:rsidRDefault="005E292A" w:rsidP="005E292A">
      <w:pPr>
        <w:ind w:firstLine="540"/>
        <w:jc w:val="both"/>
        <w:outlineLvl w:val="0"/>
        <w:rPr>
          <w:sz w:val="22"/>
          <w:szCs w:val="22"/>
        </w:rPr>
      </w:pPr>
      <w:r w:rsidRPr="004D478E">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5E292A" w:rsidRPr="004D478E" w:rsidRDefault="005E292A" w:rsidP="002B594D">
      <w:pPr>
        <w:ind w:left="2712" w:firstLine="708"/>
        <w:rPr>
          <w:sz w:val="22"/>
          <w:szCs w:val="22"/>
        </w:rPr>
      </w:pPr>
      <w:r w:rsidRPr="004D478E">
        <w:rPr>
          <w:sz w:val="22"/>
          <w:szCs w:val="22"/>
        </w:rPr>
        <w:lastRenderedPageBreak/>
        <w:t>Приложение № 1</w:t>
      </w:r>
    </w:p>
    <w:p w:rsidR="005E292A" w:rsidRPr="004D478E" w:rsidRDefault="005E292A" w:rsidP="005E292A">
      <w:pPr>
        <w:ind w:left="3420"/>
        <w:jc w:val="both"/>
        <w:rPr>
          <w:rStyle w:val="ac"/>
          <w:b w:val="0"/>
          <w:sz w:val="22"/>
          <w:szCs w:val="22"/>
        </w:rPr>
      </w:pPr>
      <w:r w:rsidRPr="004D478E">
        <w:rPr>
          <w:rStyle w:val="ac"/>
          <w:b w:val="0"/>
          <w:sz w:val="22"/>
          <w:szCs w:val="22"/>
        </w:rPr>
        <w:t>к Требованиям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5E292A" w:rsidRPr="004D478E" w:rsidRDefault="005E292A" w:rsidP="005E292A">
      <w:pPr>
        <w:ind w:left="4956"/>
        <w:rPr>
          <w:b/>
          <w:sz w:val="21"/>
          <w:szCs w:val="21"/>
        </w:rPr>
      </w:pPr>
    </w:p>
    <w:p w:rsidR="005E292A" w:rsidRPr="004D478E" w:rsidRDefault="005E292A" w:rsidP="005E292A">
      <w:pPr>
        <w:ind w:left="4956"/>
        <w:rPr>
          <w:b/>
          <w:sz w:val="21"/>
          <w:szCs w:val="21"/>
        </w:rPr>
      </w:pPr>
    </w:p>
    <w:p w:rsidR="005E292A" w:rsidRPr="004D478E" w:rsidRDefault="005E292A" w:rsidP="005E292A">
      <w:pPr>
        <w:jc w:val="both"/>
        <w:rPr>
          <w:rStyle w:val="ac"/>
          <w:sz w:val="21"/>
          <w:szCs w:val="21"/>
        </w:rPr>
      </w:pPr>
    </w:p>
    <w:p w:rsidR="005E292A" w:rsidRPr="004D478E" w:rsidRDefault="005E292A" w:rsidP="005E292A">
      <w:pPr>
        <w:jc w:val="both"/>
        <w:rPr>
          <w:rStyle w:val="ac"/>
          <w:sz w:val="21"/>
          <w:szCs w:val="21"/>
        </w:rPr>
      </w:pPr>
    </w:p>
    <w:p w:rsidR="005E292A" w:rsidRPr="004D478E" w:rsidRDefault="005E292A" w:rsidP="005E292A">
      <w:pPr>
        <w:jc w:val="both"/>
        <w:rPr>
          <w:rStyle w:val="ac"/>
          <w:sz w:val="21"/>
          <w:szCs w:val="21"/>
        </w:rPr>
      </w:pPr>
    </w:p>
    <w:p w:rsidR="005E292A" w:rsidRPr="004D478E" w:rsidRDefault="005E292A" w:rsidP="005E292A">
      <w:pPr>
        <w:jc w:val="both"/>
        <w:rPr>
          <w:sz w:val="21"/>
          <w:szCs w:val="21"/>
        </w:rPr>
      </w:pPr>
      <w:r w:rsidRPr="004D478E">
        <w:rPr>
          <w:rStyle w:val="ac"/>
          <w:sz w:val="21"/>
          <w:szCs w:val="21"/>
        </w:rPr>
        <w:t> </w:t>
      </w:r>
    </w:p>
    <w:p w:rsidR="005E292A" w:rsidRPr="004D478E" w:rsidRDefault="005E292A" w:rsidP="005E292A">
      <w:pPr>
        <w:jc w:val="center"/>
        <w:rPr>
          <w:rStyle w:val="ac"/>
          <w:sz w:val="21"/>
          <w:szCs w:val="21"/>
        </w:rPr>
      </w:pPr>
      <w:r w:rsidRPr="004D478E">
        <w:rPr>
          <w:rStyle w:val="ac"/>
          <w:sz w:val="21"/>
          <w:szCs w:val="21"/>
        </w:rPr>
        <w:t> </w:t>
      </w:r>
    </w:p>
    <w:p w:rsidR="005E292A" w:rsidRPr="004D478E" w:rsidRDefault="005E292A" w:rsidP="005E292A">
      <w:pPr>
        <w:jc w:val="center"/>
        <w:rPr>
          <w:sz w:val="21"/>
          <w:szCs w:val="21"/>
        </w:rPr>
      </w:pPr>
    </w:p>
    <w:p w:rsidR="005E292A" w:rsidRPr="004D478E" w:rsidRDefault="005E292A" w:rsidP="005E292A">
      <w:pPr>
        <w:jc w:val="center"/>
        <w:rPr>
          <w:sz w:val="21"/>
          <w:szCs w:val="21"/>
        </w:rPr>
      </w:pPr>
      <w:r w:rsidRPr="004D478E">
        <w:rPr>
          <w:rStyle w:val="ac"/>
          <w:sz w:val="21"/>
          <w:szCs w:val="21"/>
        </w:rPr>
        <w:t> </w:t>
      </w: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rPr>
      </w:pPr>
    </w:p>
    <w:p w:rsidR="005E292A" w:rsidRPr="002B594D" w:rsidRDefault="005E292A" w:rsidP="005E292A">
      <w:pPr>
        <w:jc w:val="center"/>
        <w:rPr>
          <w:sz w:val="22"/>
          <w:szCs w:val="22"/>
        </w:rPr>
      </w:pPr>
      <w:r w:rsidRPr="002B594D">
        <w:rPr>
          <w:rStyle w:val="ac"/>
          <w:sz w:val="22"/>
          <w:szCs w:val="22"/>
        </w:rPr>
        <w:t>ТРЕБОВАНИЯ</w:t>
      </w:r>
    </w:p>
    <w:p w:rsidR="005E292A" w:rsidRPr="002B594D" w:rsidRDefault="005E292A" w:rsidP="005E292A">
      <w:pPr>
        <w:jc w:val="center"/>
        <w:rPr>
          <w:rStyle w:val="ac"/>
          <w:sz w:val="22"/>
          <w:szCs w:val="22"/>
        </w:rPr>
      </w:pPr>
      <w:r w:rsidRPr="002B594D">
        <w:rPr>
          <w:rStyle w:val="ac"/>
          <w:sz w:val="22"/>
          <w:szCs w:val="22"/>
        </w:rPr>
        <w:t xml:space="preserve">к выдаче членам саморегулируемой организации </w:t>
      </w:r>
    </w:p>
    <w:p w:rsidR="005E292A" w:rsidRPr="002B594D" w:rsidRDefault="005E292A" w:rsidP="005E292A">
      <w:pPr>
        <w:jc w:val="center"/>
        <w:rPr>
          <w:rStyle w:val="ac"/>
          <w:sz w:val="22"/>
          <w:szCs w:val="22"/>
        </w:rPr>
      </w:pPr>
      <w:r w:rsidRPr="002B594D">
        <w:rPr>
          <w:rStyle w:val="ac"/>
          <w:sz w:val="22"/>
          <w:szCs w:val="22"/>
        </w:rPr>
        <w:t>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5E292A" w:rsidRPr="002B594D" w:rsidRDefault="005E292A" w:rsidP="005E292A">
      <w:pPr>
        <w:jc w:val="center"/>
        <w:rPr>
          <w:sz w:val="22"/>
          <w:szCs w:val="22"/>
        </w:rPr>
      </w:pPr>
      <w:r w:rsidRPr="002B594D">
        <w:rPr>
          <w:rStyle w:val="ac"/>
          <w:sz w:val="22"/>
          <w:szCs w:val="22"/>
        </w:rPr>
        <w:t> </w:t>
      </w:r>
    </w:p>
    <w:p w:rsidR="005E292A" w:rsidRPr="002B594D" w:rsidRDefault="005E292A" w:rsidP="005E292A">
      <w:pPr>
        <w:jc w:val="center"/>
        <w:rPr>
          <w:bCs/>
          <w:i/>
          <w:sz w:val="22"/>
          <w:szCs w:val="22"/>
        </w:rPr>
      </w:pPr>
      <w:r w:rsidRPr="002B594D">
        <w:rPr>
          <w:bCs/>
          <w:i/>
          <w:sz w:val="22"/>
          <w:szCs w:val="22"/>
        </w:rPr>
        <w:t xml:space="preserve">(за исключением работ, связанных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w:t>
      </w:r>
    </w:p>
    <w:p w:rsidR="005E292A" w:rsidRPr="002B594D" w:rsidRDefault="005E292A" w:rsidP="005E292A">
      <w:pPr>
        <w:jc w:val="center"/>
        <w:rPr>
          <w:rStyle w:val="ac"/>
          <w:i/>
          <w:sz w:val="22"/>
          <w:szCs w:val="22"/>
        </w:rPr>
      </w:pPr>
      <w:r w:rsidRPr="002B594D">
        <w:rPr>
          <w:bCs/>
          <w:i/>
          <w:sz w:val="22"/>
          <w:szCs w:val="22"/>
        </w:rPr>
        <w:t>оказывающих влияние на безопасность указанных объектов)</w:t>
      </w: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2B594D" w:rsidRDefault="002B594D" w:rsidP="005E292A">
      <w:pPr>
        <w:jc w:val="center"/>
        <w:rPr>
          <w:rStyle w:val="ac"/>
          <w:sz w:val="21"/>
          <w:szCs w:val="21"/>
        </w:rPr>
      </w:pPr>
    </w:p>
    <w:p w:rsidR="005E292A" w:rsidRPr="002B594D" w:rsidRDefault="005E292A" w:rsidP="005E292A">
      <w:pPr>
        <w:jc w:val="center"/>
        <w:rPr>
          <w:rStyle w:val="ac"/>
          <w:sz w:val="22"/>
          <w:szCs w:val="22"/>
        </w:rPr>
      </w:pPr>
      <w:r w:rsidRPr="002B594D">
        <w:rPr>
          <w:rStyle w:val="ac"/>
          <w:sz w:val="22"/>
          <w:szCs w:val="22"/>
        </w:rPr>
        <w:t>Санкт-Петербург</w:t>
      </w:r>
    </w:p>
    <w:p w:rsidR="005E292A" w:rsidRPr="002B594D" w:rsidRDefault="005E292A" w:rsidP="005E292A">
      <w:pPr>
        <w:jc w:val="center"/>
        <w:rPr>
          <w:rStyle w:val="ac"/>
          <w:sz w:val="22"/>
          <w:szCs w:val="22"/>
        </w:rPr>
      </w:pPr>
      <w:r w:rsidRPr="002B594D">
        <w:rPr>
          <w:rStyle w:val="ac"/>
          <w:sz w:val="22"/>
          <w:szCs w:val="22"/>
        </w:rPr>
        <w:t>2010 год</w:t>
      </w: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5E292A" w:rsidRPr="004D478E" w:rsidRDefault="005E292A" w:rsidP="005E292A">
      <w:pPr>
        <w:jc w:val="center"/>
        <w:rPr>
          <w:rStyle w:val="ac"/>
          <w:sz w:val="21"/>
          <w:szCs w:val="21"/>
        </w:rPr>
      </w:pPr>
    </w:p>
    <w:p w:rsidR="004D478E" w:rsidRDefault="004D478E" w:rsidP="005E292A">
      <w:pPr>
        <w:pStyle w:val="af5"/>
        <w:jc w:val="center"/>
        <w:rPr>
          <w:b/>
          <w:sz w:val="22"/>
          <w:szCs w:val="22"/>
        </w:rPr>
      </w:pPr>
    </w:p>
    <w:p w:rsidR="005E292A" w:rsidRPr="004D478E" w:rsidRDefault="005E292A" w:rsidP="005E292A">
      <w:pPr>
        <w:pStyle w:val="af5"/>
        <w:jc w:val="center"/>
        <w:rPr>
          <w:b/>
          <w:sz w:val="22"/>
          <w:szCs w:val="22"/>
        </w:rPr>
      </w:pPr>
      <w:r w:rsidRPr="004D478E">
        <w:rPr>
          <w:b/>
          <w:sz w:val="22"/>
          <w:szCs w:val="22"/>
        </w:rPr>
        <w:t xml:space="preserve">Требования к выдаче Свидетельства о допуске </w:t>
      </w:r>
    </w:p>
    <w:p w:rsidR="005E292A" w:rsidRPr="004D478E" w:rsidRDefault="005E292A" w:rsidP="005E292A">
      <w:pPr>
        <w:pStyle w:val="af5"/>
        <w:jc w:val="center"/>
        <w:rPr>
          <w:b/>
          <w:sz w:val="22"/>
          <w:szCs w:val="22"/>
        </w:rPr>
      </w:pPr>
      <w:r w:rsidRPr="004D478E">
        <w:rPr>
          <w:b/>
          <w:sz w:val="22"/>
          <w:szCs w:val="22"/>
        </w:rPr>
        <w:t xml:space="preserve">к Работам по подготовке схемы планировочной организации земельного участка </w:t>
      </w:r>
    </w:p>
    <w:p w:rsidR="005E292A" w:rsidRPr="004D478E" w:rsidRDefault="005E292A" w:rsidP="005E292A">
      <w:pPr>
        <w:jc w:val="center"/>
        <w:rPr>
          <w:sz w:val="22"/>
          <w:szCs w:val="22"/>
        </w:rPr>
      </w:pPr>
      <w:r w:rsidRPr="004D478E">
        <w:rPr>
          <w:sz w:val="22"/>
          <w:szCs w:val="22"/>
        </w:rPr>
        <w:t>(1.1. Работы по подготовке генерального плана земельного участка)</w:t>
      </w:r>
    </w:p>
    <w:p w:rsidR="005E292A" w:rsidRPr="004D478E" w:rsidRDefault="005E292A" w:rsidP="005E292A">
      <w:pPr>
        <w:jc w:val="center"/>
        <w:rPr>
          <w:sz w:val="21"/>
          <w:szCs w:val="21"/>
        </w:rPr>
      </w:pPr>
    </w:p>
    <w:p w:rsidR="005E292A" w:rsidRPr="004D478E" w:rsidRDefault="005E292A" w:rsidP="002006A4">
      <w:pPr>
        <w:widowControl/>
        <w:numPr>
          <w:ilvl w:val="0"/>
          <w:numId w:val="15"/>
        </w:numPr>
        <w:autoSpaceDE/>
        <w:autoSpaceDN/>
        <w:adjustRightInd/>
        <w:jc w:val="center"/>
        <w:rPr>
          <w:b/>
          <w:sz w:val="22"/>
          <w:szCs w:val="22"/>
        </w:rPr>
      </w:pPr>
      <w:r w:rsidRPr="004D478E">
        <w:rPr>
          <w:b/>
          <w:sz w:val="22"/>
          <w:szCs w:val="22"/>
        </w:rPr>
        <w:t>Общие положения.</w:t>
      </w:r>
    </w:p>
    <w:p w:rsidR="005E292A" w:rsidRPr="004D478E" w:rsidRDefault="005E292A" w:rsidP="005E292A">
      <w:pPr>
        <w:rPr>
          <w:b/>
          <w:sz w:val="22"/>
          <w:szCs w:val="22"/>
        </w:rPr>
      </w:pPr>
    </w:p>
    <w:p w:rsidR="005E292A" w:rsidRPr="004D478E" w:rsidRDefault="005E292A" w:rsidP="002006A4">
      <w:pPr>
        <w:widowControl/>
        <w:numPr>
          <w:ilvl w:val="1"/>
          <w:numId w:val="15"/>
        </w:numPr>
        <w:autoSpaceDE/>
        <w:autoSpaceDN/>
        <w:adjustRightInd/>
        <w:spacing w:line="270" w:lineRule="atLeast"/>
        <w:ind w:left="0" w:firstLine="709"/>
        <w:jc w:val="both"/>
        <w:rPr>
          <w:b/>
          <w:sz w:val="22"/>
          <w:szCs w:val="22"/>
        </w:rPr>
      </w:pPr>
      <w:r w:rsidRPr="004D478E">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схемы планировочной организации земельного участка.</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234F9B">
      <w:pPr>
        <w:ind w:firstLine="709"/>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sz w:val="22"/>
          <w:szCs w:val="22"/>
        </w:rPr>
      </w:pPr>
    </w:p>
    <w:p w:rsidR="005E292A" w:rsidRPr="004D478E" w:rsidRDefault="005E292A" w:rsidP="005E292A">
      <w:pPr>
        <w:ind w:firstLine="708"/>
        <w:jc w:val="center"/>
        <w:rPr>
          <w:b/>
          <w:sz w:val="22"/>
          <w:szCs w:val="22"/>
        </w:rPr>
      </w:pPr>
      <w:r w:rsidRPr="004D478E">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lastRenderedPageBreak/>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4D478E" w:rsidRDefault="004D478E">
      <w:pPr>
        <w:widowControl/>
        <w:autoSpaceDE/>
        <w:autoSpaceDN/>
        <w:adjustRightInd/>
        <w:ind w:firstLine="539"/>
        <w:jc w:val="both"/>
        <w:rPr>
          <w:b/>
          <w:sz w:val="22"/>
          <w:szCs w:val="22"/>
        </w:rPr>
      </w:pPr>
      <w:r>
        <w:rPr>
          <w:b/>
          <w:sz w:val="22"/>
          <w:szCs w:val="22"/>
        </w:rPr>
        <w:br w:type="page"/>
      </w:r>
    </w:p>
    <w:p w:rsidR="004D478E" w:rsidRDefault="004D478E" w:rsidP="005E292A">
      <w:pPr>
        <w:pStyle w:val="af5"/>
        <w:jc w:val="center"/>
        <w:rPr>
          <w:b/>
          <w:sz w:val="22"/>
          <w:szCs w:val="22"/>
        </w:rPr>
      </w:pPr>
    </w:p>
    <w:p w:rsidR="005E292A" w:rsidRPr="004D478E" w:rsidRDefault="005E292A" w:rsidP="005E292A">
      <w:pPr>
        <w:pStyle w:val="af5"/>
        <w:jc w:val="center"/>
        <w:rPr>
          <w:b/>
          <w:sz w:val="22"/>
          <w:szCs w:val="22"/>
        </w:rPr>
      </w:pPr>
      <w:r w:rsidRPr="004D478E">
        <w:rPr>
          <w:b/>
          <w:sz w:val="22"/>
          <w:szCs w:val="22"/>
        </w:rPr>
        <w:t xml:space="preserve">Требования к выдаче Свидетельства о допуске </w:t>
      </w:r>
    </w:p>
    <w:p w:rsidR="005E292A" w:rsidRPr="004D478E" w:rsidRDefault="005E292A" w:rsidP="005E292A">
      <w:pPr>
        <w:pStyle w:val="af5"/>
        <w:jc w:val="center"/>
        <w:rPr>
          <w:b/>
          <w:sz w:val="22"/>
          <w:szCs w:val="22"/>
        </w:rPr>
      </w:pPr>
      <w:r w:rsidRPr="004D478E">
        <w:rPr>
          <w:b/>
          <w:sz w:val="22"/>
          <w:szCs w:val="22"/>
        </w:rPr>
        <w:t xml:space="preserve">к Работам по подготовке схемы планировочной организации земельного участка </w:t>
      </w:r>
    </w:p>
    <w:p w:rsidR="005E292A" w:rsidRPr="004D478E" w:rsidRDefault="005E292A" w:rsidP="005E292A">
      <w:pPr>
        <w:jc w:val="center"/>
        <w:rPr>
          <w:sz w:val="22"/>
          <w:szCs w:val="22"/>
        </w:rPr>
      </w:pPr>
      <w:r w:rsidRPr="004D478E">
        <w:rPr>
          <w:sz w:val="22"/>
          <w:szCs w:val="22"/>
        </w:rPr>
        <w:t>(1.2. Работы по подготовке схемы планировочной организации трассы линейного объекта)</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схемы планировочной организации трассы линейного объекта.</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234F9B">
      <w:pPr>
        <w:ind w:firstLine="709"/>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lastRenderedPageBreak/>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234F9B" w:rsidP="005E292A">
      <w:pPr>
        <w:ind w:firstLine="720"/>
        <w:jc w:val="both"/>
        <w:rPr>
          <w:sz w:val="22"/>
          <w:szCs w:val="22"/>
        </w:rPr>
      </w:pPr>
      <w:r>
        <w:rPr>
          <w:sz w:val="22"/>
          <w:szCs w:val="22"/>
        </w:rPr>
        <w:br w:type="column"/>
      </w:r>
    </w:p>
    <w:p w:rsidR="005E292A" w:rsidRPr="004D478E" w:rsidRDefault="005E292A" w:rsidP="005E292A">
      <w:pPr>
        <w:pStyle w:val="af5"/>
        <w:jc w:val="center"/>
        <w:rPr>
          <w:b/>
          <w:sz w:val="22"/>
          <w:szCs w:val="22"/>
        </w:rPr>
      </w:pPr>
      <w:r w:rsidRPr="004D478E">
        <w:rPr>
          <w:b/>
          <w:sz w:val="22"/>
          <w:szCs w:val="22"/>
        </w:rPr>
        <w:t xml:space="preserve">Требования к выдаче Свидетельства о допуске </w:t>
      </w:r>
    </w:p>
    <w:p w:rsidR="005E292A" w:rsidRPr="004D478E" w:rsidRDefault="005E292A" w:rsidP="005E292A">
      <w:pPr>
        <w:pStyle w:val="af5"/>
        <w:jc w:val="center"/>
        <w:rPr>
          <w:b/>
          <w:sz w:val="22"/>
          <w:szCs w:val="22"/>
        </w:rPr>
      </w:pPr>
      <w:r w:rsidRPr="004D478E">
        <w:rPr>
          <w:b/>
          <w:sz w:val="22"/>
          <w:szCs w:val="22"/>
        </w:rPr>
        <w:t xml:space="preserve">к Работам по подготовке схемы планировочной организации земельного участка </w:t>
      </w:r>
    </w:p>
    <w:p w:rsidR="005E292A" w:rsidRPr="004D478E" w:rsidRDefault="005E292A" w:rsidP="005E292A">
      <w:pPr>
        <w:jc w:val="center"/>
        <w:rPr>
          <w:sz w:val="22"/>
          <w:szCs w:val="22"/>
        </w:rPr>
      </w:pPr>
      <w:r w:rsidRPr="004D478E">
        <w:rPr>
          <w:sz w:val="22"/>
          <w:szCs w:val="22"/>
        </w:rPr>
        <w:t>(1.3. Работы по подготовке схемы планировочной организации полосы отвода линейного сооружения)</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схемы планировочной организации полосы отвода линейного сооружения.</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234F9B">
      <w:pPr>
        <w:ind w:firstLine="709"/>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20"/>
        <w:jc w:val="both"/>
        <w:rPr>
          <w:sz w:val="22"/>
          <w:szCs w:val="22"/>
        </w:rPr>
      </w:pPr>
      <w:r w:rsidRPr="004D478E">
        <w:rPr>
          <w:sz w:val="22"/>
          <w:szCs w:val="22"/>
        </w:rPr>
        <w:lastRenderedPageBreak/>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4D478E" w:rsidRDefault="004D478E" w:rsidP="005E292A">
      <w:pPr>
        <w:pStyle w:val="af5"/>
        <w:jc w:val="center"/>
        <w:rPr>
          <w:b/>
          <w:sz w:val="22"/>
          <w:szCs w:val="22"/>
        </w:rPr>
      </w:pPr>
    </w:p>
    <w:p w:rsidR="004D478E" w:rsidRDefault="004D478E">
      <w:pPr>
        <w:widowControl/>
        <w:autoSpaceDE/>
        <w:autoSpaceDN/>
        <w:adjustRightInd/>
        <w:ind w:firstLine="539"/>
        <w:jc w:val="both"/>
        <w:rPr>
          <w:b/>
          <w:sz w:val="22"/>
          <w:szCs w:val="22"/>
        </w:rPr>
      </w:pPr>
      <w:r>
        <w:rPr>
          <w:b/>
          <w:sz w:val="22"/>
          <w:szCs w:val="22"/>
        </w:rPr>
        <w:br w:type="page"/>
      </w:r>
    </w:p>
    <w:p w:rsidR="005E292A" w:rsidRPr="004D478E" w:rsidRDefault="005E292A" w:rsidP="005E292A">
      <w:pPr>
        <w:pStyle w:val="af5"/>
        <w:jc w:val="center"/>
        <w:rPr>
          <w:b/>
          <w:sz w:val="22"/>
          <w:szCs w:val="22"/>
        </w:rPr>
      </w:pPr>
      <w:r w:rsidRPr="004D478E">
        <w:rPr>
          <w:b/>
          <w:sz w:val="22"/>
          <w:szCs w:val="22"/>
        </w:rPr>
        <w:lastRenderedPageBreak/>
        <w:t xml:space="preserve">Требования к выдаче Свидетельства о допуске </w:t>
      </w:r>
    </w:p>
    <w:p w:rsidR="005E292A" w:rsidRPr="004D478E" w:rsidRDefault="005E292A" w:rsidP="005E292A">
      <w:pPr>
        <w:pStyle w:val="af5"/>
        <w:jc w:val="center"/>
        <w:rPr>
          <w:b/>
          <w:sz w:val="22"/>
          <w:szCs w:val="22"/>
        </w:rPr>
      </w:pPr>
      <w:r w:rsidRPr="004D478E">
        <w:rPr>
          <w:b/>
          <w:sz w:val="22"/>
          <w:szCs w:val="22"/>
        </w:rPr>
        <w:t xml:space="preserve">к Работам по подготовке архитектурных решений </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архитектурных решений.</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234F9B">
      <w:pPr>
        <w:ind w:firstLine="709"/>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Default="005E292A" w:rsidP="005E292A">
      <w:pPr>
        <w:ind w:firstLine="708"/>
        <w:jc w:val="both"/>
        <w:rPr>
          <w:b/>
          <w:sz w:val="22"/>
          <w:szCs w:val="22"/>
        </w:rPr>
      </w:pPr>
    </w:p>
    <w:p w:rsidR="002B594D" w:rsidRPr="004D478E" w:rsidRDefault="002B594D"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t xml:space="preserve">3.1. Юридические лица и (или) индивидуальные предприниматели – члены Партнерства </w:t>
      </w:r>
      <w:r w:rsidRPr="004D478E">
        <w:rPr>
          <w:sz w:val="22"/>
          <w:szCs w:val="22"/>
        </w:rPr>
        <w:lastRenderedPageBreak/>
        <w:t>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4D478E" w:rsidRDefault="004D478E">
      <w:pPr>
        <w:widowControl/>
        <w:autoSpaceDE/>
        <w:autoSpaceDN/>
        <w:adjustRightInd/>
        <w:ind w:firstLine="539"/>
        <w:jc w:val="both"/>
        <w:rPr>
          <w:b/>
          <w:sz w:val="22"/>
          <w:szCs w:val="22"/>
        </w:rPr>
      </w:pPr>
      <w:r>
        <w:rPr>
          <w:b/>
          <w:sz w:val="22"/>
          <w:szCs w:val="22"/>
        </w:rPr>
        <w:br w:type="page"/>
      </w:r>
    </w:p>
    <w:p w:rsidR="004D478E" w:rsidRDefault="004D478E" w:rsidP="005E292A">
      <w:pPr>
        <w:pStyle w:val="af5"/>
        <w:jc w:val="center"/>
        <w:rPr>
          <w:b/>
          <w:sz w:val="22"/>
          <w:szCs w:val="22"/>
        </w:rPr>
      </w:pPr>
    </w:p>
    <w:p w:rsidR="005E292A" w:rsidRPr="004D478E" w:rsidRDefault="005E292A" w:rsidP="005E292A">
      <w:pPr>
        <w:pStyle w:val="af5"/>
        <w:jc w:val="center"/>
        <w:rPr>
          <w:b/>
          <w:sz w:val="22"/>
          <w:szCs w:val="22"/>
        </w:rPr>
      </w:pPr>
      <w:r w:rsidRPr="004D478E">
        <w:rPr>
          <w:b/>
          <w:sz w:val="22"/>
          <w:szCs w:val="22"/>
        </w:rPr>
        <w:t xml:space="preserve">Требования к выдаче Свидетельства о допуске </w:t>
      </w:r>
    </w:p>
    <w:p w:rsidR="005E292A" w:rsidRPr="004D478E" w:rsidRDefault="005E292A" w:rsidP="005E292A">
      <w:pPr>
        <w:pStyle w:val="af5"/>
        <w:jc w:val="center"/>
        <w:rPr>
          <w:b/>
          <w:sz w:val="22"/>
          <w:szCs w:val="22"/>
        </w:rPr>
      </w:pPr>
      <w:r w:rsidRPr="004D478E">
        <w:rPr>
          <w:b/>
          <w:sz w:val="22"/>
          <w:szCs w:val="22"/>
        </w:rPr>
        <w:t xml:space="preserve">к Работам по подготовке конструктивных решений </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spacing w:line="270" w:lineRule="atLeast"/>
        <w:jc w:val="both"/>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w:t>
      </w:r>
      <w:r w:rsidRPr="004D478E">
        <w:rPr>
          <w:b/>
          <w:sz w:val="22"/>
          <w:szCs w:val="22"/>
        </w:rPr>
        <w:t xml:space="preserve"> </w:t>
      </w:r>
      <w:r w:rsidRPr="004D478E">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конструктивных решений.</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234F9B">
      <w:pPr>
        <w:ind w:firstLine="709"/>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t xml:space="preserve">3.1. Юридические лица и (или) индивидуальные предприниматели – члены Партнерства </w:t>
      </w:r>
      <w:r w:rsidRPr="004D478E">
        <w:rPr>
          <w:sz w:val="22"/>
          <w:szCs w:val="22"/>
        </w:rPr>
        <w:lastRenderedPageBreak/>
        <w:t>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4D478E" w:rsidRDefault="004D478E" w:rsidP="005E292A">
      <w:pPr>
        <w:pStyle w:val="af5"/>
        <w:jc w:val="center"/>
        <w:rPr>
          <w:b/>
          <w:sz w:val="22"/>
          <w:szCs w:val="22"/>
        </w:rPr>
      </w:pPr>
    </w:p>
    <w:p w:rsidR="004D478E" w:rsidRDefault="004D478E">
      <w:pPr>
        <w:widowControl/>
        <w:autoSpaceDE/>
        <w:autoSpaceDN/>
        <w:adjustRightInd/>
        <w:ind w:firstLine="539"/>
        <w:jc w:val="both"/>
        <w:rPr>
          <w:b/>
          <w:sz w:val="22"/>
          <w:szCs w:val="22"/>
        </w:rPr>
      </w:pPr>
      <w:r>
        <w:rPr>
          <w:b/>
          <w:sz w:val="22"/>
          <w:szCs w:val="22"/>
        </w:rPr>
        <w:br w:type="page"/>
      </w:r>
    </w:p>
    <w:p w:rsidR="004D478E" w:rsidRDefault="004D478E" w:rsidP="005E292A">
      <w:pPr>
        <w:pStyle w:val="af5"/>
        <w:jc w:val="center"/>
        <w:rPr>
          <w:b/>
          <w:sz w:val="22"/>
          <w:szCs w:val="22"/>
        </w:rPr>
      </w:pPr>
    </w:p>
    <w:p w:rsidR="005E292A" w:rsidRPr="004D478E" w:rsidRDefault="005E292A" w:rsidP="005E292A">
      <w:pPr>
        <w:pStyle w:val="af5"/>
        <w:jc w:val="center"/>
        <w:rPr>
          <w:b/>
          <w:sz w:val="22"/>
          <w:szCs w:val="22"/>
        </w:rPr>
      </w:pPr>
      <w:r w:rsidRPr="004D478E">
        <w:rPr>
          <w:b/>
          <w:sz w:val="22"/>
          <w:szCs w:val="22"/>
        </w:rPr>
        <w:t xml:space="preserve">Требования к выдаче Свидетельства о допуске </w:t>
      </w:r>
    </w:p>
    <w:p w:rsidR="005E292A" w:rsidRPr="004D478E" w:rsidRDefault="005E292A" w:rsidP="005E292A">
      <w:pPr>
        <w:pStyle w:val="af5"/>
        <w:jc w:val="center"/>
        <w:rPr>
          <w:b/>
          <w:sz w:val="22"/>
          <w:szCs w:val="22"/>
        </w:rPr>
      </w:pPr>
      <w:r w:rsidRPr="004D478E">
        <w:rPr>
          <w:b/>
          <w:sz w:val="22"/>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5E292A" w:rsidRPr="004D478E" w:rsidRDefault="005E292A" w:rsidP="005E292A">
      <w:pPr>
        <w:jc w:val="center"/>
        <w:rPr>
          <w:sz w:val="22"/>
          <w:szCs w:val="22"/>
        </w:rPr>
      </w:pPr>
      <w:r w:rsidRPr="004D478E">
        <w:rPr>
          <w:sz w:val="22"/>
          <w:szCs w:val="22"/>
        </w:rPr>
        <w:t xml:space="preserve">(4.1. Работы по подготовке проектов внутренних инженерных систем отопления, вентиляции, кондиционирования, </w:t>
      </w:r>
      <w:proofErr w:type="spellStart"/>
      <w:r w:rsidRPr="004D478E">
        <w:rPr>
          <w:sz w:val="22"/>
          <w:szCs w:val="22"/>
        </w:rPr>
        <w:t>противодымной</w:t>
      </w:r>
      <w:proofErr w:type="spellEnd"/>
      <w:r w:rsidRPr="004D478E">
        <w:rPr>
          <w:sz w:val="22"/>
          <w:szCs w:val="22"/>
        </w:rPr>
        <w:t xml:space="preserve"> вентиляции, теплоснабжения и холодоснабжения)</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jc w:val="cente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проектов внутренних инженерных систем отопления, вентиляции, кондиционирования, </w:t>
      </w:r>
      <w:proofErr w:type="spellStart"/>
      <w:r w:rsidRPr="004D478E">
        <w:rPr>
          <w:b/>
          <w:sz w:val="22"/>
          <w:szCs w:val="22"/>
        </w:rPr>
        <w:t>противодымной</w:t>
      </w:r>
      <w:proofErr w:type="spellEnd"/>
      <w:r w:rsidRPr="004D478E">
        <w:rPr>
          <w:b/>
          <w:sz w:val="22"/>
          <w:szCs w:val="22"/>
        </w:rPr>
        <w:t xml:space="preserve"> вентиляции, теплоснабжения и холодоснабжения.</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pacing w:val="-4"/>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shd w:val="clear" w:color="auto" w:fill="FFFFFF"/>
        <w:jc w:val="center"/>
        <w:rPr>
          <w:b/>
          <w:sz w:val="22"/>
          <w:szCs w:val="22"/>
        </w:rPr>
      </w:pPr>
    </w:p>
    <w:p w:rsidR="005E292A" w:rsidRPr="004D478E" w:rsidRDefault="005E292A" w:rsidP="005E292A">
      <w:pPr>
        <w:ind w:firstLine="540"/>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center"/>
        <w:rPr>
          <w:b/>
          <w:sz w:val="22"/>
          <w:szCs w:val="22"/>
        </w:rPr>
      </w:pPr>
      <w:r w:rsidRPr="004D478E">
        <w:rPr>
          <w:b/>
          <w:sz w:val="22"/>
          <w:szCs w:val="22"/>
        </w:rPr>
        <w:lastRenderedPageBreak/>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20"/>
        <w:jc w:val="both"/>
        <w:rPr>
          <w:sz w:val="22"/>
          <w:szCs w:val="22"/>
        </w:rPr>
      </w:pPr>
      <w:r w:rsidRPr="004D478E">
        <w:rPr>
          <w:sz w:val="22"/>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4D478E" w:rsidRDefault="004D478E">
      <w:pPr>
        <w:widowControl/>
        <w:autoSpaceDE/>
        <w:autoSpaceDN/>
        <w:adjustRightInd/>
        <w:ind w:firstLine="539"/>
        <w:jc w:val="both"/>
        <w:rPr>
          <w:sz w:val="22"/>
          <w:szCs w:val="22"/>
        </w:rPr>
      </w:pPr>
      <w:r>
        <w:rPr>
          <w:sz w:val="22"/>
          <w:szCs w:val="22"/>
        </w:rPr>
        <w:br w:type="page"/>
      </w:r>
    </w:p>
    <w:p w:rsidR="005E292A" w:rsidRPr="004D478E" w:rsidRDefault="005E292A" w:rsidP="005E292A">
      <w:pPr>
        <w:ind w:firstLine="720"/>
        <w:jc w:val="both"/>
        <w:rPr>
          <w:sz w:val="22"/>
          <w:szCs w:val="22"/>
        </w:rPr>
      </w:pPr>
    </w:p>
    <w:p w:rsidR="005E292A" w:rsidRPr="004D478E" w:rsidRDefault="005E292A" w:rsidP="005E292A">
      <w:pPr>
        <w:pStyle w:val="af5"/>
        <w:jc w:val="center"/>
        <w:rPr>
          <w:b/>
          <w:sz w:val="22"/>
          <w:szCs w:val="22"/>
        </w:rPr>
      </w:pPr>
      <w:r w:rsidRPr="004D478E">
        <w:rPr>
          <w:b/>
          <w:sz w:val="22"/>
          <w:szCs w:val="22"/>
        </w:rPr>
        <w:t xml:space="preserve">Требования к выдаче Свидетельства о допуске </w:t>
      </w:r>
    </w:p>
    <w:p w:rsidR="005E292A" w:rsidRPr="004D478E" w:rsidRDefault="005E292A" w:rsidP="005E292A">
      <w:pPr>
        <w:pStyle w:val="af5"/>
        <w:jc w:val="center"/>
        <w:rPr>
          <w:b/>
          <w:sz w:val="22"/>
          <w:szCs w:val="22"/>
        </w:rPr>
      </w:pPr>
      <w:r w:rsidRPr="004D478E">
        <w:rPr>
          <w:b/>
          <w:sz w:val="22"/>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5E292A" w:rsidRPr="004D478E" w:rsidRDefault="005E292A" w:rsidP="005E292A">
      <w:pPr>
        <w:jc w:val="center"/>
        <w:rPr>
          <w:sz w:val="22"/>
          <w:szCs w:val="22"/>
        </w:rPr>
      </w:pPr>
      <w:r w:rsidRPr="004D478E">
        <w:rPr>
          <w:sz w:val="22"/>
          <w:szCs w:val="22"/>
        </w:rPr>
        <w:t>(4.2. Работы по подготовке проектов внутренних инженерных систем водоснабжения и канализации)</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проектов внутренних инженерных систем водоснабжения и канализации.</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72001F">
      <w:pPr>
        <w:ind w:firstLine="709"/>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Default="005E292A" w:rsidP="005E292A">
      <w:pPr>
        <w:ind w:firstLine="708"/>
        <w:jc w:val="both"/>
        <w:rPr>
          <w:b/>
          <w:sz w:val="22"/>
          <w:szCs w:val="22"/>
        </w:rPr>
      </w:pPr>
    </w:p>
    <w:p w:rsidR="0072001F" w:rsidRPr="004D478E" w:rsidRDefault="0072001F"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lastRenderedPageBreak/>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4D478E" w:rsidRDefault="004D478E">
      <w:pPr>
        <w:widowControl/>
        <w:autoSpaceDE/>
        <w:autoSpaceDN/>
        <w:adjustRightInd/>
        <w:ind w:firstLine="539"/>
        <w:jc w:val="both"/>
        <w:rPr>
          <w:sz w:val="22"/>
          <w:szCs w:val="22"/>
        </w:rPr>
      </w:pPr>
      <w:r>
        <w:rPr>
          <w:sz w:val="22"/>
          <w:szCs w:val="22"/>
        </w:rPr>
        <w:br w:type="page"/>
      </w:r>
    </w:p>
    <w:p w:rsidR="005E292A" w:rsidRPr="004D478E" w:rsidRDefault="005E292A" w:rsidP="005E292A">
      <w:pPr>
        <w:ind w:firstLine="720"/>
        <w:jc w:val="both"/>
        <w:rPr>
          <w:sz w:val="22"/>
          <w:szCs w:val="22"/>
        </w:rPr>
      </w:pPr>
    </w:p>
    <w:p w:rsidR="004D478E" w:rsidRDefault="004D478E" w:rsidP="005E292A">
      <w:pPr>
        <w:pStyle w:val="af5"/>
        <w:jc w:val="center"/>
        <w:rPr>
          <w:b/>
          <w:sz w:val="22"/>
          <w:szCs w:val="22"/>
        </w:rPr>
      </w:pPr>
    </w:p>
    <w:p w:rsidR="005E292A" w:rsidRPr="004D478E" w:rsidRDefault="005E292A" w:rsidP="005E292A">
      <w:pPr>
        <w:pStyle w:val="af5"/>
        <w:jc w:val="center"/>
        <w:rPr>
          <w:b/>
          <w:sz w:val="22"/>
          <w:szCs w:val="22"/>
        </w:rPr>
      </w:pPr>
      <w:r w:rsidRPr="004D478E">
        <w:rPr>
          <w:b/>
          <w:sz w:val="22"/>
          <w:szCs w:val="22"/>
        </w:rPr>
        <w:t xml:space="preserve">Требования к выдаче Свидетельства о допуске </w:t>
      </w:r>
    </w:p>
    <w:p w:rsidR="005E292A" w:rsidRPr="004D478E" w:rsidRDefault="005E292A" w:rsidP="005E292A">
      <w:pPr>
        <w:pStyle w:val="af5"/>
        <w:jc w:val="center"/>
        <w:rPr>
          <w:b/>
          <w:sz w:val="22"/>
          <w:szCs w:val="22"/>
        </w:rPr>
      </w:pPr>
      <w:r w:rsidRPr="004D478E">
        <w:rPr>
          <w:b/>
          <w:sz w:val="22"/>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5E292A" w:rsidRPr="004D478E" w:rsidRDefault="005E292A" w:rsidP="005E292A">
      <w:pPr>
        <w:jc w:val="center"/>
        <w:rPr>
          <w:sz w:val="22"/>
          <w:szCs w:val="22"/>
        </w:rPr>
      </w:pPr>
      <w:r w:rsidRPr="004D478E">
        <w:rPr>
          <w:sz w:val="22"/>
          <w:szCs w:val="22"/>
        </w:rPr>
        <w:t>(4.3. Работы по подготовке проектов внутренних систем электроснабжения)</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проектов внутренних систем электроснабжения.</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72001F">
      <w:pPr>
        <w:ind w:firstLine="709"/>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5E292A" w:rsidRPr="004D478E" w:rsidRDefault="005E292A"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lastRenderedPageBreak/>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Default="004D478E" w:rsidP="004D478E">
      <w:pPr>
        <w:tabs>
          <w:tab w:val="left" w:pos="2404"/>
        </w:tabs>
      </w:pPr>
      <w:r>
        <w:tab/>
      </w:r>
    </w:p>
    <w:p w:rsidR="004D478E" w:rsidRDefault="004D478E" w:rsidP="004D478E">
      <w:pPr>
        <w:tabs>
          <w:tab w:val="left" w:pos="2404"/>
        </w:tabs>
      </w:pPr>
    </w:p>
    <w:p w:rsidR="004D478E" w:rsidRDefault="004D478E" w:rsidP="004D478E">
      <w:pPr>
        <w:tabs>
          <w:tab w:val="left" w:pos="2404"/>
        </w:tabs>
      </w:pPr>
    </w:p>
    <w:p w:rsidR="004D478E" w:rsidRDefault="004D478E" w:rsidP="004D478E">
      <w:pPr>
        <w:tabs>
          <w:tab w:val="left" w:pos="2404"/>
        </w:tabs>
      </w:pPr>
    </w:p>
    <w:p w:rsidR="004D478E" w:rsidRDefault="004D478E" w:rsidP="004D478E">
      <w:pPr>
        <w:tabs>
          <w:tab w:val="left" w:pos="2404"/>
        </w:tabs>
      </w:pPr>
    </w:p>
    <w:p w:rsidR="004D478E" w:rsidRDefault="004D478E" w:rsidP="004D478E">
      <w:pPr>
        <w:tabs>
          <w:tab w:val="left" w:pos="2404"/>
        </w:tabs>
      </w:pPr>
    </w:p>
    <w:p w:rsidR="004D478E" w:rsidRDefault="004D478E" w:rsidP="004D478E">
      <w:pPr>
        <w:tabs>
          <w:tab w:val="left" w:pos="2404"/>
        </w:tabs>
      </w:pPr>
    </w:p>
    <w:p w:rsidR="004D478E" w:rsidRDefault="004D478E" w:rsidP="004D478E">
      <w:pPr>
        <w:tabs>
          <w:tab w:val="left" w:pos="2404"/>
        </w:tabs>
      </w:pPr>
    </w:p>
    <w:p w:rsidR="004D478E" w:rsidRDefault="004D478E">
      <w:pPr>
        <w:widowControl/>
        <w:autoSpaceDE/>
        <w:autoSpaceDN/>
        <w:adjustRightInd/>
        <w:ind w:firstLine="539"/>
        <w:jc w:val="both"/>
      </w:pPr>
      <w:r>
        <w:br w:type="page"/>
      </w:r>
    </w:p>
    <w:p w:rsidR="004D478E" w:rsidRPr="004D478E" w:rsidRDefault="004D478E" w:rsidP="004D478E">
      <w:pPr>
        <w:tabs>
          <w:tab w:val="left" w:pos="2404"/>
        </w:tabs>
      </w:pPr>
    </w:p>
    <w:p w:rsidR="005E292A" w:rsidRPr="004D478E" w:rsidRDefault="005E292A" w:rsidP="005E292A">
      <w:pPr>
        <w:pStyle w:val="af5"/>
        <w:jc w:val="center"/>
        <w:rPr>
          <w:b/>
          <w:sz w:val="22"/>
          <w:szCs w:val="22"/>
        </w:rPr>
      </w:pPr>
      <w:r w:rsidRPr="004D478E">
        <w:rPr>
          <w:b/>
          <w:sz w:val="22"/>
          <w:szCs w:val="22"/>
        </w:rPr>
        <w:t xml:space="preserve">Требования к выдаче Свидетельства о допуске </w:t>
      </w:r>
    </w:p>
    <w:p w:rsidR="005E292A" w:rsidRPr="004D478E" w:rsidRDefault="005E292A" w:rsidP="005E292A">
      <w:pPr>
        <w:pStyle w:val="af5"/>
        <w:jc w:val="center"/>
        <w:rPr>
          <w:b/>
          <w:sz w:val="22"/>
          <w:szCs w:val="22"/>
        </w:rPr>
      </w:pPr>
      <w:r w:rsidRPr="004D478E">
        <w:rPr>
          <w:b/>
          <w:sz w:val="22"/>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5E292A" w:rsidRPr="004D478E" w:rsidRDefault="005E292A" w:rsidP="005E292A">
      <w:pPr>
        <w:jc w:val="center"/>
        <w:rPr>
          <w:sz w:val="22"/>
          <w:szCs w:val="22"/>
        </w:rPr>
      </w:pPr>
      <w:r w:rsidRPr="004D478E">
        <w:rPr>
          <w:sz w:val="22"/>
          <w:szCs w:val="22"/>
        </w:rPr>
        <w:t>(4.4. Работы по подготовке проектов внутренних слаботочных систем)</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внутренних слаботочных систем.</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72001F">
      <w:pPr>
        <w:ind w:firstLine="709"/>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20"/>
        <w:jc w:val="both"/>
        <w:rPr>
          <w:sz w:val="22"/>
          <w:szCs w:val="22"/>
        </w:rPr>
      </w:pPr>
      <w:r w:rsidRPr="004D478E">
        <w:rPr>
          <w:sz w:val="22"/>
          <w:szCs w:val="22"/>
        </w:rPr>
        <w:lastRenderedPageBreak/>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rsidP="005E292A">
      <w:pPr>
        <w:pStyle w:val="af5"/>
        <w:jc w:val="center"/>
        <w:rPr>
          <w:b/>
          <w:sz w:val="22"/>
          <w:szCs w:val="22"/>
        </w:rPr>
      </w:pPr>
    </w:p>
    <w:p w:rsidR="004D478E" w:rsidRDefault="004D478E" w:rsidP="005E292A">
      <w:pPr>
        <w:pStyle w:val="af5"/>
        <w:jc w:val="center"/>
        <w:rPr>
          <w:b/>
          <w:sz w:val="22"/>
          <w:szCs w:val="22"/>
        </w:rPr>
      </w:pPr>
    </w:p>
    <w:p w:rsidR="004D478E" w:rsidRDefault="004D478E" w:rsidP="005E292A">
      <w:pPr>
        <w:pStyle w:val="af5"/>
        <w:jc w:val="center"/>
        <w:rPr>
          <w:b/>
          <w:sz w:val="22"/>
          <w:szCs w:val="22"/>
        </w:rPr>
      </w:pPr>
    </w:p>
    <w:p w:rsidR="004D478E" w:rsidRDefault="004D478E" w:rsidP="005E292A">
      <w:pPr>
        <w:pStyle w:val="af5"/>
        <w:jc w:val="center"/>
        <w:rPr>
          <w:b/>
          <w:sz w:val="22"/>
          <w:szCs w:val="22"/>
        </w:rPr>
      </w:pPr>
    </w:p>
    <w:p w:rsidR="004D478E" w:rsidRDefault="004D478E" w:rsidP="005E292A">
      <w:pPr>
        <w:pStyle w:val="af5"/>
        <w:jc w:val="center"/>
        <w:rPr>
          <w:b/>
          <w:sz w:val="22"/>
          <w:szCs w:val="22"/>
        </w:rPr>
      </w:pPr>
    </w:p>
    <w:p w:rsidR="004D478E" w:rsidRDefault="004D478E" w:rsidP="005E292A">
      <w:pPr>
        <w:pStyle w:val="af5"/>
        <w:jc w:val="center"/>
        <w:rPr>
          <w:b/>
          <w:sz w:val="22"/>
          <w:szCs w:val="22"/>
        </w:rPr>
      </w:pPr>
    </w:p>
    <w:p w:rsidR="004D478E" w:rsidRDefault="004D478E" w:rsidP="005E292A">
      <w:pPr>
        <w:pStyle w:val="af5"/>
        <w:jc w:val="center"/>
        <w:rPr>
          <w:b/>
          <w:sz w:val="22"/>
          <w:szCs w:val="22"/>
        </w:rPr>
      </w:pPr>
    </w:p>
    <w:p w:rsidR="004D478E" w:rsidRDefault="004D478E">
      <w:pPr>
        <w:widowControl/>
        <w:autoSpaceDE/>
        <w:autoSpaceDN/>
        <w:adjustRightInd/>
        <w:ind w:firstLine="539"/>
        <w:jc w:val="both"/>
        <w:rPr>
          <w:b/>
          <w:sz w:val="22"/>
          <w:szCs w:val="22"/>
        </w:rPr>
      </w:pPr>
      <w:r>
        <w:rPr>
          <w:b/>
          <w:sz w:val="22"/>
          <w:szCs w:val="22"/>
        </w:rPr>
        <w:br w:type="page"/>
      </w:r>
    </w:p>
    <w:p w:rsidR="004D478E" w:rsidRDefault="004D478E" w:rsidP="005E292A">
      <w:pPr>
        <w:pStyle w:val="af5"/>
        <w:jc w:val="center"/>
        <w:rPr>
          <w:b/>
          <w:sz w:val="22"/>
          <w:szCs w:val="22"/>
        </w:rPr>
      </w:pPr>
    </w:p>
    <w:p w:rsidR="005E292A" w:rsidRPr="004D478E" w:rsidRDefault="005E292A" w:rsidP="005E292A">
      <w:pPr>
        <w:pStyle w:val="af5"/>
        <w:jc w:val="center"/>
        <w:rPr>
          <w:b/>
          <w:sz w:val="22"/>
          <w:szCs w:val="22"/>
        </w:rPr>
      </w:pPr>
      <w:r w:rsidRPr="004D478E">
        <w:rPr>
          <w:b/>
          <w:sz w:val="22"/>
          <w:szCs w:val="22"/>
        </w:rPr>
        <w:t xml:space="preserve">Требования к выдаче Свидетельства о допуске </w:t>
      </w:r>
    </w:p>
    <w:p w:rsidR="005E292A" w:rsidRPr="004D478E" w:rsidRDefault="005E292A" w:rsidP="005E292A">
      <w:pPr>
        <w:pStyle w:val="af5"/>
        <w:jc w:val="center"/>
        <w:rPr>
          <w:b/>
          <w:sz w:val="22"/>
          <w:szCs w:val="22"/>
        </w:rPr>
      </w:pPr>
      <w:r w:rsidRPr="004D478E">
        <w:rPr>
          <w:b/>
          <w:sz w:val="22"/>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5E292A" w:rsidRPr="004D478E" w:rsidRDefault="005E292A" w:rsidP="005E292A">
      <w:pPr>
        <w:jc w:val="center"/>
        <w:rPr>
          <w:sz w:val="22"/>
          <w:szCs w:val="22"/>
        </w:rPr>
      </w:pPr>
      <w:r w:rsidRPr="004D478E">
        <w:rPr>
          <w:sz w:val="22"/>
          <w:szCs w:val="22"/>
        </w:rPr>
        <w:t>(4.5. Работы по подготовке проектов внутренних диспетчеризации, автоматизации и управления инженерными системами)</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проектов внутренних диспетчеризации, автоматизации и управления инженерными системами.</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72001F">
      <w:pPr>
        <w:ind w:firstLine="709"/>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5E292A" w:rsidRPr="004D478E" w:rsidRDefault="005E292A"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lastRenderedPageBreak/>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Pr>
        <w:ind w:firstLine="720"/>
        <w:jc w:val="both"/>
        <w:rPr>
          <w:sz w:val="22"/>
          <w:szCs w:val="22"/>
        </w:rPr>
      </w:pPr>
    </w:p>
    <w:p w:rsidR="005E292A" w:rsidRPr="004D478E" w:rsidRDefault="002B594D" w:rsidP="002B594D">
      <w:pPr>
        <w:ind w:firstLine="720"/>
        <w:jc w:val="center"/>
        <w:rPr>
          <w:b/>
          <w:sz w:val="22"/>
          <w:szCs w:val="22"/>
        </w:rPr>
      </w:pPr>
      <w:r>
        <w:rPr>
          <w:sz w:val="22"/>
          <w:szCs w:val="22"/>
        </w:rPr>
        <w:br w:type="column"/>
      </w:r>
      <w:r w:rsidR="005E292A" w:rsidRPr="004D478E">
        <w:rPr>
          <w:b/>
          <w:sz w:val="22"/>
          <w:szCs w:val="22"/>
        </w:rPr>
        <w:lastRenderedPageBreak/>
        <w:t>Требования к выдаче Свидетельства о допуске</w:t>
      </w:r>
    </w:p>
    <w:p w:rsidR="005E292A" w:rsidRPr="004D478E" w:rsidRDefault="005E292A" w:rsidP="005E292A">
      <w:pPr>
        <w:pStyle w:val="af5"/>
        <w:jc w:val="center"/>
        <w:rPr>
          <w:b/>
          <w:sz w:val="22"/>
          <w:szCs w:val="22"/>
        </w:rPr>
      </w:pPr>
      <w:r w:rsidRPr="004D478E">
        <w:rPr>
          <w:b/>
          <w:sz w:val="22"/>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5E292A" w:rsidRPr="004D478E" w:rsidRDefault="005E292A" w:rsidP="005E292A">
      <w:pPr>
        <w:jc w:val="center"/>
        <w:rPr>
          <w:sz w:val="22"/>
          <w:szCs w:val="22"/>
        </w:rPr>
      </w:pPr>
      <w:r w:rsidRPr="004D478E">
        <w:rPr>
          <w:sz w:val="22"/>
          <w:szCs w:val="22"/>
        </w:rPr>
        <w:t>(4.6. Работы по подготовке проектов внутренних систем газоснабжения)</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проектов внутренних систем газоснабжения.</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72001F">
      <w:pPr>
        <w:ind w:firstLine="709"/>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lastRenderedPageBreak/>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2B594D" w:rsidP="002B594D">
      <w:pPr>
        <w:ind w:firstLine="720"/>
        <w:jc w:val="center"/>
        <w:rPr>
          <w:b/>
          <w:sz w:val="22"/>
          <w:szCs w:val="22"/>
        </w:rPr>
      </w:pPr>
      <w:r>
        <w:rPr>
          <w:sz w:val="22"/>
          <w:szCs w:val="22"/>
        </w:rPr>
        <w:br w:type="column"/>
      </w:r>
      <w:r w:rsidR="005E292A" w:rsidRPr="004D478E">
        <w:rPr>
          <w:b/>
          <w:sz w:val="22"/>
          <w:szCs w:val="22"/>
        </w:rPr>
        <w:lastRenderedPageBreak/>
        <w:t>Требования к выдаче Свидетельства о допуске</w:t>
      </w:r>
    </w:p>
    <w:p w:rsidR="005E292A" w:rsidRPr="004D478E" w:rsidRDefault="005E292A" w:rsidP="005E292A">
      <w:pPr>
        <w:pStyle w:val="af5"/>
        <w:jc w:val="center"/>
        <w:rPr>
          <w:b/>
          <w:sz w:val="22"/>
          <w:szCs w:val="22"/>
        </w:rPr>
      </w:pPr>
      <w:r w:rsidRPr="004D478E">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5E292A" w:rsidRPr="004D478E" w:rsidRDefault="005E292A" w:rsidP="005E292A">
      <w:pPr>
        <w:jc w:val="center"/>
        <w:rPr>
          <w:sz w:val="22"/>
          <w:szCs w:val="22"/>
        </w:rPr>
      </w:pPr>
      <w:r w:rsidRPr="004D478E">
        <w:rPr>
          <w:sz w:val="22"/>
          <w:szCs w:val="22"/>
        </w:rPr>
        <w:t>(5.1. Работы по подготовке проектов наружных сетей теплоснабжения и их сооружений)</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проектов наружных сетей теплоснабжения и их сооружений.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72001F">
      <w:pPr>
        <w:ind w:firstLine="709"/>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lastRenderedPageBreak/>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2"/>
          <w:szCs w:val="22"/>
        </w:rPr>
      </w:pPr>
      <w:r>
        <w:rPr>
          <w:b/>
          <w:sz w:val="22"/>
          <w:szCs w:val="22"/>
        </w:rPr>
        <w:br w:type="page"/>
      </w:r>
    </w:p>
    <w:p w:rsidR="004D478E" w:rsidRDefault="004D478E" w:rsidP="005E292A">
      <w:pPr>
        <w:pStyle w:val="af5"/>
        <w:jc w:val="center"/>
        <w:rPr>
          <w:b/>
          <w:sz w:val="22"/>
          <w:szCs w:val="22"/>
        </w:rPr>
      </w:pPr>
    </w:p>
    <w:p w:rsidR="005E292A" w:rsidRPr="004D478E" w:rsidRDefault="005E292A" w:rsidP="005E292A">
      <w:pPr>
        <w:pStyle w:val="af5"/>
        <w:jc w:val="center"/>
        <w:rPr>
          <w:b/>
          <w:sz w:val="22"/>
          <w:szCs w:val="22"/>
        </w:rPr>
      </w:pPr>
      <w:r w:rsidRPr="004D478E">
        <w:rPr>
          <w:b/>
          <w:sz w:val="22"/>
          <w:szCs w:val="22"/>
        </w:rPr>
        <w:t xml:space="preserve">Требования к выдаче Свидетельства о допуске </w:t>
      </w:r>
    </w:p>
    <w:p w:rsidR="005E292A" w:rsidRPr="004D478E" w:rsidRDefault="005E292A" w:rsidP="005E292A">
      <w:pPr>
        <w:pStyle w:val="af5"/>
        <w:jc w:val="center"/>
        <w:rPr>
          <w:b/>
          <w:sz w:val="22"/>
          <w:szCs w:val="22"/>
        </w:rPr>
      </w:pPr>
      <w:r w:rsidRPr="004D478E">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5E292A" w:rsidRPr="004D478E" w:rsidRDefault="005E292A" w:rsidP="005E292A">
      <w:pPr>
        <w:jc w:val="center"/>
        <w:rPr>
          <w:sz w:val="22"/>
          <w:szCs w:val="22"/>
        </w:rPr>
      </w:pPr>
      <w:r w:rsidRPr="004D478E">
        <w:rPr>
          <w:sz w:val="22"/>
          <w:szCs w:val="22"/>
        </w:rPr>
        <w:t>(5.2. Работы по подготовке проектов наружных сетей водоснабжения и канализации и их сооружений)</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проектов наружных сетей водоснабжения и канализации и их сооружений.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72001F">
      <w:pPr>
        <w:ind w:firstLine="709"/>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5E292A" w:rsidRPr="004D478E" w:rsidRDefault="005E292A"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lastRenderedPageBreak/>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Pr>
        <w:ind w:firstLine="720"/>
        <w:jc w:val="both"/>
        <w:rPr>
          <w:sz w:val="22"/>
          <w:szCs w:val="22"/>
        </w:rPr>
      </w:pPr>
    </w:p>
    <w:p w:rsidR="005E292A" w:rsidRPr="004D478E" w:rsidRDefault="002B594D" w:rsidP="002B594D">
      <w:pPr>
        <w:ind w:firstLine="720"/>
        <w:jc w:val="center"/>
        <w:rPr>
          <w:b/>
          <w:sz w:val="22"/>
          <w:szCs w:val="22"/>
        </w:rPr>
      </w:pPr>
      <w:r>
        <w:rPr>
          <w:sz w:val="22"/>
          <w:szCs w:val="22"/>
        </w:rPr>
        <w:br w:type="column"/>
      </w:r>
      <w:r w:rsidR="005E292A" w:rsidRPr="004D478E">
        <w:rPr>
          <w:b/>
          <w:sz w:val="22"/>
          <w:szCs w:val="22"/>
        </w:rPr>
        <w:lastRenderedPageBreak/>
        <w:t>Требования к выдаче Свидетельства о допуске</w:t>
      </w:r>
    </w:p>
    <w:p w:rsidR="005E292A" w:rsidRPr="004D478E" w:rsidRDefault="005E292A" w:rsidP="005E292A">
      <w:pPr>
        <w:pStyle w:val="af5"/>
        <w:jc w:val="center"/>
        <w:rPr>
          <w:b/>
          <w:sz w:val="22"/>
          <w:szCs w:val="22"/>
        </w:rPr>
      </w:pPr>
      <w:r w:rsidRPr="004D478E">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5E292A" w:rsidRPr="004D478E" w:rsidRDefault="005E292A" w:rsidP="005E292A">
      <w:pPr>
        <w:jc w:val="center"/>
        <w:rPr>
          <w:sz w:val="22"/>
          <w:szCs w:val="22"/>
        </w:rPr>
      </w:pPr>
      <w:r w:rsidRPr="004D478E">
        <w:rPr>
          <w:sz w:val="22"/>
          <w:szCs w:val="22"/>
        </w:rPr>
        <w:t>(5.3. Работы по подготовке проектов наружных сетей электроснабжения до 35 кВ включительно и их сооружений)</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проектов наружных сетей электроснабжения до 35 кВ включительно и их сооружений.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72001F">
      <w:pPr>
        <w:ind w:firstLine="709"/>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Default="005E292A" w:rsidP="005E292A">
      <w:pPr>
        <w:ind w:firstLine="708"/>
        <w:jc w:val="both"/>
        <w:rPr>
          <w:b/>
          <w:sz w:val="22"/>
          <w:szCs w:val="22"/>
        </w:rPr>
      </w:pPr>
    </w:p>
    <w:p w:rsidR="0072001F" w:rsidRDefault="0072001F" w:rsidP="005E292A">
      <w:pPr>
        <w:ind w:firstLine="708"/>
        <w:jc w:val="both"/>
        <w:rPr>
          <w:b/>
          <w:sz w:val="22"/>
          <w:szCs w:val="22"/>
        </w:rPr>
      </w:pPr>
    </w:p>
    <w:p w:rsidR="0072001F" w:rsidRPr="004D478E" w:rsidRDefault="0072001F"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lastRenderedPageBreak/>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Pr>
        <w:ind w:firstLine="720"/>
        <w:jc w:val="both"/>
        <w:rPr>
          <w:sz w:val="22"/>
          <w:szCs w:val="22"/>
        </w:rPr>
      </w:pPr>
    </w:p>
    <w:p w:rsidR="004D478E" w:rsidRDefault="004D478E">
      <w:pPr>
        <w:widowControl/>
        <w:autoSpaceDE/>
        <w:autoSpaceDN/>
        <w:adjustRightInd/>
        <w:ind w:firstLine="539"/>
        <w:jc w:val="both"/>
        <w:rPr>
          <w:sz w:val="22"/>
          <w:szCs w:val="22"/>
        </w:rPr>
      </w:pPr>
      <w:r>
        <w:rPr>
          <w:sz w:val="22"/>
          <w:szCs w:val="22"/>
        </w:rPr>
        <w:br w:type="page"/>
      </w:r>
    </w:p>
    <w:p w:rsidR="005E292A" w:rsidRPr="004D478E" w:rsidRDefault="005E292A" w:rsidP="005E292A">
      <w:pPr>
        <w:pStyle w:val="af5"/>
        <w:jc w:val="center"/>
        <w:rPr>
          <w:b/>
          <w:sz w:val="22"/>
          <w:szCs w:val="22"/>
        </w:rPr>
      </w:pPr>
      <w:r w:rsidRPr="004D478E">
        <w:rPr>
          <w:b/>
          <w:sz w:val="22"/>
          <w:szCs w:val="22"/>
        </w:rPr>
        <w:lastRenderedPageBreak/>
        <w:t xml:space="preserve">Требования к выдаче Свидетельства о допуске </w:t>
      </w:r>
    </w:p>
    <w:p w:rsidR="005E292A" w:rsidRPr="004D478E" w:rsidRDefault="005E292A" w:rsidP="005E292A">
      <w:pPr>
        <w:pStyle w:val="af5"/>
        <w:jc w:val="center"/>
        <w:rPr>
          <w:b/>
          <w:sz w:val="22"/>
          <w:szCs w:val="22"/>
        </w:rPr>
      </w:pPr>
      <w:r w:rsidRPr="004D478E">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5E292A" w:rsidRPr="004D478E" w:rsidRDefault="005E292A" w:rsidP="005E292A">
      <w:pPr>
        <w:jc w:val="center"/>
        <w:rPr>
          <w:sz w:val="22"/>
          <w:szCs w:val="22"/>
        </w:rPr>
      </w:pPr>
      <w:r w:rsidRPr="004D478E">
        <w:rPr>
          <w:sz w:val="22"/>
          <w:szCs w:val="22"/>
        </w:rPr>
        <w:t>(5.4. Работы по подготовке проектов наружных сетей электроснабжения не более 110 кВ включительно и их сооружений)</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jc w:val="cente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проектов наружных сетей электроснабжения не более 110 кВ включительно и их сооружений.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72001F">
      <w:pPr>
        <w:ind w:firstLine="709"/>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2B594D" w:rsidP="002B594D">
      <w:pPr>
        <w:ind w:firstLine="720"/>
        <w:jc w:val="center"/>
        <w:rPr>
          <w:b/>
          <w:sz w:val="22"/>
          <w:szCs w:val="22"/>
        </w:rPr>
      </w:pPr>
      <w:r>
        <w:rPr>
          <w:sz w:val="22"/>
          <w:szCs w:val="22"/>
        </w:rPr>
        <w:br w:type="column"/>
      </w:r>
      <w:r w:rsidR="005E292A" w:rsidRPr="004D478E">
        <w:rPr>
          <w:b/>
          <w:sz w:val="22"/>
          <w:szCs w:val="22"/>
        </w:rPr>
        <w:lastRenderedPageBreak/>
        <w:t>Требования к выдаче Свидетельства о допуске</w:t>
      </w:r>
    </w:p>
    <w:p w:rsidR="005E292A" w:rsidRPr="004D478E" w:rsidRDefault="005E292A" w:rsidP="005E292A">
      <w:pPr>
        <w:pStyle w:val="af5"/>
        <w:jc w:val="center"/>
        <w:rPr>
          <w:b/>
          <w:sz w:val="22"/>
          <w:szCs w:val="22"/>
        </w:rPr>
      </w:pPr>
      <w:r w:rsidRPr="004D478E">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5E292A" w:rsidRPr="004D478E" w:rsidRDefault="005E292A" w:rsidP="005E292A">
      <w:pPr>
        <w:jc w:val="center"/>
        <w:rPr>
          <w:sz w:val="22"/>
          <w:szCs w:val="22"/>
        </w:rPr>
      </w:pPr>
      <w:r w:rsidRPr="004D478E">
        <w:rPr>
          <w:sz w:val="22"/>
          <w:szCs w:val="22"/>
        </w:rPr>
        <w:t>(5.5. Работы по подготовке проектов наружных сетей электроснабжения 110 кВ и более и их сооружений)</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jc w:val="cente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проектов наружных сетей электроснабжения 110 кВ и более и их сооружений.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72001F">
      <w:pPr>
        <w:ind w:firstLine="709"/>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Pr>
        <w:ind w:firstLine="720"/>
        <w:jc w:val="both"/>
        <w:rPr>
          <w:sz w:val="22"/>
          <w:szCs w:val="22"/>
        </w:rPr>
      </w:pPr>
    </w:p>
    <w:p w:rsidR="005E292A" w:rsidRPr="004D478E" w:rsidRDefault="002B594D" w:rsidP="002B594D">
      <w:pPr>
        <w:ind w:firstLine="720"/>
        <w:jc w:val="center"/>
        <w:rPr>
          <w:b/>
          <w:sz w:val="22"/>
          <w:szCs w:val="22"/>
        </w:rPr>
      </w:pPr>
      <w:r>
        <w:rPr>
          <w:sz w:val="22"/>
          <w:szCs w:val="22"/>
        </w:rPr>
        <w:br w:type="column"/>
      </w:r>
      <w:r w:rsidR="005E292A" w:rsidRPr="004D478E">
        <w:rPr>
          <w:b/>
          <w:sz w:val="22"/>
          <w:szCs w:val="22"/>
        </w:rPr>
        <w:lastRenderedPageBreak/>
        <w:t>Требования к выдаче Свидетельства о допуске</w:t>
      </w:r>
    </w:p>
    <w:p w:rsidR="005E292A" w:rsidRPr="004D478E" w:rsidRDefault="005E292A" w:rsidP="005E292A">
      <w:pPr>
        <w:pStyle w:val="af5"/>
        <w:jc w:val="center"/>
        <w:rPr>
          <w:b/>
          <w:sz w:val="22"/>
          <w:szCs w:val="22"/>
        </w:rPr>
      </w:pPr>
      <w:r w:rsidRPr="004D478E">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5E292A" w:rsidRPr="004D478E" w:rsidRDefault="005E292A" w:rsidP="005E292A">
      <w:pPr>
        <w:jc w:val="center"/>
        <w:rPr>
          <w:sz w:val="22"/>
          <w:szCs w:val="22"/>
        </w:rPr>
      </w:pPr>
      <w:r w:rsidRPr="004D478E">
        <w:rPr>
          <w:sz w:val="22"/>
          <w:szCs w:val="22"/>
        </w:rPr>
        <w:t>(5.6. Работы по подготовке проектов наружных сетей слаботочных систем)</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проектов наружных сетей слаботочных систем.</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72001F">
      <w:pPr>
        <w:ind w:firstLine="709"/>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lastRenderedPageBreak/>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Pr>
        <w:ind w:firstLine="720"/>
        <w:jc w:val="both"/>
        <w:rPr>
          <w:sz w:val="22"/>
          <w:szCs w:val="22"/>
        </w:rPr>
      </w:pPr>
    </w:p>
    <w:p w:rsidR="004D478E" w:rsidRDefault="004D478E">
      <w:pPr>
        <w:widowControl/>
        <w:autoSpaceDE/>
        <w:autoSpaceDN/>
        <w:adjustRightInd/>
        <w:ind w:firstLine="539"/>
        <w:jc w:val="both"/>
        <w:rPr>
          <w:sz w:val="22"/>
          <w:szCs w:val="22"/>
        </w:rPr>
      </w:pPr>
      <w:r>
        <w:rPr>
          <w:sz w:val="22"/>
          <w:szCs w:val="22"/>
        </w:rPr>
        <w:br w:type="page"/>
      </w:r>
    </w:p>
    <w:p w:rsidR="005E292A" w:rsidRPr="004D478E" w:rsidRDefault="005E292A" w:rsidP="005E292A">
      <w:pPr>
        <w:ind w:firstLine="720"/>
        <w:jc w:val="both"/>
        <w:rPr>
          <w:sz w:val="22"/>
          <w:szCs w:val="22"/>
        </w:rPr>
      </w:pPr>
    </w:p>
    <w:p w:rsidR="005E292A" w:rsidRPr="004D478E" w:rsidRDefault="005E292A" w:rsidP="005E292A">
      <w:pPr>
        <w:pStyle w:val="af5"/>
        <w:jc w:val="center"/>
        <w:rPr>
          <w:b/>
          <w:sz w:val="22"/>
          <w:szCs w:val="22"/>
        </w:rPr>
      </w:pPr>
      <w:r w:rsidRPr="004D478E">
        <w:rPr>
          <w:b/>
          <w:sz w:val="22"/>
          <w:szCs w:val="22"/>
        </w:rPr>
        <w:t xml:space="preserve">Требования к выдаче Свидетельства о допуске </w:t>
      </w:r>
    </w:p>
    <w:p w:rsidR="005E292A" w:rsidRPr="004D478E" w:rsidRDefault="005E292A" w:rsidP="005E292A">
      <w:pPr>
        <w:pStyle w:val="af5"/>
        <w:jc w:val="center"/>
        <w:rPr>
          <w:b/>
          <w:sz w:val="22"/>
          <w:szCs w:val="22"/>
        </w:rPr>
      </w:pPr>
      <w:r w:rsidRPr="004D478E">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5E292A" w:rsidRPr="004D478E" w:rsidRDefault="005E292A" w:rsidP="005E292A">
      <w:pPr>
        <w:jc w:val="center"/>
        <w:rPr>
          <w:sz w:val="22"/>
          <w:szCs w:val="22"/>
        </w:rPr>
      </w:pPr>
      <w:r w:rsidRPr="004D478E">
        <w:rPr>
          <w:sz w:val="22"/>
          <w:szCs w:val="22"/>
        </w:rPr>
        <w:t>(5.7. Работы по подготовке проектов наружных сетей газоснабжения и их сооружений)</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проектов наружных сетей газоснабжения и их сооружений.</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72001F">
      <w:pPr>
        <w:ind w:firstLine="709"/>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2B594D" w:rsidP="002B594D">
      <w:pPr>
        <w:ind w:firstLine="720"/>
        <w:jc w:val="center"/>
        <w:rPr>
          <w:b/>
          <w:sz w:val="22"/>
          <w:szCs w:val="22"/>
        </w:rPr>
      </w:pPr>
      <w:r>
        <w:rPr>
          <w:sz w:val="22"/>
          <w:szCs w:val="22"/>
        </w:rPr>
        <w:br w:type="column"/>
      </w:r>
      <w:r w:rsidR="005E292A" w:rsidRPr="004D478E">
        <w:rPr>
          <w:b/>
          <w:sz w:val="22"/>
          <w:szCs w:val="22"/>
        </w:rPr>
        <w:lastRenderedPageBreak/>
        <w:t>Требования к выдаче Свидетельства о допуске</w:t>
      </w:r>
    </w:p>
    <w:p w:rsidR="005E292A" w:rsidRPr="004D478E" w:rsidRDefault="005E292A" w:rsidP="005E292A">
      <w:pPr>
        <w:pStyle w:val="af5"/>
        <w:jc w:val="center"/>
        <w:rPr>
          <w:b/>
          <w:sz w:val="22"/>
          <w:szCs w:val="22"/>
        </w:rPr>
      </w:pPr>
      <w:r w:rsidRPr="004D478E">
        <w:rPr>
          <w:b/>
          <w:sz w:val="22"/>
          <w:szCs w:val="22"/>
        </w:rPr>
        <w:t xml:space="preserve">к Работам по подготовке технологических решений </w:t>
      </w:r>
    </w:p>
    <w:p w:rsidR="005E292A" w:rsidRPr="004D478E" w:rsidRDefault="005E292A" w:rsidP="005E292A">
      <w:pPr>
        <w:jc w:val="center"/>
        <w:rPr>
          <w:sz w:val="22"/>
          <w:szCs w:val="22"/>
        </w:rPr>
      </w:pPr>
      <w:r w:rsidRPr="004D478E">
        <w:rPr>
          <w:sz w:val="22"/>
          <w:szCs w:val="22"/>
        </w:rPr>
        <w:t>(6.1. Работы по подготовке технологических решений жилых зданий и их комплексов)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технологических решений жилых зданий и их комплексов.</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2B594D" w:rsidRDefault="002B594D" w:rsidP="005E292A">
      <w:pPr>
        <w:ind w:firstLine="708"/>
        <w:jc w:val="center"/>
        <w:rPr>
          <w:b/>
          <w:sz w:val="22"/>
          <w:szCs w:val="22"/>
        </w:rPr>
      </w:pPr>
    </w:p>
    <w:p w:rsidR="005E292A" w:rsidRPr="004D478E" w:rsidRDefault="005E292A" w:rsidP="005E292A">
      <w:pPr>
        <w:ind w:firstLine="708"/>
        <w:jc w:val="center"/>
        <w:rPr>
          <w:b/>
          <w:sz w:val="22"/>
          <w:szCs w:val="22"/>
        </w:rPr>
      </w:pPr>
      <w:r w:rsidRPr="004D478E">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lastRenderedPageBreak/>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2"/>
          <w:szCs w:val="22"/>
        </w:rPr>
      </w:pPr>
      <w:r>
        <w:rPr>
          <w:b/>
          <w:sz w:val="22"/>
          <w:szCs w:val="22"/>
        </w:rPr>
        <w:br w:type="page"/>
      </w:r>
    </w:p>
    <w:p w:rsidR="004D478E" w:rsidRDefault="004D478E" w:rsidP="005E292A">
      <w:pPr>
        <w:pStyle w:val="af5"/>
        <w:jc w:val="center"/>
        <w:rPr>
          <w:b/>
          <w:sz w:val="22"/>
          <w:szCs w:val="22"/>
        </w:rPr>
      </w:pPr>
    </w:p>
    <w:p w:rsidR="005E292A" w:rsidRPr="004D478E" w:rsidRDefault="005E292A" w:rsidP="005E292A">
      <w:pPr>
        <w:pStyle w:val="af5"/>
        <w:jc w:val="center"/>
        <w:rPr>
          <w:b/>
          <w:sz w:val="22"/>
          <w:szCs w:val="22"/>
        </w:rPr>
      </w:pPr>
      <w:r w:rsidRPr="004D478E">
        <w:rPr>
          <w:b/>
          <w:sz w:val="22"/>
          <w:szCs w:val="22"/>
        </w:rPr>
        <w:t xml:space="preserve">Требования к выдаче Свидетельства о допуске </w:t>
      </w:r>
    </w:p>
    <w:p w:rsidR="005E292A" w:rsidRPr="004D478E" w:rsidRDefault="005E292A" w:rsidP="005E292A">
      <w:pPr>
        <w:pStyle w:val="af5"/>
        <w:jc w:val="center"/>
        <w:rPr>
          <w:b/>
          <w:sz w:val="22"/>
          <w:szCs w:val="22"/>
        </w:rPr>
      </w:pPr>
      <w:r w:rsidRPr="004D478E">
        <w:rPr>
          <w:b/>
          <w:sz w:val="22"/>
          <w:szCs w:val="22"/>
        </w:rPr>
        <w:t xml:space="preserve">к Работам по подготовке технологических решений </w:t>
      </w:r>
    </w:p>
    <w:p w:rsidR="005E292A" w:rsidRPr="004D478E" w:rsidRDefault="005E292A" w:rsidP="005E292A">
      <w:pPr>
        <w:jc w:val="center"/>
        <w:rPr>
          <w:sz w:val="22"/>
          <w:szCs w:val="22"/>
        </w:rPr>
      </w:pPr>
      <w:r w:rsidRPr="004D478E">
        <w:rPr>
          <w:sz w:val="22"/>
          <w:szCs w:val="22"/>
        </w:rPr>
        <w:t>(6.2. Работы по подготовке технологических решений общественных зданий и сооружений и их комплексов)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spacing w:line="270" w:lineRule="atLeast"/>
        <w:jc w:val="both"/>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w:t>
      </w:r>
      <w:r w:rsidRPr="004D478E">
        <w:rPr>
          <w:b/>
          <w:sz w:val="22"/>
          <w:szCs w:val="22"/>
        </w:rPr>
        <w:t xml:space="preserve"> </w:t>
      </w:r>
      <w:r w:rsidRPr="004D478E">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технологических решений общественных зданий и сооружений и их комплексов.</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2"/>
          <w:szCs w:val="22"/>
        </w:rPr>
      </w:pPr>
      <w:r>
        <w:rPr>
          <w:b/>
          <w:sz w:val="22"/>
          <w:szCs w:val="22"/>
        </w:rPr>
        <w:br w:type="page"/>
      </w:r>
    </w:p>
    <w:p w:rsidR="004D478E" w:rsidRDefault="004D478E" w:rsidP="005E292A">
      <w:pPr>
        <w:pStyle w:val="af5"/>
        <w:jc w:val="center"/>
        <w:rPr>
          <w:b/>
          <w:sz w:val="22"/>
          <w:szCs w:val="22"/>
        </w:rPr>
      </w:pPr>
    </w:p>
    <w:p w:rsidR="005E292A" w:rsidRPr="004D478E" w:rsidRDefault="005E292A" w:rsidP="005E292A">
      <w:pPr>
        <w:pStyle w:val="af5"/>
        <w:jc w:val="center"/>
        <w:rPr>
          <w:b/>
          <w:sz w:val="22"/>
          <w:szCs w:val="22"/>
        </w:rPr>
      </w:pPr>
      <w:r w:rsidRPr="004D478E">
        <w:rPr>
          <w:b/>
          <w:sz w:val="22"/>
          <w:szCs w:val="22"/>
        </w:rPr>
        <w:t xml:space="preserve">Требования к выдаче Свидетельства о допуске </w:t>
      </w:r>
    </w:p>
    <w:p w:rsidR="005E292A" w:rsidRPr="004D478E" w:rsidRDefault="005E292A" w:rsidP="005E292A">
      <w:pPr>
        <w:pStyle w:val="af5"/>
        <w:jc w:val="center"/>
        <w:rPr>
          <w:b/>
          <w:sz w:val="22"/>
          <w:szCs w:val="22"/>
        </w:rPr>
      </w:pPr>
      <w:r w:rsidRPr="004D478E">
        <w:rPr>
          <w:b/>
          <w:sz w:val="22"/>
          <w:szCs w:val="22"/>
        </w:rPr>
        <w:t xml:space="preserve">к Работам по подготовке технологических решений </w:t>
      </w:r>
    </w:p>
    <w:p w:rsidR="005E292A" w:rsidRPr="004D478E" w:rsidRDefault="005E292A" w:rsidP="005E292A">
      <w:pPr>
        <w:jc w:val="center"/>
        <w:rPr>
          <w:sz w:val="22"/>
          <w:szCs w:val="22"/>
        </w:rPr>
      </w:pPr>
      <w:r w:rsidRPr="004D478E">
        <w:rPr>
          <w:sz w:val="22"/>
          <w:szCs w:val="22"/>
        </w:rPr>
        <w:t>(6.3. Работы по подготовке технологических решений производственных зданий и сооружений и их комплексов)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технологических решений производственных зданий и сооружений и их комплексов.</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pPr>
      <w:r>
        <w:br w:type="page"/>
      </w:r>
    </w:p>
    <w:p w:rsidR="004D478E" w:rsidRPr="004D478E" w:rsidRDefault="004D478E" w:rsidP="005E292A"/>
    <w:p w:rsidR="005E292A" w:rsidRPr="004D478E" w:rsidRDefault="005E292A" w:rsidP="005E292A">
      <w:pPr>
        <w:pStyle w:val="af5"/>
        <w:jc w:val="center"/>
        <w:rPr>
          <w:b/>
          <w:sz w:val="22"/>
          <w:szCs w:val="22"/>
        </w:rPr>
      </w:pPr>
      <w:r w:rsidRPr="004D478E">
        <w:rPr>
          <w:b/>
          <w:sz w:val="22"/>
          <w:szCs w:val="22"/>
        </w:rPr>
        <w:t xml:space="preserve">Требования к выдаче Свидетельства о допуске </w:t>
      </w:r>
    </w:p>
    <w:p w:rsidR="005E292A" w:rsidRPr="004D478E" w:rsidRDefault="005E292A" w:rsidP="005E292A">
      <w:pPr>
        <w:pStyle w:val="af5"/>
        <w:jc w:val="center"/>
        <w:rPr>
          <w:b/>
          <w:sz w:val="22"/>
          <w:szCs w:val="22"/>
        </w:rPr>
      </w:pPr>
      <w:r w:rsidRPr="004D478E">
        <w:rPr>
          <w:b/>
          <w:sz w:val="22"/>
          <w:szCs w:val="22"/>
        </w:rPr>
        <w:t xml:space="preserve">к Работам по подготовке технологических решений </w:t>
      </w:r>
    </w:p>
    <w:p w:rsidR="005E292A" w:rsidRPr="004D478E" w:rsidRDefault="005E292A" w:rsidP="005E292A">
      <w:pPr>
        <w:jc w:val="center"/>
        <w:rPr>
          <w:sz w:val="22"/>
          <w:szCs w:val="22"/>
        </w:rPr>
      </w:pPr>
      <w:r w:rsidRPr="004D478E">
        <w:rPr>
          <w:sz w:val="22"/>
          <w:szCs w:val="22"/>
        </w:rPr>
        <w:t>(6.4. Работы по подготовке технологических решений объектов транспортного назначения и их комплексов)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технологических решений объектов транспортного назначения и их комплексов.</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2"/>
          <w:szCs w:val="22"/>
        </w:rPr>
      </w:pPr>
      <w:r>
        <w:rPr>
          <w:b/>
          <w:sz w:val="22"/>
          <w:szCs w:val="22"/>
        </w:rPr>
        <w:br w:type="page"/>
      </w:r>
    </w:p>
    <w:p w:rsidR="004D478E" w:rsidRDefault="004D478E" w:rsidP="005E292A">
      <w:pPr>
        <w:pStyle w:val="af5"/>
        <w:jc w:val="center"/>
        <w:rPr>
          <w:b/>
          <w:sz w:val="22"/>
          <w:szCs w:val="22"/>
        </w:rPr>
      </w:pPr>
    </w:p>
    <w:p w:rsidR="005E292A" w:rsidRPr="004D478E" w:rsidRDefault="005E292A" w:rsidP="005E292A">
      <w:pPr>
        <w:pStyle w:val="af5"/>
        <w:jc w:val="center"/>
        <w:rPr>
          <w:b/>
          <w:sz w:val="22"/>
          <w:szCs w:val="22"/>
        </w:rPr>
      </w:pPr>
      <w:r w:rsidRPr="004D478E">
        <w:rPr>
          <w:b/>
          <w:sz w:val="22"/>
          <w:szCs w:val="22"/>
        </w:rPr>
        <w:t xml:space="preserve">Требования к выдаче Свидетельства о допуске </w:t>
      </w:r>
    </w:p>
    <w:p w:rsidR="005E292A" w:rsidRPr="004D478E" w:rsidRDefault="005E292A" w:rsidP="005E292A">
      <w:pPr>
        <w:pStyle w:val="af5"/>
        <w:jc w:val="center"/>
        <w:rPr>
          <w:b/>
          <w:sz w:val="22"/>
          <w:szCs w:val="22"/>
        </w:rPr>
      </w:pPr>
      <w:r w:rsidRPr="004D478E">
        <w:rPr>
          <w:b/>
          <w:sz w:val="22"/>
          <w:szCs w:val="22"/>
        </w:rPr>
        <w:t xml:space="preserve">к Работам по подготовке технологических решений </w:t>
      </w:r>
    </w:p>
    <w:p w:rsidR="005E292A" w:rsidRPr="004D478E" w:rsidRDefault="005E292A" w:rsidP="005E292A">
      <w:pPr>
        <w:jc w:val="center"/>
        <w:rPr>
          <w:sz w:val="22"/>
          <w:szCs w:val="22"/>
        </w:rPr>
      </w:pPr>
      <w:r w:rsidRPr="004D478E">
        <w:rPr>
          <w:sz w:val="22"/>
          <w:szCs w:val="22"/>
        </w:rPr>
        <w:t>(6.5. Работы по подготовке технологических решений гидротехнических сооружений и их комплексов)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технологических решений гидротехнических сооружений и их комплексов.</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2"/>
          <w:szCs w:val="22"/>
        </w:rPr>
      </w:pPr>
      <w:r>
        <w:rPr>
          <w:b/>
          <w:sz w:val="22"/>
          <w:szCs w:val="22"/>
        </w:rPr>
        <w:br w:type="page"/>
      </w:r>
    </w:p>
    <w:p w:rsidR="004D478E" w:rsidRDefault="004D478E" w:rsidP="005E292A">
      <w:pPr>
        <w:pStyle w:val="af5"/>
        <w:jc w:val="center"/>
        <w:rPr>
          <w:b/>
          <w:sz w:val="22"/>
          <w:szCs w:val="22"/>
        </w:rPr>
      </w:pPr>
    </w:p>
    <w:p w:rsidR="005E292A" w:rsidRPr="004D478E" w:rsidRDefault="005E292A" w:rsidP="005E292A">
      <w:pPr>
        <w:pStyle w:val="af5"/>
        <w:jc w:val="center"/>
        <w:rPr>
          <w:b/>
          <w:sz w:val="22"/>
          <w:szCs w:val="22"/>
        </w:rPr>
      </w:pPr>
      <w:r w:rsidRPr="004D478E">
        <w:rPr>
          <w:b/>
          <w:sz w:val="22"/>
          <w:szCs w:val="22"/>
        </w:rPr>
        <w:t xml:space="preserve">Требования к выдаче Свидетельства о допуске </w:t>
      </w:r>
    </w:p>
    <w:p w:rsidR="005E292A" w:rsidRPr="004D478E" w:rsidRDefault="005E292A" w:rsidP="005E292A">
      <w:pPr>
        <w:pStyle w:val="af5"/>
        <w:jc w:val="center"/>
        <w:rPr>
          <w:b/>
          <w:sz w:val="22"/>
          <w:szCs w:val="22"/>
        </w:rPr>
      </w:pPr>
      <w:r w:rsidRPr="004D478E">
        <w:rPr>
          <w:b/>
          <w:sz w:val="22"/>
          <w:szCs w:val="22"/>
        </w:rPr>
        <w:t xml:space="preserve">к Работам по подготовке технологических решений </w:t>
      </w:r>
    </w:p>
    <w:p w:rsidR="005E292A" w:rsidRPr="004D478E" w:rsidRDefault="005E292A" w:rsidP="005E292A">
      <w:pPr>
        <w:jc w:val="center"/>
        <w:rPr>
          <w:sz w:val="22"/>
          <w:szCs w:val="22"/>
        </w:rPr>
      </w:pPr>
      <w:r w:rsidRPr="004D478E">
        <w:rPr>
          <w:sz w:val="22"/>
          <w:szCs w:val="22"/>
        </w:rPr>
        <w:t>(6.6. Работы по подготовке технологических решений объектов сельскохозяйственного назначения  и их комплексов)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технологических решений объектов сельскохозяйственного назначения и их комплексов.</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2"/>
          <w:szCs w:val="22"/>
        </w:rPr>
      </w:pPr>
      <w:r>
        <w:rPr>
          <w:b/>
          <w:sz w:val="22"/>
          <w:szCs w:val="22"/>
        </w:rPr>
        <w:br w:type="page"/>
      </w:r>
    </w:p>
    <w:p w:rsidR="004D478E" w:rsidRDefault="004D478E" w:rsidP="005E292A">
      <w:pPr>
        <w:pStyle w:val="af5"/>
        <w:jc w:val="center"/>
        <w:rPr>
          <w:b/>
          <w:sz w:val="22"/>
          <w:szCs w:val="22"/>
        </w:rPr>
      </w:pPr>
    </w:p>
    <w:p w:rsidR="005E292A" w:rsidRPr="004D478E" w:rsidRDefault="005E292A" w:rsidP="005E292A">
      <w:pPr>
        <w:pStyle w:val="af5"/>
        <w:jc w:val="center"/>
        <w:rPr>
          <w:b/>
          <w:sz w:val="22"/>
          <w:szCs w:val="22"/>
        </w:rPr>
      </w:pPr>
      <w:r w:rsidRPr="004D478E">
        <w:rPr>
          <w:b/>
          <w:sz w:val="22"/>
          <w:szCs w:val="22"/>
        </w:rPr>
        <w:t xml:space="preserve">Требования к выдаче Свидетельства о допуске </w:t>
      </w:r>
    </w:p>
    <w:p w:rsidR="005E292A" w:rsidRPr="004D478E" w:rsidRDefault="005E292A" w:rsidP="005E292A">
      <w:pPr>
        <w:pStyle w:val="af5"/>
        <w:jc w:val="center"/>
        <w:rPr>
          <w:b/>
          <w:sz w:val="22"/>
          <w:szCs w:val="22"/>
        </w:rPr>
      </w:pPr>
      <w:r w:rsidRPr="004D478E">
        <w:rPr>
          <w:b/>
          <w:sz w:val="22"/>
          <w:szCs w:val="22"/>
        </w:rPr>
        <w:t xml:space="preserve">к Работам по подготовке технологических решений </w:t>
      </w:r>
    </w:p>
    <w:p w:rsidR="005E292A" w:rsidRPr="004D478E" w:rsidRDefault="005E292A" w:rsidP="005E292A">
      <w:pPr>
        <w:jc w:val="center"/>
        <w:rPr>
          <w:sz w:val="22"/>
          <w:szCs w:val="22"/>
        </w:rPr>
      </w:pPr>
      <w:r w:rsidRPr="004D478E">
        <w:rPr>
          <w:sz w:val="22"/>
          <w:szCs w:val="22"/>
        </w:rPr>
        <w:t>(6.7. Работы по подготовке технологических решений объектов специального назначения  и их комплексов)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jc w:val="cente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технологических решений объектов специального назначения и их комплексов.</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2"/>
          <w:szCs w:val="22"/>
        </w:rPr>
      </w:pPr>
      <w:r>
        <w:rPr>
          <w:b/>
          <w:sz w:val="22"/>
          <w:szCs w:val="22"/>
        </w:rPr>
        <w:br w:type="page"/>
      </w:r>
    </w:p>
    <w:p w:rsidR="004D478E" w:rsidRDefault="004D478E" w:rsidP="005E292A">
      <w:pPr>
        <w:pStyle w:val="af5"/>
        <w:jc w:val="center"/>
        <w:rPr>
          <w:b/>
          <w:sz w:val="22"/>
          <w:szCs w:val="22"/>
        </w:rPr>
      </w:pPr>
    </w:p>
    <w:p w:rsidR="005E292A" w:rsidRPr="004D478E" w:rsidRDefault="005E292A" w:rsidP="005E292A">
      <w:pPr>
        <w:pStyle w:val="af5"/>
        <w:jc w:val="center"/>
        <w:rPr>
          <w:b/>
          <w:sz w:val="22"/>
          <w:szCs w:val="22"/>
        </w:rPr>
      </w:pPr>
      <w:r w:rsidRPr="004D478E">
        <w:rPr>
          <w:b/>
          <w:sz w:val="22"/>
          <w:szCs w:val="22"/>
        </w:rPr>
        <w:t xml:space="preserve">Требования к выдаче Свидетельства о допуске </w:t>
      </w:r>
    </w:p>
    <w:p w:rsidR="005E292A" w:rsidRPr="004D478E" w:rsidRDefault="005E292A" w:rsidP="005E292A">
      <w:pPr>
        <w:pStyle w:val="af5"/>
        <w:jc w:val="center"/>
        <w:rPr>
          <w:b/>
          <w:sz w:val="22"/>
          <w:szCs w:val="22"/>
        </w:rPr>
      </w:pPr>
      <w:r w:rsidRPr="004D478E">
        <w:rPr>
          <w:b/>
          <w:sz w:val="22"/>
          <w:szCs w:val="22"/>
        </w:rPr>
        <w:t xml:space="preserve">к Работам по подготовке технологических решений </w:t>
      </w:r>
    </w:p>
    <w:p w:rsidR="005E292A" w:rsidRPr="004D478E" w:rsidRDefault="005E292A" w:rsidP="005E292A">
      <w:pPr>
        <w:jc w:val="center"/>
        <w:rPr>
          <w:sz w:val="22"/>
          <w:szCs w:val="22"/>
        </w:rPr>
      </w:pPr>
      <w:r w:rsidRPr="004D478E">
        <w:rPr>
          <w:sz w:val="22"/>
          <w:szCs w:val="22"/>
        </w:rPr>
        <w:t>(6.8. Работы по подготовке технологических решений объектов нефтегазового назначения  и их комплексов)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технологических решений объектов нефтегазового назначения и их комплексов.</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2"/>
          <w:szCs w:val="22"/>
        </w:rPr>
      </w:pPr>
      <w:r>
        <w:rPr>
          <w:b/>
          <w:sz w:val="22"/>
          <w:szCs w:val="22"/>
        </w:rPr>
        <w:br w:type="page"/>
      </w:r>
    </w:p>
    <w:p w:rsidR="004D478E" w:rsidRDefault="004D478E" w:rsidP="005E292A">
      <w:pPr>
        <w:pStyle w:val="af5"/>
        <w:jc w:val="center"/>
        <w:rPr>
          <w:b/>
          <w:sz w:val="22"/>
          <w:szCs w:val="22"/>
        </w:rPr>
      </w:pPr>
    </w:p>
    <w:p w:rsidR="005E292A" w:rsidRPr="004D478E" w:rsidRDefault="005E292A" w:rsidP="005E292A">
      <w:pPr>
        <w:pStyle w:val="af5"/>
        <w:jc w:val="center"/>
        <w:rPr>
          <w:b/>
          <w:sz w:val="22"/>
          <w:szCs w:val="22"/>
        </w:rPr>
      </w:pPr>
      <w:r w:rsidRPr="004D478E">
        <w:rPr>
          <w:b/>
          <w:sz w:val="22"/>
          <w:szCs w:val="22"/>
        </w:rPr>
        <w:t xml:space="preserve">Требования к выдаче Свидетельства о допуске </w:t>
      </w:r>
    </w:p>
    <w:p w:rsidR="005E292A" w:rsidRPr="004D478E" w:rsidRDefault="005E292A" w:rsidP="005E292A">
      <w:pPr>
        <w:pStyle w:val="af5"/>
        <w:jc w:val="center"/>
        <w:rPr>
          <w:b/>
          <w:sz w:val="22"/>
          <w:szCs w:val="22"/>
        </w:rPr>
      </w:pPr>
      <w:r w:rsidRPr="004D478E">
        <w:rPr>
          <w:b/>
          <w:sz w:val="22"/>
          <w:szCs w:val="22"/>
        </w:rPr>
        <w:t xml:space="preserve">к Работам по подготовке технологических решений </w:t>
      </w:r>
    </w:p>
    <w:p w:rsidR="005E292A" w:rsidRPr="004D478E" w:rsidRDefault="005E292A" w:rsidP="005E292A">
      <w:pPr>
        <w:jc w:val="center"/>
        <w:rPr>
          <w:sz w:val="22"/>
          <w:szCs w:val="22"/>
        </w:rPr>
      </w:pPr>
      <w:r w:rsidRPr="004D478E">
        <w:rPr>
          <w:sz w:val="22"/>
          <w:szCs w:val="22"/>
        </w:rPr>
        <w:t>(6.9. Работы по подготовке технологических решений объектов сбора, обработки, хранения, переработки и утилизации отходов и их комплексов)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технологических решений объектов сбора, обработки, хранения, переработки и утилизации отходов и их комплексов.</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5E292A" w:rsidRPr="004D478E" w:rsidRDefault="005E292A"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lastRenderedPageBreak/>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2B594D" w:rsidP="002B594D">
      <w:pPr>
        <w:ind w:firstLine="720"/>
        <w:jc w:val="center"/>
        <w:rPr>
          <w:b/>
          <w:sz w:val="22"/>
          <w:szCs w:val="22"/>
        </w:rPr>
      </w:pPr>
      <w:r>
        <w:rPr>
          <w:sz w:val="22"/>
          <w:szCs w:val="22"/>
        </w:rPr>
        <w:br w:type="column"/>
      </w:r>
      <w:r w:rsidR="005E292A" w:rsidRPr="004D478E">
        <w:rPr>
          <w:b/>
          <w:sz w:val="22"/>
          <w:szCs w:val="22"/>
        </w:rPr>
        <w:lastRenderedPageBreak/>
        <w:t>Требования к выдаче Свидетельства о допуске</w:t>
      </w:r>
    </w:p>
    <w:p w:rsidR="005E292A" w:rsidRPr="004D478E" w:rsidRDefault="005E292A" w:rsidP="005E292A">
      <w:pPr>
        <w:pStyle w:val="af5"/>
        <w:jc w:val="center"/>
        <w:rPr>
          <w:b/>
          <w:sz w:val="22"/>
          <w:szCs w:val="22"/>
        </w:rPr>
      </w:pPr>
      <w:r w:rsidRPr="004D478E">
        <w:rPr>
          <w:b/>
          <w:sz w:val="22"/>
          <w:szCs w:val="22"/>
        </w:rPr>
        <w:t xml:space="preserve">к Работам по подготовке технологических решений </w:t>
      </w:r>
    </w:p>
    <w:p w:rsidR="005E292A" w:rsidRPr="004D478E" w:rsidRDefault="005E292A" w:rsidP="005E292A">
      <w:pPr>
        <w:jc w:val="center"/>
        <w:rPr>
          <w:sz w:val="22"/>
          <w:szCs w:val="22"/>
        </w:rPr>
      </w:pPr>
      <w:r w:rsidRPr="004D478E">
        <w:rPr>
          <w:sz w:val="22"/>
          <w:szCs w:val="22"/>
        </w:rPr>
        <w:t>(6.10. Работы по подготовке технологических решений объектов атомной энергетики и промышленности  и их комплексов)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технологических решений объектов атомной энергетики и промышленности  и их комплексов.</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4D478E" w:rsidRDefault="004D478E">
      <w:pPr>
        <w:widowControl/>
        <w:autoSpaceDE/>
        <w:autoSpaceDN/>
        <w:adjustRightInd/>
        <w:ind w:firstLine="539"/>
        <w:jc w:val="both"/>
        <w:rPr>
          <w:sz w:val="22"/>
          <w:szCs w:val="22"/>
        </w:rPr>
      </w:pPr>
      <w:r>
        <w:rPr>
          <w:sz w:val="22"/>
          <w:szCs w:val="22"/>
        </w:rPr>
        <w:br w:type="page"/>
      </w:r>
    </w:p>
    <w:p w:rsidR="004D478E" w:rsidRPr="004D478E" w:rsidRDefault="004D478E" w:rsidP="005E292A">
      <w:pPr>
        <w:ind w:firstLine="720"/>
        <w:jc w:val="both"/>
        <w:rPr>
          <w:sz w:val="22"/>
          <w:szCs w:val="22"/>
        </w:rPr>
      </w:pPr>
    </w:p>
    <w:p w:rsidR="005E292A" w:rsidRPr="004D478E" w:rsidRDefault="005E292A" w:rsidP="005E292A">
      <w:pPr>
        <w:pStyle w:val="af5"/>
        <w:jc w:val="center"/>
        <w:rPr>
          <w:b/>
          <w:sz w:val="22"/>
          <w:szCs w:val="22"/>
        </w:rPr>
      </w:pPr>
      <w:r w:rsidRPr="004D478E">
        <w:rPr>
          <w:b/>
          <w:sz w:val="22"/>
          <w:szCs w:val="22"/>
        </w:rPr>
        <w:t xml:space="preserve">Требования к выдаче Свидетельства о допуске </w:t>
      </w:r>
    </w:p>
    <w:p w:rsidR="005E292A" w:rsidRPr="004D478E" w:rsidRDefault="005E292A" w:rsidP="005E292A">
      <w:pPr>
        <w:pStyle w:val="af5"/>
        <w:jc w:val="center"/>
        <w:rPr>
          <w:b/>
          <w:sz w:val="22"/>
          <w:szCs w:val="22"/>
        </w:rPr>
      </w:pPr>
      <w:r w:rsidRPr="004D478E">
        <w:rPr>
          <w:b/>
          <w:sz w:val="22"/>
          <w:szCs w:val="22"/>
        </w:rPr>
        <w:t xml:space="preserve">к Работам по подготовке технологических решений </w:t>
      </w:r>
    </w:p>
    <w:p w:rsidR="005E292A" w:rsidRPr="004D478E" w:rsidRDefault="005E292A" w:rsidP="005E292A">
      <w:pPr>
        <w:jc w:val="center"/>
        <w:rPr>
          <w:sz w:val="22"/>
          <w:szCs w:val="22"/>
        </w:rPr>
      </w:pPr>
      <w:r w:rsidRPr="004D478E">
        <w:rPr>
          <w:sz w:val="22"/>
          <w:szCs w:val="22"/>
        </w:rPr>
        <w:t>(6.11. Работы по подготовке технологических решений объектов военной инфраструктуры и их комплексов)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технологических решений объектов военной инфраструктуры и их комплексов.</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2B594D" w:rsidP="002B594D">
      <w:pPr>
        <w:ind w:firstLine="720"/>
        <w:jc w:val="center"/>
        <w:rPr>
          <w:b/>
          <w:sz w:val="22"/>
          <w:szCs w:val="22"/>
        </w:rPr>
      </w:pPr>
      <w:r>
        <w:rPr>
          <w:sz w:val="22"/>
          <w:szCs w:val="22"/>
        </w:rPr>
        <w:br w:type="column"/>
      </w:r>
      <w:r w:rsidR="005E292A" w:rsidRPr="004D478E">
        <w:rPr>
          <w:b/>
          <w:sz w:val="22"/>
          <w:szCs w:val="22"/>
        </w:rPr>
        <w:lastRenderedPageBreak/>
        <w:t>Требования к выдаче Свидетельства о допуске</w:t>
      </w:r>
    </w:p>
    <w:p w:rsidR="005E292A" w:rsidRPr="004D478E" w:rsidRDefault="005E292A" w:rsidP="005E292A">
      <w:pPr>
        <w:pStyle w:val="af5"/>
        <w:jc w:val="center"/>
        <w:rPr>
          <w:b/>
          <w:sz w:val="22"/>
          <w:szCs w:val="22"/>
        </w:rPr>
      </w:pPr>
      <w:r w:rsidRPr="004D478E">
        <w:rPr>
          <w:b/>
          <w:sz w:val="22"/>
          <w:szCs w:val="22"/>
        </w:rPr>
        <w:t xml:space="preserve">к Работам по подготовке технологических решений </w:t>
      </w:r>
    </w:p>
    <w:p w:rsidR="005E292A" w:rsidRPr="004D478E" w:rsidRDefault="005E292A" w:rsidP="005E292A">
      <w:pPr>
        <w:jc w:val="center"/>
        <w:rPr>
          <w:sz w:val="22"/>
          <w:szCs w:val="22"/>
        </w:rPr>
      </w:pPr>
      <w:r w:rsidRPr="004D478E">
        <w:rPr>
          <w:sz w:val="22"/>
          <w:szCs w:val="22"/>
        </w:rPr>
        <w:t>(6.12. Работы по подготовке технологических решений объектов очистных сооружений и их комплексов)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технологических решений объектов очистных сооружений и их комплексов.</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lastRenderedPageBreak/>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2"/>
          <w:szCs w:val="22"/>
        </w:rPr>
      </w:pPr>
      <w:r>
        <w:rPr>
          <w:b/>
          <w:sz w:val="22"/>
          <w:szCs w:val="22"/>
        </w:rPr>
        <w:br w:type="page"/>
      </w:r>
    </w:p>
    <w:p w:rsidR="004D478E" w:rsidRDefault="004D478E" w:rsidP="005E292A">
      <w:pPr>
        <w:pStyle w:val="af5"/>
        <w:jc w:val="center"/>
        <w:rPr>
          <w:b/>
          <w:sz w:val="22"/>
          <w:szCs w:val="22"/>
        </w:rPr>
      </w:pPr>
    </w:p>
    <w:p w:rsidR="005E292A" w:rsidRPr="004D478E" w:rsidRDefault="005E292A" w:rsidP="005E292A">
      <w:pPr>
        <w:pStyle w:val="af5"/>
        <w:jc w:val="center"/>
        <w:rPr>
          <w:b/>
          <w:sz w:val="22"/>
          <w:szCs w:val="22"/>
        </w:rPr>
      </w:pPr>
      <w:r w:rsidRPr="004D478E">
        <w:rPr>
          <w:b/>
          <w:sz w:val="22"/>
          <w:szCs w:val="22"/>
        </w:rPr>
        <w:t xml:space="preserve">Требования к выдаче Свидетельства о допуске </w:t>
      </w:r>
    </w:p>
    <w:p w:rsidR="005E292A" w:rsidRPr="004D478E" w:rsidRDefault="005E292A" w:rsidP="005E292A">
      <w:pPr>
        <w:pStyle w:val="af5"/>
        <w:jc w:val="center"/>
        <w:rPr>
          <w:b/>
          <w:sz w:val="22"/>
          <w:szCs w:val="22"/>
        </w:rPr>
      </w:pPr>
      <w:r w:rsidRPr="004D478E">
        <w:rPr>
          <w:b/>
          <w:sz w:val="22"/>
          <w:szCs w:val="22"/>
        </w:rPr>
        <w:t xml:space="preserve">к Работам по подготовке технологических решений </w:t>
      </w:r>
    </w:p>
    <w:p w:rsidR="005E292A" w:rsidRPr="004D478E" w:rsidRDefault="005E292A" w:rsidP="005E292A">
      <w:pPr>
        <w:ind w:firstLine="540"/>
        <w:jc w:val="center"/>
        <w:rPr>
          <w:sz w:val="22"/>
          <w:szCs w:val="22"/>
        </w:rPr>
      </w:pPr>
      <w:r w:rsidRPr="004D478E">
        <w:rPr>
          <w:sz w:val="22"/>
          <w:szCs w:val="22"/>
        </w:rPr>
        <w:t>(6.13. Работы по подготовке технологических решений объектов метрополитена и их комплексов)</w:t>
      </w:r>
    </w:p>
    <w:p w:rsidR="005E292A" w:rsidRPr="004D478E" w:rsidRDefault="005E292A" w:rsidP="005E292A">
      <w:pPr>
        <w:jc w:val="center"/>
        <w:rPr>
          <w:sz w:val="22"/>
          <w:szCs w:val="22"/>
        </w:rPr>
      </w:pP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технологических решений объектов метрополитена и их комплексов.</w:t>
      </w:r>
    </w:p>
    <w:p w:rsidR="005E292A" w:rsidRPr="004D478E" w:rsidRDefault="005E292A" w:rsidP="005E292A">
      <w:pPr>
        <w:spacing w:line="270" w:lineRule="atLeast"/>
        <w:jc w:val="both"/>
        <w:rPr>
          <w:b/>
          <w:sz w:val="22"/>
          <w:szCs w:val="22"/>
        </w:rPr>
      </w:pPr>
      <w:r w:rsidRPr="004D478E">
        <w:rPr>
          <w:b/>
          <w:sz w:val="22"/>
          <w:szCs w:val="22"/>
        </w:rPr>
        <w:t xml:space="preserve"> </w:t>
      </w: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2B594D" w:rsidRDefault="002B594D" w:rsidP="005E292A">
      <w:pPr>
        <w:ind w:firstLine="708"/>
        <w:jc w:val="center"/>
        <w:rPr>
          <w:b/>
          <w:sz w:val="22"/>
          <w:szCs w:val="22"/>
        </w:rPr>
      </w:pPr>
    </w:p>
    <w:p w:rsidR="005E292A" w:rsidRPr="004D478E" w:rsidRDefault="005E292A" w:rsidP="005E292A">
      <w:pPr>
        <w:ind w:firstLine="708"/>
        <w:jc w:val="center"/>
        <w:rPr>
          <w:b/>
          <w:sz w:val="22"/>
          <w:szCs w:val="22"/>
        </w:rPr>
      </w:pPr>
      <w:r w:rsidRPr="004D478E">
        <w:rPr>
          <w:b/>
          <w:sz w:val="22"/>
          <w:szCs w:val="22"/>
        </w:rPr>
        <w:lastRenderedPageBreak/>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2"/>
          <w:szCs w:val="22"/>
        </w:rPr>
      </w:pPr>
      <w:r>
        <w:rPr>
          <w:b/>
          <w:sz w:val="22"/>
          <w:szCs w:val="22"/>
        </w:rPr>
        <w:br w:type="page"/>
      </w:r>
    </w:p>
    <w:p w:rsidR="005E292A" w:rsidRPr="004D478E" w:rsidRDefault="005E292A" w:rsidP="005E292A">
      <w:pPr>
        <w:pStyle w:val="af5"/>
        <w:jc w:val="center"/>
        <w:rPr>
          <w:b/>
          <w:sz w:val="22"/>
          <w:szCs w:val="22"/>
        </w:rPr>
      </w:pPr>
      <w:r w:rsidRPr="004D478E">
        <w:rPr>
          <w:b/>
          <w:sz w:val="22"/>
          <w:szCs w:val="22"/>
        </w:rPr>
        <w:lastRenderedPageBreak/>
        <w:t xml:space="preserve">Требования к выдаче Свидетельства о допуске </w:t>
      </w:r>
    </w:p>
    <w:p w:rsidR="005E292A" w:rsidRPr="004D478E" w:rsidRDefault="005E292A" w:rsidP="005E292A">
      <w:pPr>
        <w:pStyle w:val="af5"/>
        <w:jc w:val="center"/>
        <w:rPr>
          <w:b/>
          <w:sz w:val="22"/>
          <w:szCs w:val="22"/>
        </w:rPr>
      </w:pPr>
      <w:r w:rsidRPr="004D478E">
        <w:rPr>
          <w:b/>
          <w:sz w:val="22"/>
          <w:szCs w:val="22"/>
        </w:rPr>
        <w:t xml:space="preserve">к Работам по разработке специальных разделов проектной документации </w:t>
      </w:r>
    </w:p>
    <w:p w:rsidR="005E292A" w:rsidRPr="004D478E" w:rsidRDefault="005E292A" w:rsidP="005E292A">
      <w:pPr>
        <w:jc w:val="center"/>
        <w:rPr>
          <w:sz w:val="22"/>
          <w:szCs w:val="22"/>
        </w:rPr>
      </w:pPr>
      <w:r w:rsidRPr="004D478E">
        <w:rPr>
          <w:sz w:val="22"/>
          <w:szCs w:val="22"/>
        </w:rPr>
        <w:t>(7.1. Инженерно-технические мероприятия по гражданской обороне)</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разработке инженерно-технических мероприятий по гражданской обороне.</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2B594D" w:rsidRDefault="002B594D" w:rsidP="005E292A">
      <w:pPr>
        <w:ind w:firstLine="708"/>
        <w:jc w:val="center"/>
        <w:rPr>
          <w:b/>
          <w:sz w:val="22"/>
          <w:szCs w:val="22"/>
        </w:rPr>
      </w:pPr>
    </w:p>
    <w:p w:rsidR="005E292A" w:rsidRPr="004D478E" w:rsidRDefault="005E292A" w:rsidP="005E292A">
      <w:pPr>
        <w:ind w:firstLine="708"/>
        <w:jc w:val="center"/>
        <w:rPr>
          <w:b/>
          <w:sz w:val="22"/>
          <w:szCs w:val="22"/>
        </w:rPr>
      </w:pPr>
      <w:r w:rsidRPr="004D478E">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lastRenderedPageBreak/>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2"/>
          <w:szCs w:val="22"/>
        </w:rPr>
      </w:pPr>
      <w:r>
        <w:rPr>
          <w:b/>
          <w:sz w:val="22"/>
          <w:szCs w:val="22"/>
        </w:rPr>
        <w:br w:type="page"/>
      </w:r>
    </w:p>
    <w:p w:rsidR="004D478E" w:rsidRDefault="004D478E" w:rsidP="005E292A">
      <w:pPr>
        <w:pStyle w:val="af5"/>
        <w:jc w:val="center"/>
        <w:rPr>
          <w:b/>
          <w:sz w:val="22"/>
          <w:szCs w:val="22"/>
        </w:rPr>
      </w:pPr>
    </w:p>
    <w:p w:rsidR="005E292A" w:rsidRPr="004D478E" w:rsidRDefault="005E292A" w:rsidP="005E292A">
      <w:pPr>
        <w:pStyle w:val="af5"/>
        <w:jc w:val="center"/>
        <w:rPr>
          <w:b/>
          <w:sz w:val="22"/>
          <w:szCs w:val="22"/>
        </w:rPr>
      </w:pPr>
      <w:r w:rsidRPr="004D478E">
        <w:rPr>
          <w:b/>
          <w:sz w:val="22"/>
          <w:szCs w:val="22"/>
        </w:rPr>
        <w:t xml:space="preserve">Требования к выдаче Свидетельства о допуске </w:t>
      </w:r>
    </w:p>
    <w:p w:rsidR="005E292A" w:rsidRPr="004D478E" w:rsidRDefault="005E292A" w:rsidP="005E292A">
      <w:pPr>
        <w:pStyle w:val="af5"/>
        <w:jc w:val="center"/>
        <w:rPr>
          <w:b/>
          <w:sz w:val="22"/>
          <w:szCs w:val="22"/>
        </w:rPr>
      </w:pPr>
      <w:r w:rsidRPr="004D478E">
        <w:rPr>
          <w:b/>
          <w:sz w:val="22"/>
          <w:szCs w:val="22"/>
        </w:rPr>
        <w:t xml:space="preserve">к Работам по разработке специальных разделов проектной документации </w:t>
      </w:r>
    </w:p>
    <w:p w:rsidR="005E292A" w:rsidRPr="004D478E" w:rsidRDefault="005E292A" w:rsidP="005E292A">
      <w:pPr>
        <w:jc w:val="center"/>
        <w:rPr>
          <w:sz w:val="22"/>
          <w:szCs w:val="22"/>
        </w:rPr>
      </w:pPr>
      <w:r w:rsidRPr="004D478E">
        <w:rPr>
          <w:sz w:val="22"/>
          <w:szCs w:val="22"/>
        </w:rPr>
        <w:t>(7.2. Инженерно-технические мероприятия по предупреждению чрезвычайных ситуаций природного и техногенного характера)</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разработке инженерно-технических мероприятий по предупреждению чрезвычайных ситуаций природного и техногенного характера.</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Default="005E292A" w:rsidP="005E292A">
      <w:pPr>
        <w:ind w:firstLine="708"/>
        <w:jc w:val="both"/>
        <w:rPr>
          <w:b/>
          <w:sz w:val="22"/>
          <w:szCs w:val="22"/>
        </w:rPr>
      </w:pPr>
    </w:p>
    <w:p w:rsidR="002B594D" w:rsidRPr="004D478E" w:rsidRDefault="002B594D"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lastRenderedPageBreak/>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4D478E" w:rsidRDefault="004D478E">
      <w:pPr>
        <w:widowControl/>
        <w:autoSpaceDE/>
        <w:autoSpaceDN/>
        <w:adjustRightInd/>
        <w:ind w:firstLine="539"/>
        <w:jc w:val="both"/>
        <w:rPr>
          <w:b/>
          <w:sz w:val="22"/>
          <w:szCs w:val="22"/>
        </w:rPr>
      </w:pPr>
      <w:r>
        <w:rPr>
          <w:b/>
          <w:sz w:val="22"/>
          <w:szCs w:val="22"/>
        </w:rPr>
        <w:br w:type="page"/>
      </w:r>
    </w:p>
    <w:p w:rsidR="004D478E" w:rsidRDefault="004D478E" w:rsidP="005E292A">
      <w:pPr>
        <w:pStyle w:val="af5"/>
        <w:jc w:val="center"/>
        <w:rPr>
          <w:b/>
          <w:sz w:val="22"/>
          <w:szCs w:val="22"/>
        </w:rPr>
      </w:pPr>
    </w:p>
    <w:p w:rsidR="005E292A" w:rsidRPr="004D478E" w:rsidRDefault="005E292A" w:rsidP="005E292A">
      <w:pPr>
        <w:pStyle w:val="af5"/>
        <w:jc w:val="center"/>
        <w:rPr>
          <w:b/>
          <w:sz w:val="22"/>
          <w:szCs w:val="22"/>
        </w:rPr>
      </w:pPr>
      <w:r w:rsidRPr="004D478E">
        <w:rPr>
          <w:b/>
          <w:sz w:val="22"/>
          <w:szCs w:val="22"/>
        </w:rPr>
        <w:t xml:space="preserve">Требования к выдаче Свидетельства о допуске </w:t>
      </w:r>
    </w:p>
    <w:p w:rsidR="005E292A" w:rsidRPr="004D478E" w:rsidRDefault="005E292A" w:rsidP="005E292A">
      <w:pPr>
        <w:pStyle w:val="af5"/>
        <w:jc w:val="center"/>
        <w:rPr>
          <w:b/>
          <w:sz w:val="22"/>
          <w:szCs w:val="22"/>
        </w:rPr>
      </w:pPr>
      <w:r w:rsidRPr="004D478E">
        <w:rPr>
          <w:b/>
          <w:sz w:val="22"/>
          <w:szCs w:val="22"/>
        </w:rPr>
        <w:t xml:space="preserve">к Работам по разработке специальных разделов проектной документации </w:t>
      </w:r>
    </w:p>
    <w:p w:rsidR="005E292A" w:rsidRPr="004D478E" w:rsidRDefault="005E292A" w:rsidP="005E292A">
      <w:pPr>
        <w:jc w:val="center"/>
        <w:rPr>
          <w:sz w:val="22"/>
          <w:szCs w:val="22"/>
        </w:rPr>
      </w:pPr>
      <w:r w:rsidRPr="004D478E">
        <w:rPr>
          <w:sz w:val="22"/>
          <w:szCs w:val="22"/>
        </w:rPr>
        <w:t>(7.3. Разработка декларации по промышленной безопасности опасных производственных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разработке декларации по промышленной безопасности опасных производственных объектов.</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2"/>
          <w:szCs w:val="22"/>
        </w:rPr>
      </w:pPr>
      <w:r>
        <w:rPr>
          <w:b/>
          <w:sz w:val="22"/>
          <w:szCs w:val="22"/>
        </w:rPr>
        <w:br w:type="page"/>
      </w:r>
    </w:p>
    <w:p w:rsidR="004D478E" w:rsidRDefault="004D478E" w:rsidP="005E292A">
      <w:pPr>
        <w:pStyle w:val="af5"/>
        <w:jc w:val="center"/>
        <w:rPr>
          <w:b/>
          <w:sz w:val="22"/>
          <w:szCs w:val="22"/>
        </w:rPr>
      </w:pPr>
    </w:p>
    <w:p w:rsidR="005E292A" w:rsidRPr="004D478E" w:rsidRDefault="005E292A" w:rsidP="005E292A">
      <w:pPr>
        <w:pStyle w:val="af5"/>
        <w:jc w:val="center"/>
        <w:rPr>
          <w:b/>
          <w:sz w:val="22"/>
          <w:szCs w:val="22"/>
        </w:rPr>
      </w:pPr>
      <w:r w:rsidRPr="004D478E">
        <w:rPr>
          <w:b/>
          <w:sz w:val="22"/>
          <w:szCs w:val="22"/>
        </w:rPr>
        <w:t xml:space="preserve">Требования к выдаче Свидетельства о допуске </w:t>
      </w:r>
    </w:p>
    <w:p w:rsidR="005E292A" w:rsidRPr="004D478E" w:rsidRDefault="005E292A" w:rsidP="005E292A">
      <w:pPr>
        <w:pStyle w:val="af5"/>
        <w:jc w:val="center"/>
        <w:rPr>
          <w:b/>
          <w:sz w:val="22"/>
          <w:szCs w:val="22"/>
        </w:rPr>
      </w:pPr>
      <w:r w:rsidRPr="004D478E">
        <w:rPr>
          <w:b/>
          <w:sz w:val="22"/>
          <w:szCs w:val="22"/>
        </w:rPr>
        <w:t xml:space="preserve">к Работам по разработке специальных разделов проектной документации </w:t>
      </w:r>
    </w:p>
    <w:p w:rsidR="005E292A" w:rsidRPr="004D478E" w:rsidRDefault="005E292A" w:rsidP="005E292A">
      <w:pPr>
        <w:jc w:val="center"/>
        <w:rPr>
          <w:sz w:val="22"/>
          <w:szCs w:val="22"/>
        </w:rPr>
      </w:pPr>
      <w:r w:rsidRPr="004D478E">
        <w:rPr>
          <w:sz w:val="22"/>
          <w:szCs w:val="22"/>
        </w:rPr>
        <w:t>(7.4. Разработка декларации безопасности гидротехнических сооружений)</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разработке декларации безопасности гидротехнических сооружений.</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2B594D" w:rsidRDefault="002B594D" w:rsidP="005E292A">
      <w:pPr>
        <w:ind w:firstLine="708"/>
        <w:jc w:val="center"/>
        <w:rPr>
          <w:b/>
          <w:sz w:val="22"/>
          <w:szCs w:val="22"/>
        </w:rPr>
      </w:pPr>
    </w:p>
    <w:p w:rsidR="005E292A" w:rsidRPr="004D478E" w:rsidRDefault="005E292A" w:rsidP="005E292A">
      <w:pPr>
        <w:ind w:firstLine="708"/>
        <w:jc w:val="center"/>
        <w:rPr>
          <w:b/>
          <w:sz w:val="22"/>
          <w:szCs w:val="22"/>
        </w:rPr>
      </w:pPr>
      <w:r w:rsidRPr="004D478E">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2"/>
          <w:szCs w:val="22"/>
        </w:rPr>
      </w:pPr>
      <w:r>
        <w:rPr>
          <w:b/>
          <w:sz w:val="22"/>
          <w:szCs w:val="22"/>
        </w:rPr>
        <w:br w:type="page"/>
      </w:r>
    </w:p>
    <w:p w:rsidR="005E292A" w:rsidRPr="004D478E" w:rsidRDefault="005E292A" w:rsidP="005E292A">
      <w:pPr>
        <w:pStyle w:val="af5"/>
        <w:jc w:val="center"/>
        <w:rPr>
          <w:b/>
          <w:sz w:val="22"/>
          <w:szCs w:val="22"/>
        </w:rPr>
      </w:pPr>
      <w:r w:rsidRPr="004D478E">
        <w:rPr>
          <w:b/>
          <w:sz w:val="22"/>
          <w:szCs w:val="22"/>
        </w:rPr>
        <w:lastRenderedPageBreak/>
        <w:t xml:space="preserve">Требования к выдаче Свидетельства о допуске </w:t>
      </w:r>
    </w:p>
    <w:p w:rsidR="005E292A" w:rsidRPr="004D478E" w:rsidRDefault="005E292A" w:rsidP="005E292A">
      <w:pPr>
        <w:pStyle w:val="af5"/>
        <w:jc w:val="center"/>
        <w:rPr>
          <w:b/>
          <w:sz w:val="22"/>
          <w:szCs w:val="22"/>
        </w:rPr>
      </w:pPr>
      <w:r w:rsidRPr="004D478E">
        <w:rPr>
          <w:b/>
          <w:sz w:val="22"/>
          <w:szCs w:val="22"/>
        </w:rPr>
        <w:t xml:space="preserve">к Работам по разработке специальных разделов проектной документации </w:t>
      </w:r>
    </w:p>
    <w:p w:rsidR="005E292A" w:rsidRPr="004D478E" w:rsidRDefault="005E292A" w:rsidP="005E292A">
      <w:pPr>
        <w:jc w:val="center"/>
        <w:rPr>
          <w:sz w:val="22"/>
          <w:szCs w:val="22"/>
        </w:rPr>
      </w:pPr>
      <w:r w:rsidRPr="004D478E">
        <w:rPr>
          <w:sz w:val="22"/>
          <w:szCs w:val="22"/>
        </w:rPr>
        <w:t>(7.5. Разработка обоснования радиационной и ядерной защиты)</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jc w:val="cente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разработке  обоснования радиационной и ядерной защиты.</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1D79A8" w:rsidRDefault="001D79A8" w:rsidP="005E292A">
      <w:pPr>
        <w:ind w:firstLine="708"/>
        <w:jc w:val="center"/>
        <w:rPr>
          <w:b/>
          <w:sz w:val="22"/>
          <w:szCs w:val="22"/>
        </w:rPr>
      </w:pPr>
    </w:p>
    <w:p w:rsidR="005E292A" w:rsidRPr="004D478E" w:rsidRDefault="005E292A" w:rsidP="005E292A">
      <w:pPr>
        <w:ind w:firstLine="708"/>
        <w:jc w:val="center"/>
        <w:rPr>
          <w:b/>
          <w:sz w:val="22"/>
          <w:szCs w:val="22"/>
        </w:rPr>
      </w:pPr>
      <w:r w:rsidRPr="004D478E">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lastRenderedPageBreak/>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2"/>
          <w:szCs w:val="22"/>
        </w:rPr>
      </w:pPr>
      <w:r>
        <w:rPr>
          <w:b/>
          <w:sz w:val="22"/>
          <w:szCs w:val="22"/>
        </w:rPr>
        <w:br w:type="page"/>
      </w:r>
    </w:p>
    <w:p w:rsidR="004D478E" w:rsidRDefault="004D478E" w:rsidP="005E292A">
      <w:pPr>
        <w:pStyle w:val="af5"/>
        <w:jc w:val="center"/>
        <w:rPr>
          <w:b/>
          <w:sz w:val="22"/>
          <w:szCs w:val="22"/>
        </w:rPr>
      </w:pPr>
    </w:p>
    <w:p w:rsidR="005E292A" w:rsidRPr="004D478E" w:rsidRDefault="005E292A" w:rsidP="005E292A">
      <w:pPr>
        <w:pStyle w:val="af5"/>
        <w:jc w:val="center"/>
        <w:rPr>
          <w:b/>
          <w:sz w:val="22"/>
          <w:szCs w:val="22"/>
        </w:rPr>
      </w:pPr>
      <w:r w:rsidRPr="004D478E">
        <w:rPr>
          <w:b/>
          <w:sz w:val="22"/>
          <w:szCs w:val="22"/>
        </w:rPr>
        <w:t xml:space="preserve">Требования к выдаче Свидетельства о допуске </w:t>
      </w:r>
    </w:p>
    <w:p w:rsidR="005E292A" w:rsidRPr="004D478E" w:rsidRDefault="005E292A" w:rsidP="005E292A">
      <w:pPr>
        <w:pStyle w:val="af5"/>
        <w:jc w:val="center"/>
        <w:rPr>
          <w:b/>
          <w:sz w:val="22"/>
          <w:szCs w:val="22"/>
        </w:rPr>
      </w:pPr>
      <w:r w:rsidRPr="004D478E">
        <w:rPr>
          <w:b/>
          <w:sz w:val="22"/>
          <w:szCs w:val="22"/>
        </w:rPr>
        <w:t xml:space="preserve">к Работам по разработке специальных разделов проектной документации </w:t>
      </w:r>
    </w:p>
    <w:p w:rsidR="005E292A" w:rsidRPr="004D478E" w:rsidRDefault="005E292A" w:rsidP="005E292A">
      <w:pPr>
        <w:jc w:val="center"/>
        <w:rPr>
          <w:sz w:val="22"/>
          <w:szCs w:val="22"/>
        </w:rPr>
      </w:pPr>
      <w:r w:rsidRPr="004D478E">
        <w:rPr>
          <w:sz w:val="22"/>
          <w:szCs w:val="22"/>
        </w:rPr>
        <w:t>(8. Работы по подготовке проектов организации строительства, сносу и демонтажу зданий и сооружений, продлению срока эксплуатации и консервации)</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проектов организации строительства, сносу и демонтажу зданий и сооружений, продлению срока эксплуатации и консервации.</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5E292A" w:rsidRPr="004D478E" w:rsidRDefault="005E292A"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lastRenderedPageBreak/>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Pr>
        <w:ind w:firstLine="720"/>
        <w:jc w:val="both"/>
        <w:rPr>
          <w:sz w:val="22"/>
          <w:szCs w:val="22"/>
        </w:rPr>
      </w:pPr>
    </w:p>
    <w:p w:rsidR="005E292A" w:rsidRPr="004D478E" w:rsidRDefault="001D79A8" w:rsidP="001D79A8">
      <w:pPr>
        <w:ind w:firstLine="720"/>
        <w:jc w:val="center"/>
        <w:rPr>
          <w:b/>
          <w:sz w:val="22"/>
          <w:szCs w:val="22"/>
        </w:rPr>
      </w:pPr>
      <w:r>
        <w:rPr>
          <w:sz w:val="22"/>
          <w:szCs w:val="22"/>
        </w:rPr>
        <w:br w:type="column"/>
      </w:r>
      <w:r w:rsidR="005E292A" w:rsidRPr="004D478E">
        <w:rPr>
          <w:b/>
          <w:sz w:val="22"/>
          <w:szCs w:val="22"/>
        </w:rPr>
        <w:lastRenderedPageBreak/>
        <w:t>Требования к выдаче Свидетельства о допуске</w:t>
      </w:r>
    </w:p>
    <w:p w:rsidR="005E292A" w:rsidRPr="004D478E" w:rsidRDefault="005E292A" w:rsidP="005E292A">
      <w:pPr>
        <w:pStyle w:val="af5"/>
        <w:jc w:val="center"/>
        <w:rPr>
          <w:b/>
          <w:sz w:val="22"/>
          <w:szCs w:val="22"/>
        </w:rPr>
      </w:pPr>
      <w:r w:rsidRPr="004D478E">
        <w:rPr>
          <w:b/>
          <w:sz w:val="22"/>
          <w:szCs w:val="22"/>
        </w:rPr>
        <w:t xml:space="preserve">к Работам по разработке специальных разделов проектной документации </w:t>
      </w:r>
    </w:p>
    <w:p w:rsidR="005E292A" w:rsidRPr="004D478E" w:rsidRDefault="005E292A" w:rsidP="005E292A">
      <w:pPr>
        <w:jc w:val="center"/>
        <w:rPr>
          <w:sz w:val="22"/>
          <w:szCs w:val="22"/>
        </w:rPr>
      </w:pPr>
      <w:r w:rsidRPr="004D478E">
        <w:rPr>
          <w:sz w:val="22"/>
          <w:szCs w:val="22"/>
        </w:rPr>
        <w:t>(9. Работы по подготовке проектов мероприятий по охране окружающей среды)</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проектов мероприятий по охране окружающей среды.</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5E292A" w:rsidRPr="004D478E" w:rsidRDefault="005E292A"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lastRenderedPageBreak/>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2"/>
          <w:szCs w:val="22"/>
        </w:rPr>
      </w:pPr>
      <w:r>
        <w:rPr>
          <w:b/>
          <w:sz w:val="22"/>
          <w:szCs w:val="22"/>
        </w:rPr>
        <w:br w:type="page"/>
      </w:r>
    </w:p>
    <w:p w:rsidR="004D478E" w:rsidRDefault="004D478E" w:rsidP="005E292A">
      <w:pPr>
        <w:pStyle w:val="af5"/>
        <w:jc w:val="center"/>
        <w:rPr>
          <w:b/>
          <w:sz w:val="22"/>
          <w:szCs w:val="22"/>
        </w:rPr>
      </w:pPr>
    </w:p>
    <w:p w:rsidR="005E292A" w:rsidRPr="004D478E" w:rsidRDefault="005E292A" w:rsidP="005E292A">
      <w:pPr>
        <w:pStyle w:val="af5"/>
        <w:jc w:val="center"/>
        <w:rPr>
          <w:b/>
          <w:sz w:val="22"/>
          <w:szCs w:val="22"/>
        </w:rPr>
      </w:pPr>
      <w:r w:rsidRPr="004D478E">
        <w:rPr>
          <w:b/>
          <w:sz w:val="22"/>
          <w:szCs w:val="22"/>
        </w:rPr>
        <w:t xml:space="preserve">Требования к выдаче Свидетельства о допуске </w:t>
      </w:r>
    </w:p>
    <w:p w:rsidR="005E292A" w:rsidRPr="004D478E" w:rsidRDefault="005E292A" w:rsidP="005E292A">
      <w:pPr>
        <w:pStyle w:val="af5"/>
        <w:jc w:val="center"/>
        <w:rPr>
          <w:b/>
          <w:sz w:val="22"/>
          <w:szCs w:val="22"/>
        </w:rPr>
      </w:pPr>
      <w:r w:rsidRPr="004D478E">
        <w:rPr>
          <w:b/>
          <w:sz w:val="22"/>
          <w:szCs w:val="22"/>
        </w:rPr>
        <w:t xml:space="preserve">к Работам по разработке специальных разделов проектной документации </w:t>
      </w:r>
    </w:p>
    <w:p w:rsidR="005E292A" w:rsidRPr="004D478E" w:rsidRDefault="005E292A" w:rsidP="005E292A">
      <w:pPr>
        <w:jc w:val="center"/>
        <w:rPr>
          <w:sz w:val="22"/>
          <w:szCs w:val="22"/>
        </w:rPr>
      </w:pPr>
      <w:r w:rsidRPr="004D478E">
        <w:rPr>
          <w:sz w:val="22"/>
          <w:szCs w:val="22"/>
        </w:rPr>
        <w:t>(10. Работы по подготовке проектов мероприятий по обеспечению пожарной безопасности)</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проектов мероприятий по обеспечению пожарной безопасности.</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Default="005E292A" w:rsidP="005E292A">
      <w:pPr>
        <w:ind w:firstLine="708"/>
        <w:jc w:val="both"/>
        <w:rPr>
          <w:b/>
          <w:sz w:val="22"/>
          <w:szCs w:val="22"/>
        </w:rPr>
      </w:pPr>
    </w:p>
    <w:p w:rsidR="001D79A8" w:rsidRPr="004D478E" w:rsidRDefault="001D79A8"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2"/>
          <w:szCs w:val="22"/>
        </w:rPr>
      </w:pPr>
      <w:r>
        <w:rPr>
          <w:b/>
          <w:sz w:val="22"/>
          <w:szCs w:val="22"/>
        </w:rPr>
        <w:br w:type="page"/>
      </w:r>
    </w:p>
    <w:p w:rsidR="005E292A" w:rsidRPr="004D478E" w:rsidRDefault="005E292A" w:rsidP="005E292A">
      <w:pPr>
        <w:pStyle w:val="af5"/>
        <w:jc w:val="center"/>
        <w:rPr>
          <w:b/>
          <w:sz w:val="22"/>
          <w:szCs w:val="22"/>
        </w:rPr>
      </w:pPr>
      <w:r w:rsidRPr="004D478E">
        <w:rPr>
          <w:b/>
          <w:sz w:val="22"/>
          <w:szCs w:val="22"/>
        </w:rPr>
        <w:lastRenderedPageBreak/>
        <w:t xml:space="preserve">Требования к выдаче Свидетельства о допуске </w:t>
      </w:r>
    </w:p>
    <w:p w:rsidR="005E292A" w:rsidRPr="004D478E" w:rsidRDefault="005E292A" w:rsidP="005E292A">
      <w:pPr>
        <w:pStyle w:val="af5"/>
        <w:jc w:val="center"/>
        <w:rPr>
          <w:b/>
          <w:sz w:val="22"/>
          <w:szCs w:val="22"/>
        </w:rPr>
      </w:pPr>
      <w:r w:rsidRPr="004D478E">
        <w:rPr>
          <w:b/>
          <w:sz w:val="22"/>
          <w:szCs w:val="22"/>
        </w:rPr>
        <w:t xml:space="preserve">к Работам по разработке специальных разделов проектной документации </w:t>
      </w:r>
    </w:p>
    <w:p w:rsidR="005E292A" w:rsidRPr="004D478E" w:rsidRDefault="005E292A" w:rsidP="005E292A">
      <w:pPr>
        <w:jc w:val="center"/>
        <w:rPr>
          <w:sz w:val="22"/>
          <w:szCs w:val="22"/>
        </w:rPr>
      </w:pPr>
      <w:r w:rsidRPr="004D478E">
        <w:rPr>
          <w:sz w:val="22"/>
          <w:szCs w:val="22"/>
        </w:rPr>
        <w:t>(11. Работы по подготовке проектов мероприятий по обеспечению доступа маломобильных групп населения)</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проектов мероприятий по обеспечению доступа маломобильных групп населения.</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lastRenderedPageBreak/>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2"/>
          <w:szCs w:val="22"/>
        </w:rPr>
      </w:pPr>
      <w:r>
        <w:rPr>
          <w:b/>
          <w:sz w:val="22"/>
          <w:szCs w:val="22"/>
        </w:rPr>
        <w:br w:type="page"/>
      </w:r>
    </w:p>
    <w:p w:rsidR="005E292A" w:rsidRPr="004D478E" w:rsidRDefault="005E292A" w:rsidP="005E292A">
      <w:pPr>
        <w:pStyle w:val="af5"/>
        <w:jc w:val="center"/>
        <w:rPr>
          <w:b/>
          <w:sz w:val="22"/>
          <w:szCs w:val="22"/>
        </w:rPr>
      </w:pPr>
      <w:r w:rsidRPr="004D478E">
        <w:rPr>
          <w:b/>
          <w:sz w:val="22"/>
          <w:szCs w:val="22"/>
        </w:rPr>
        <w:lastRenderedPageBreak/>
        <w:t xml:space="preserve">Требования к выдаче Свидетельства о допуске </w:t>
      </w:r>
    </w:p>
    <w:p w:rsidR="005E292A" w:rsidRPr="004D478E" w:rsidRDefault="005E292A" w:rsidP="005E292A">
      <w:pPr>
        <w:pStyle w:val="af5"/>
        <w:jc w:val="center"/>
        <w:rPr>
          <w:b/>
          <w:sz w:val="22"/>
          <w:szCs w:val="22"/>
        </w:rPr>
      </w:pPr>
      <w:r w:rsidRPr="004D478E">
        <w:rPr>
          <w:b/>
          <w:sz w:val="22"/>
          <w:szCs w:val="22"/>
        </w:rPr>
        <w:t xml:space="preserve">к Работам по разработке специальных разделов проектной документации </w:t>
      </w:r>
    </w:p>
    <w:p w:rsidR="005E292A" w:rsidRPr="004D478E" w:rsidRDefault="005E292A" w:rsidP="005E292A">
      <w:pPr>
        <w:jc w:val="center"/>
        <w:rPr>
          <w:sz w:val="22"/>
          <w:szCs w:val="22"/>
        </w:rPr>
      </w:pPr>
      <w:r w:rsidRPr="004D478E">
        <w:rPr>
          <w:sz w:val="22"/>
          <w:szCs w:val="22"/>
        </w:rPr>
        <w:t xml:space="preserve">(12. Работы по обследованию строительных конструкций зданий и сооружений) </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обследованию строительных конструкций зданий и сооружений.</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работников, имеющих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5E292A" w:rsidRPr="004D478E" w:rsidRDefault="005E292A" w:rsidP="005E292A">
      <w:pPr>
        <w:ind w:firstLine="720"/>
        <w:jc w:val="both"/>
        <w:rPr>
          <w:sz w:val="22"/>
          <w:szCs w:val="22"/>
        </w:rPr>
      </w:pPr>
      <w:r w:rsidRPr="004D478E">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5E292A" w:rsidRPr="004D478E" w:rsidRDefault="005E292A" w:rsidP="005E292A">
      <w:pPr>
        <w:ind w:firstLine="720"/>
        <w:jc w:val="both"/>
        <w:rPr>
          <w:sz w:val="22"/>
          <w:szCs w:val="22"/>
        </w:rPr>
      </w:pPr>
      <w:r w:rsidRPr="004D478E">
        <w:rPr>
          <w:sz w:val="22"/>
          <w:szCs w:val="22"/>
        </w:rPr>
        <w:t>2.2. Индивидуальные предприниматели, являющиеся членами Партнерства для получения Свидетельства о допуске к определенным видам работ по подготовке проектной документации, которые оказывают влияние на безопасность объектов капитального строительства, должны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 При этом стаж работы по соответствующей специальности индивидуального предпринимателя должен составлять не менее чем пять лет.</w:t>
      </w:r>
    </w:p>
    <w:p w:rsidR="005E292A" w:rsidRPr="004D478E" w:rsidRDefault="005E292A" w:rsidP="005E292A">
      <w:pPr>
        <w:ind w:firstLine="720"/>
        <w:jc w:val="both"/>
        <w:rPr>
          <w:sz w:val="22"/>
          <w:szCs w:val="22"/>
        </w:rPr>
      </w:pPr>
      <w:r w:rsidRPr="004D478E">
        <w:rPr>
          <w:sz w:val="22"/>
          <w:szCs w:val="22"/>
        </w:rPr>
        <w:t xml:space="preserve">2.3. Соответствие профиля высшего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5E292A" w:rsidRPr="004D478E" w:rsidRDefault="005E292A" w:rsidP="005E292A">
      <w:pPr>
        <w:ind w:firstLine="720"/>
        <w:jc w:val="both"/>
        <w:rPr>
          <w:sz w:val="22"/>
          <w:szCs w:val="22"/>
        </w:rPr>
      </w:pPr>
      <w:r w:rsidRPr="004D478E">
        <w:rPr>
          <w:sz w:val="22"/>
          <w:szCs w:val="22"/>
        </w:rPr>
        <w:t xml:space="preserve">2.4.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708"/>
        <w:jc w:val="both"/>
        <w:rPr>
          <w:b/>
          <w:sz w:val="22"/>
          <w:szCs w:val="22"/>
        </w:rPr>
      </w:pPr>
    </w:p>
    <w:p w:rsidR="005E292A" w:rsidRDefault="005E292A" w:rsidP="005E292A">
      <w:pPr>
        <w:ind w:firstLine="708"/>
        <w:jc w:val="both"/>
        <w:rPr>
          <w:b/>
          <w:sz w:val="22"/>
          <w:szCs w:val="22"/>
        </w:rPr>
      </w:pPr>
    </w:p>
    <w:p w:rsidR="005E292A" w:rsidRPr="004D478E" w:rsidRDefault="005E292A" w:rsidP="005E292A">
      <w:pPr>
        <w:ind w:firstLine="708"/>
        <w:jc w:val="center"/>
        <w:rPr>
          <w:b/>
          <w:sz w:val="22"/>
          <w:szCs w:val="22"/>
        </w:rPr>
      </w:pPr>
      <w:r w:rsidRPr="004D478E">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5E292A" w:rsidRPr="004D478E" w:rsidRDefault="005E292A" w:rsidP="005E292A">
      <w:pPr>
        <w:ind w:firstLine="708"/>
        <w:jc w:val="center"/>
        <w:rPr>
          <w:b/>
          <w:bCs/>
          <w:sz w:val="22"/>
          <w:szCs w:val="22"/>
        </w:rPr>
      </w:pPr>
    </w:p>
    <w:p w:rsidR="005E292A" w:rsidRPr="004D478E" w:rsidRDefault="005E292A" w:rsidP="005E292A">
      <w:pPr>
        <w:ind w:firstLine="720"/>
        <w:jc w:val="both"/>
        <w:rPr>
          <w:sz w:val="22"/>
          <w:szCs w:val="22"/>
        </w:rPr>
      </w:pPr>
      <w:r w:rsidRPr="004D478E">
        <w:rPr>
          <w:sz w:val="22"/>
          <w:szCs w:val="22"/>
        </w:rPr>
        <w:lastRenderedPageBreak/>
        <w:t>3.1. Юридические лица и (или) индивидуальные предприниматели – члены Партнерства для получения Свидетельства о допуске к работам определенного вида (видов) должны иметь в наличии имущество, необходимое для выполнения соответствующих Работ.</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rFonts w:cs="Arial CYR"/>
          <w:b/>
          <w:sz w:val="22"/>
          <w:szCs w:val="22"/>
        </w:rPr>
      </w:pPr>
      <w:r>
        <w:rPr>
          <w:rFonts w:cs="Arial CYR"/>
          <w:b/>
          <w:sz w:val="22"/>
          <w:szCs w:val="22"/>
        </w:rPr>
        <w:br w:type="page"/>
      </w:r>
    </w:p>
    <w:p w:rsidR="005E292A" w:rsidRPr="004D478E" w:rsidRDefault="005E292A" w:rsidP="005E292A">
      <w:pPr>
        <w:jc w:val="center"/>
        <w:rPr>
          <w:b/>
          <w:sz w:val="22"/>
          <w:szCs w:val="22"/>
        </w:rPr>
      </w:pPr>
      <w:r w:rsidRPr="004D478E">
        <w:rPr>
          <w:rFonts w:cs="Arial CYR"/>
          <w:b/>
          <w:sz w:val="22"/>
          <w:szCs w:val="22"/>
        </w:rPr>
        <w:lastRenderedPageBreak/>
        <w:t>Требования к выдаче Свидетельства о допуске</w:t>
      </w:r>
      <w:r w:rsidRPr="004D478E">
        <w:rPr>
          <w:b/>
          <w:sz w:val="22"/>
          <w:szCs w:val="22"/>
        </w:rPr>
        <w:t xml:space="preserve"> </w:t>
      </w:r>
    </w:p>
    <w:p w:rsidR="005E292A" w:rsidRPr="004D478E" w:rsidRDefault="005E292A" w:rsidP="005E292A">
      <w:pPr>
        <w:jc w:val="center"/>
        <w:rPr>
          <w:sz w:val="22"/>
          <w:szCs w:val="22"/>
        </w:rPr>
      </w:pPr>
      <w:r w:rsidRPr="004D478E">
        <w:rPr>
          <w:b/>
          <w:sz w:val="22"/>
          <w:szCs w:val="22"/>
        </w:rPr>
        <w:t>к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5E292A" w:rsidRPr="004D478E" w:rsidRDefault="005E292A" w:rsidP="005E292A">
      <w:pPr>
        <w:jc w:val="center"/>
        <w:rPr>
          <w:sz w:val="21"/>
          <w:szCs w:val="21"/>
        </w:rPr>
      </w:pPr>
    </w:p>
    <w:p w:rsidR="005E292A" w:rsidRPr="004D478E" w:rsidRDefault="005E292A" w:rsidP="002006A4">
      <w:pPr>
        <w:widowControl/>
        <w:numPr>
          <w:ilvl w:val="0"/>
          <w:numId w:val="16"/>
        </w:numPr>
        <w:autoSpaceDE/>
        <w:autoSpaceDN/>
        <w:adjustRightInd/>
        <w:ind w:left="0" w:firstLine="0"/>
        <w:jc w:val="center"/>
        <w:rPr>
          <w:b/>
          <w:sz w:val="22"/>
          <w:szCs w:val="22"/>
        </w:rPr>
      </w:pPr>
      <w:r w:rsidRPr="004D478E">
        <w:rPr>
          <w:b/>
          <w:sz w:val="22"/>
          <w:szCs w:val="22"/>
        </w:rPr>
        <w:t>Общие положения.</w:t>
      </w:r>
    </w:p>
    <w:p w:rsidR="005E292A" w:rsidRPr="004D478E" w:rsidRDefault="005E292A" w:rsidP="005E292A">
      <w:pPr>
        <w:rPr>
          <w:b/>
          <w:sz w:val="22"/>
          <w:szCs w:val="22"/>
        </w:rPr>
      </w:pPr>
    </w:p>
    <w:p w:rsidR="005E292A" w:rsidRPr="004D478E" w:rsidRDefault="005E292A" w:rsidP="005E292A">
      <w:pPr>
        <w:ind w:firstLine="720"/>
        <w:jc w:val="both"/>
        <w:rPr>
          <w:sz w:val="22"/>
          <w:szCs w:val="22"/>
        </w:rPr>
      </w:pPr>
      <w:r w:rsidRPr="004D478E">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(далее – работы по организации подготовки проектной документации генеральным проектировщиком).</w:t>
      </w:r>
    </w:p>
    <w:p w:rsidR="005E292A" w:rsidRPr="004D478E" w:rsidRDefault="005E292A" w:rsidP="005E292A">
      <w:pPr>
        <w:spacing w:line="270" w:lineRule="atLeast"/>
        <w:jc w:val="both"/>
        <w:rPr>
          <w:b/>
          <w:sz w:val="22"/>
          <w:szCs w:val="22"/>
        </w:rPr>
      </w:pPr>
    </w:p>
    <w:p w:rsidR="005E292A" w:rsidRPr="004D478E" w:rsidRDefault="005E292A" w:rsidP="005E292A">
      <w:pPr>
        <w:ind w:left="851"/>
        <w:jc w:val="center"/>
        <w:rPr>
          <w:b/>
          <w:spacing w:val="-4"/>
          <w:sz w:val="22"/>
          <w:szCs w:val="22"/>
        </w:rPr>
      </w:pPr>
      <w:r w:rsidRPr="004D478E">
        <w:rPr>
          <w:b/>
          <w:spacing w:val="-3"/>
          <w:sz w:val="22"/>
          <w:szCs w:val="22"/>
        </w:rPr>
        <w:t xml:space="preserve">2.  </w:t>
      </w:r>
      <w:r w:rsidRPr="004D478E">
        <w:rPr>
          <w:b/>
          <w:spacing w:val="-4"/>
          <w:sz w:val="22"/>
          <w:szCs w:val="22"/>
        </w:rPr>
        <w:t xml:space="preserve">Требования к выдаче Свидетельства о допуске к работам </w:t>
      </w:r>
      <w:r w:rsidRPr="004D478E">
        <w:rPr>
          <w:b/>
          <w:bCs/>
          <w:sz w:val="22"/>
          <w:szCs w:val="22"/>
        </w:rPr>
        <w:t>по организации подготовки проектной документации генеральным проектировщиком</w:t>
      </w:r>
    </w:p>
    <w:p w:rsidR="005E292A" w:rsidRPr="004D478E" w:rsidRDefault="005E292A" w:rsidP="005E292A">
      <w:pPr>
        <w:shd w:val="clear" w:color="auto" w:fill="FFFFFF"/>
        <w:jc w:val="center"/>
        <w:rPr>
          <w:b/>
          <w:spacing w:val="-4"/>
          <w:sz w:val="22"/>
          <w:szCs w:val="22"/>
        </w:rPr>
      </w:pPr>
    </w:p>
    <w:p w:rsidR="005E292A" w:rsidRPr="004D478E" w:rsidRDefault="005E292A" w:rsidP="005E292A">
      <w:pPr>
        <w:ind w:firstLine="540"/>
        <w:jc w:val="both"/>
        <w:outlineLvl w:val="1"/>
        <w:rPr>
          <w:i/>
          <w:sz w:val="22"/>
          <w:szCs w:val="22"/>
        </w:rPr>
      </w:pPr>
      <w:r w:rsidRPr="004D478E">
        <w:rPr>
          <w:bCs/>
          <w:i/>
          <w:sz w:val="22"/>
          <w:szCs w:val="22"/>
        </w:rPr>
        <w:t xml:space="preserve">       2.1. </w:t>
      </w:r>
      <w:r w:rsidRPr="004D478E">
        <w:rPr>
          <w:i/>
          <w:sz w:val="22"/>
          <w:szCs w:val="22"/>
        </w:rPr>
        <w:t xml:space="preserve">Требования к выдаче Свидетельства о допуске к работам </w:t>
      </w:r>
      <w:r w:rsidRPr="004D478E">
        <w:rPr>
          <w:bCs/>
          <w:i/>
          <w:sz w:val="22"/>
          <w:szCs w:val="22"/>
        </w:rPr>
        <w:t xml:space="preserve">по организации подготовки проектной документации,  </w:t>
      </w:r>
      <w:r w:rsidRPr="004D478E">
        <w:rPr>
          <w:i/>
          <w:sz w:val="22"/>
          <w:szCs w:val="22"/>
        </w:rPr>
        <w:t>стоимость которой по одному договору не превышает пять миллионов рублей:</w:t>
      </w:r>
    </w:p>
    <w:p w:rsidR="005E292A" w:rsidRPr="004D478E" w:rsidRDefault="005E292A" w:rsidP="005E292A">
      <w:pPr>
        <w:ind w:firstLine="540"/>
        <w:jc w:val="both"/>
        <w:outlineLvl w:val="1"/>
        <w:rPr>
          <w:bCs/>
          <w:i/>
          <w:sz w:val="22"/>
          <w:szCs w:val="22"/>
        </w:rPr>
      </w:pPr>
      <w:r w:rsidRPr="004D478E">
        <w:rPr>
          <w:sz w:val="22"/>
          <w:szCs w:val="22"/>
        </w:rPr>
        <w:t xml:space="preserve">      2.1.</w:t>
      </w:r>
      <w:r w:rsidRPr="004D478E">
        <w:rPr>
          <w:bCs/>
          <w:i/>
          <w:sz w:val="22"/>
          <w:szCs w:val="22"/>
        </w:rPr>
        <w:t xml:space="preserve">   </w:t>
      </w:r>
      <w:r w:rsidRPr="004D478E">
        <w:rPr>
          <w:i/>
          <w:sz w:val="22"/>
          <w:szCs w:val="22"/>
        </w:rPr>
        <w:t xml:space="preserve">В случае если член саморегулируемой организации планирует осуществлять </w:t>
      </w:r>
      <w:r w:rsidRPr="004D478E">
        <w:rPr>
          <w:bCs/>
          <w:i/>
          <w:sz w:val="22"/>
          <w:szCs w:val="22"/>
        </w:rPr>
        <w:t xml:space="preserve">организацию работ по подготовке проектной документации, стоимость которого по одному договору не превышает пять миллионов рублей: </w:t>
      </w:r>
    </w:p>
    <w:p w:rsidR="005E292A" w:rsidRPr="004D478E" w:rsidRDefault="005E292A" w:rsidP="005E292A">
      <w:pPr>
        <w:ind w:firstLine="540"/>
        <w:jc w:val="both"/>
        <w:outlineLvl w:val="1"/>
        <w:rPr>
          <w:bCs/>
          <w:sz w:val="22"/>
          <w:szCs w:val="22"/>
        </w:rPr>
      </w:pPr>
      <w:r w:rsidRPr="004D478E">
        <w:rPr>
          <w:spacing w:val="-4"/>
          <w:sz w:val="22"/>
          <w:szCs w:val="22"/>
        </w:rPr>
        <w:t xml:space="preserve">1) </w:t>
      </w:r>
      <w:r w:rsidRPr="004D478E">
        <w:rPr>
          <w:sz w:val="22"/>
          <w:szCs w:val="22"/>
        </w:rPr>
        <w:t xml:space="preserve">Наличие по месту основной работы </w:t>
      </w:r>
      <w:r w:rsidRPr="004D478E">
        <w:rPr>
          <w:bCs/>
          <w:sz w:val="22"/>
          <w:szCs w:val="22"/>
        </w:rPr>
        <w:t xml:space="preserve">работников индивидуального предпринимателя, работников юридического лица, имеющих высшее профессиональное образование соответствующего профиля для выполнения определенных видов работ по организации подготовки проектной документации. </w:t>
      </w:r>
    </w:p>
    <w:p w:rsidR="005E292A" w:rsidRPr="004D478E" w:rsidRDefault="005E292A" w:rsidP="005E292A">
      <w:pPr>
        <w:ind w:firstLine="540"/>
        <w:jc w:val="both"/>
        <w:outlineLvl w:val="1"/>
        <w:rPr>
          <w:bCs/>
          <w:sz w:val="22"/>
          <w:szCs w:val="22"/>
        </w:rPr>
      </w:pPr>
      <w:r w:rsidRPr="004D478E">
        <w:rPr>
          <w:bCs/>
          <w:sz w:val="22"/>
          <w:szCs w:val="22"/>
        </w:rPr>
        <w:t xml:space="preserve">   При этом не менее чем 3 работника должны иметь высшее профессиональное образование и стаж их работы по специальности должен составлять не менее чем пять лет.</w:t>
      </w:r>
    </w:p>
    <w:p w:rsidR="005E292A" w:rsidRPr="004D478E" w:rsidRDefault="005E292A" w:rsidP="005E292A">
      <w:pPr>
        <w:ind w:firstLine="540"/>
        <w:jc w:val="both"/>
        <w:outlineLvl w:val="1"/>
        <w:rPr>
          <w:iCs/>
          <w:sz w:val="22"/>
          <w:szCs w:val="22"/>
        </w:rPr>
      </w:pPr>
      <w:r w:rsidRPr="004D478E">
        <w:rPr>
          <w:iCs/>
          <w:sz w:val="22"/>
          <w:szCs w:val="22"/>
        </w:rPr>
        <w:t xml:space="preserve">   Наличие у индивидуального предпринимателя высшего профессионального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5E292A" w:rsidRPr="004D478E" w:rsidRDefault="005E292A" w:rsidP="005E292A">
      <w:pPr>
        <w:ind w:firstLine="540"/>
        <w:jc w:val="both"/>
        <w:rPr>
          <w:spacing w:val="-6"/>
          <w:sz w:val="22"/>
          <w:szCs w:val="22"/>
        </w:rPr>
      </w:pPr>
      <w:r w:rsidRPr="004D478E">
        <w:rPr>
          <w:spacing w:val="-6"/>
          <w:sz w:val="22"/>
          <w:szCs w:val="22"/>
        </w:rPr>
        <w:t>2) Прохождение не реже чем один раз в пять лет повышения квалификации указанными выше, в п.1 лицами с проведением их аттестации,  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r w:rsidRPr="004D478E">
        <w:rPr>
          <w:spacing w:val="-6"/>
          <w:sz w:val="22"/>
          <w:szCs w:val="22"/>
        </w:rPr>
        <w:t xml:space="preserve"> </w:t>
      </w:r>
    </w:p>
    <w:p w:rsidR="005E292A" w:rsidRPr="004D478E" w:rsidRDefault="005E292A" w:rsidP="005E292A">
      <w:pPr>
        <w:ind w:firstLine="540"/>
        <w:jc w:val="both"/>
        <w:outlineLvl w:val="1"/>
        <w:rPr>
          <w:iCs/>
          <w:sz w:val="22"/>
          <w:szCs w:val="22"/>
        </w:rPr>
      </w:pPr>
    </w:p>
    <w:p w:rsidR="005E292A" w:rsidRPr="004D478E" w:rsidRDefault="005E292A" w:rsidP="005E292A">
      <w:pPr>
        <w:ind w:firstLine="540"/>
        <w:jc w:val="both"/>
        <w:outlineLvl w:val="1"/>
        <w:rPr>
          <w:i/>
          <w:sz w:val="22"/>
          <w:szCs w:val="22"/>
        </w:rPr>
      </w:pPr>
      <w:r w:rsidRPr="004D478E">
        <w:rPr>
          <w:spacing w:val="-4"/>
          <w:sz w:val="22"/>
          <w:szCs w:val="22"/>
        </w:rPr>
        <w:t xml:space="preserve">       2.2.</w:t>
      </w:r>
      <w:r w:rsidRPr="004D478E">
        <w:rPr>
          <w:i/>
          <w:spacing w:val="-4"/>
          <w:sz w:val="22"/>
          <w:szCs w:val="22"/>
        </w:rPr>
        <w:t xml:space="preserve"> В случае, если член саморегулируемой организации планирует осуществлять организацию работ по подготовке </w:t>
      </w:r>
      <w:r w:rsidRPr="004D478E">
        <w:rPr>
          <w:bCs/>
          <w:i/>
          <w:sz w:val="22"/>
          <w:szCs w:val="22"/>
        </w:rPr>
        <w:t xml:space="preserve">проектной документации, </w:t>
      </w:r>
      <w:r w:rsidRPr="004D478E">
        <w:rPr>
          <w:i/>
          <w:sz w:val="22"/>
          <w:szCs w:val="22"/>
        </w:rPr>
        <w:t>стоимость которой по одному договору не превышает двадцать пять миллионов рублей:</w:t>
      </w:r>
    </w:p>
    <w:p w:rsidR="005E292A" w:rsidRPr="004D478E" w:rsidRDefault="005E292A" w:rsidP="005E292A">
      <w:pPr>
        <w:ind w:firstLine="540"/>
        <w:jc w:val="both"/>
        <w:outlineLvl w:val="1"/>
        <w:rPr>
          <w:bCs/>
          <w:sz w:val="22"/>
          <w:szCs w:val="22"/>
        </w:rPr>
      </w:pPr>
      <w:r w:rsidRPr="004D478E">
        <w:rPr>
          <w:bCs/>
          <w:i/>
          <w:sz w:val="22"/>
          <w:szCs w:val="22"/>
        </w:rPr>
        <w:t xml:space="preserve"> </w:t>
      </w:r>
      <w:r w:rsidRPr="004D478E">
        <w:rPr>
          <w:spacing w:val="-4"/>
          <w:sz w:val="22"/>
          <w:szCs w:val="22"/>
        </w:rPr>
        <w:t xml:space="preserve">     1) </w:t>
      </w:r>
      <w:r w:rsidRPr="004D478E">
        <w:rPr>
          <w:sz w:val="22"/>
          <w:szCs w:val="22"/>
        </w:rPr>
        <w:t xml:space="preserve">Наличие по месту основной работы </w:t>
      </w:r>
      <w:r w:rsidRPr="004D478E">
        <w:rPr>
          <w:bCs/>
          <w:sz w:val="22"/>
          <w:szCs w:val="22"/>
        </w:rPr>
        <w:t xml:space="preserve">работников индивидуального предпринимателя, работников юридического лица, имеющих высшее профессиональное образование соответствующего профиля для выполнения определенных видов работ по организации подготовки проектной документации. </w:t>
      </w:r>
    </w:p>
    <w:p w:rsidR="005E292A" w:rsidRPr="004D478E" w:rsidRDefault="005E292A" w:rsidP="005E292A">
      <w:pPr>
        <w:ind w:firstLine="540"/>
        <w:jc w:val="both"/>
        <w:outlineLvl w:val="1"/>
        <w:rPr>
          <w:bCs/>
          <w:sz w:val="22"/>
          <w:szCs w:val="22"/>
        </w:rPr>
      </w:pPr>
      <w:r w:rsidRPr="004D478E">
        <w:rPr>
          <w:bCs/>
          <w:sz w:val="22"/>
          <w:szCs w:val="22"/>
        </w:rPr>
        <w:t xml:space="preserve">     При этом не менее чем 4 работника должны иметь высшее профессиональное образование и стаж их работы по специальности должен составлять не менее чем пять лет.</w:t>
      </w:r>
    </w:p>
    <w:p w:rsidR="005E292A" w:rsidRPr="004D478E" w:rsidRDefault="005E292A" w:rsidP="005E292A">
      <w:pPr>
        <w:ind w:firstLine="540"/>
        <w:jc w:val="both"/>
        <w:outlineLvl w:val="1"/>
        <w:rPr>
          <w:iCs/>
          <w:sz w:val="22"/>
          <w:szCs w:val="22"/>
        </w:rPr>
      </w:pPr>
      <w:r w:rsidRPr="004D478E">
        <w:rPr>
          <w:iCs/>
          <w:sz w:val="22"/>
          <w:szCs w:val="22"/>
        </w:rPr>
        <w:t xml:space="preserve">     Наличие у индивидуального предпринимателя высшего профессионального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5E292A" w:rsidRPr="004D478E" w:rsidRDefault="005E292A" w:rsidP="005E292A">
      <w:pPr>
        <w:ind w:firstLine="540"/>
        <w:jc w:val="both"/>
        <w:rPr>
          <w:spacing w:val="-6"/>
          <w:sz w:val="22"/>
          <w:szCs w:val="22"/>
        </w:rPr>
      </w:pPr>
      <w:r w:rsidRPr="004D478E">
        <w:rPr>
          <w:spacing w:val="-6"/>
          <w:sz w:val="22"/>
          <w:szCs w:val="22"/>
        </w:rPr>
        <w:t xml:space="preserve">2) Прохождение не реже чем один раз в пять лет повышения квалификации указанными выше, в </w:t>
      </w:r>
      <w:r w:rsidRPr="004D478E">
        <w:rPr>
          <w:spacing w:val="-6"/>
          <w:sz w:val="22"/>
          <w:szCs w:val="22"/>
        </w:rPr>
        <w:lastRenderedPageBreak/>
        <w:t>п.1 лицами с проведением их аттестации,  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r w:rsidRPr="004D478E">
        <w:rPr>
          <w:spacing w:val="-6"/>
          <w:sz w:val="22"/>
          <w:szCs w:val="22"/>
        </w:rPr>
        <w:t xml:space="preserve"> </w:t>
      </w:r>
    </w:p>
    <w:p w:rsidR="005E292A" w:rsidRPr="004D478E" w:rsidRDefault="005E292A" w:rsidP="005E292A">
      <w:pPr>
        <w:ind w:firstLine="540"/>
        <w:jc w:val="both"/>
        <w:outlineLvl w:val="1"/>
        <w:rPr>
          <w:iCs/>
          <w:sz w:val="22"/>
          <w:szCs w:val="22"/>
        </w:rPr>
      </w:pPr>
    </w:p>
    <w:p w:rsidR="005E292A" w:rsidRPr="004D478E" w:rsidRDefault="005E292A" w:rsidP="005E292A">
      <w:pPr>
        <w:ind w:firstLine="720"/>
        <w:jc w:val="both"/>
        <w:rPr>
          <w:i/>
          <w:sz w:val="22"/>
          <w:szCs w:val="22"/>
        </w:rPr>
      </w:pPr>
      <w:r w:rsidRPr="004D478E">
        <w:rPr>
          <w:spacing w:val="-4"/>
          <w:sz w:val="22"/>
          <w:szCs w:val="22"/>
        </w:rPr>
        <w:t xml:space="preserve">  2.3.</w:t>
      </w:r>
      <w:r w:rsidRPr="004D478E">
        <w:rPr>
          <w:i/>
          <w:spacing w:val="-4"/>
          <w:sz w:val="22"/>
          <w:szCs w:val="22"/>
        </w:rPr>
        <w:t xml:space="preserve"> В случае, если член саморегулируемой организации планирует осуществлять организацию работ по подготовке </w:t>
      </w:r>
      <w:r w:rsidRPr="004D478E">
        <w:rPr>
          <w:bCs/>
          <w:i/>
          <w:sz w:val="22"/>
          <w:szCs w:val="22"/>
        </w:rPr>
        <w:t xml:space="preserve">проектной документации, </w:t>
      </w:r>
      <w:r w:rsidRPr="004D478E">
        <w:rPr>
          <w:i/>
          <w:sz w:val="22"/>
          <w:szCs w:val="22"/>
        </w:rPr>
        <w:t>стоимость которой по одному договору не превышает пятьдесят миллионов рублей:</w:t>
      </w:r>
    </w:p>
    <w:p w:rsidR="005E292A" w:rsidRPr="004D478E" w:rsidRDefault="005E292A" w:rsidP="005E292A">
      <w:pPr>
        <w:ind w:firstLine="540"/>
        <w:jc w:val="both"/>
        <w:outlineLvl w:val="1"/>
        <w:rPr>
          <w:bCs/>
          <w:sz w:val="22"/>
          <w:szCs w:val="22"/>
        </w:rPr>
      </w:pPr>
      <w:r w:rsidRPr="004D478E">
        <w:rPr>
          <w:spacing w:val="-4"/>
          <w:sz w:val="22"/>
          <w:szCs w:val="22"/>
        </w:rPr>
        <w:t xml:space="preserve">     1) </w:t>
      </w:r>
      <w:r w:rsidRPr="004D478E">
        <w:rPr>
          <w:sz w:val="22"/>
          <w:szCs w:val="22"/>
        </w:rPr>
        <w:t xml:space="preserve">Наличие по месту основной работы </w:t>
      </w:r>
      <w:r w:rsidRPr="004D478E">
        <w:rPr>
          <w:bCs/>
          <w:sz w:val="22"/>
          <w:szCs w:val="22"/>
        </w:rPr>
        <w:t xml:space="preserve">работников индивидуального предпринимателя, работников юридического лица, имеющих высшее профессиональное образование соответствующего профиля для выполнения определенных видов работ по организации подготовки проектной документации. </w:t>
      </w:r>
    </w:p>
    <w:p w:rsidR="005E292A" w:rsidRPr="004D478E" w:rsidRDefault="005E292A" w:rsidP="005E292A">
      <w:pPr>
        <w:ind w:firstLine="540"/>
        <w:jc w:val="both"/>
        <w:outlineLvl w:val="1"/>
        <w:rPr>
          <w:bCs/>
          <w:sz w:val="22"/>
          <w:szCs w:val="22"/>
        </w:rPr>
      </w:pPr>
      <w:r w:rsidRPr="004D478E">
        <w:rPr>
          <w:bCs/>
          <w:sz w:val="22"/>
          <w:szCs w:val="22"/>
        </w:rPr>
        <w:t xml:space="preserve">     При этом не менее чем 5 работников должны иметь высшее профессиональное образование и стаж их работы по специальности должен составлять не менее чем пять лет.</w:t>
      </w:r>
    </w:p>
    <w:p w:rsidR="005E292A" w:rsidRPr="004D478E" w:rsidRDefault="005E292A" w:rsidP="005E292A">
      <w:pPr>
        <w:ind w:firstLine="540"/>
        <w:jc w:val="both"/>
        <w:outlineLvl w:val="1"/>
        <w:rPr>
          <w:iCs/>
          <w:sz w:val="22"/>
          <w:szCs w:val="22"/>
        </w:rPr>
      </w:pPr>
      <w:r w:rsidRPr="004D478E">
        <w:rPr>
          <w:iCs/>
          <w:sz w:val="22"/>
          <w:szCs w:val="22"/>
        </w:rPr>
        <w:t xml:space="preserve">     Наличие у индивидуального предпринимателя высшего профессионального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5E292A" w:rsidRPr="004D478E" w:rsidRDefault="005E292A" w:rsidP="005E292A">
      <w:pPr>
        <w:ind w:firstLine="540"/>
        <w:jc w:val="both"/>
        <w:rPr>
          <w:spacing w:val="-6"/>
          <w:sz w:val="22"/>
          <w:szCs w:val="22"/>
        </w:rPr>
      </w:pPr>
      <w:r w:rsidRPr="004D478E">
        <w:rPr>
          <w:spacing w:val="-6"/>
          <w:sz w:val="22"/>
          <w:szCs w:val="22"/>
        </w:rPr>
        <w:t>2) Прохождение не реже чем один раз в пять лет повышения квалификации указанными выше, в п.1 лицами с проведением их аттестации,  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r w:rsidRPr="004D478E">
        <w:rPr>
          <w:spacing w:val="-6"/>
          <w:sz w:val="22"/>
          <w:szCs w:val="22"/>
        </w:rPr>
        <w:t xml:space="preserve"> </w:t>
      </w:r>
    </w:p>
    <w:p w:rsidR="005E292A" w:rsidRPr="004D478E" w:rsidRDefault="005E292A" w:rsidP="005E292A">
      <w:pPr>
        <w:ind w:firstLine="540"/>
        <w:jc w:val="both"/>
        <w:outlineLvl w:val="1"/>
        <w:rPr>
          <w:iCs/>
          <w:sz w:val="22"/>
          <w:szCs w:val="22"/>
        </w:rPr>
      </w:pPr>
    </w:p>
    <w:p w:rsidR="005E292A" w:rsidRPr="004D478E" w:rsidRDefault="005E292A" w:rsidP="005E292A">
      <w:pPr>
        <w:ind w:firstLine="720"/>
        <w:jc w:val="both"/>
        <w:rPr>
          <w:bCs/>
          <w:i/>
          <w:sz w:val="22"/>
          <w:szCs w:val="22"/>
        </w:rPr>
      </w:pPr>
      <w:r w:rsidRPr="004D478E">
        <w:rPr>
          <w:sz w:val="22"/>
          <w:szCs w:val="22"/>
        </w:rPr>
        <w:t xml:space="preserve"> </w:t>
      </w:r>
      <w:r w:rsidRPr="004D478E">
        <w:rPr>
          <w:spacing w:val="-4"/>
          <w:sz w:val="22"/>
          <w:szCs w:val="22"/>
        </w:rPr>
        <w:t xml:space="preserve"> 2.4.</w:t>
      </w:r>
      <w:r w:rsidRPr="004D478E">
        <w:rPr>
          <w:i/>
          <w:spacing w:val="-4"/>
          <w:sz w:val="22"/>
          <w:szCs w:val="22"/>
        </w:rPr>
        <w:t xml:space="preserve"> В случае, если член саморегулируемой организации планирует осуществлять организацию работ по подготовке </w:t>
      </w:r>
      <w:r w:rsidRPr="004D478E">
        <w:rPr>
          <w:bCs/>
          <w:i/>
          <w:sz w:val="22"/>
          <w:szCs w:val="22"/>
        </w:rPr>
        <w:t xml:space="preserve">проектной документации, </w:t>
      </w:r>
      <w:r w:rsidRPr="004D478E">
        <w:rPr>
          <w:i/>
          <w:sz w:val="22"/>
          <w:szCs w:val="22"/>
        </w:rPr>
        <w:t xml:space="preserve">стоимость которой по одному </w:t>
      </w:r>
      <w:r w:rsidRPr="004D478E">
        <w:rPr>
          <w:bCs/>
          <w:i/>
          <w:sz w:val="22"/>
          <w:szCs w:val="22"/>
        </w:rPr>
        <w:t>договору составляет до трехсот миллионов рублей:</w:t>
      </w:r>
    </w:p>
    <w:p w:rsidR="005E292A" w:rsidRPr="004D478E" w:rsidRDefault="005E292A" w:rsidP="005E292A">
      <w:pPr>
        <w:ind w:firstLine="540"/>
        <w:jc w:val="both"/>
        <w:outlineLvl w:val="1"/>
        <w:rPr>
          <w:bCs/>
          <w:sz w:val="22"/>
          <w:szCs w:val="22"/>
        </w:rPr>
      </w:pPr>
      <w:r w:rsidRPr="004D478E">
        <w:rPr>
          <w:bCs/>
          <w:i/>
          <w:sz w:val="22"/>
          <w:szCs w:val="22"/>
        </w:rPr>
        <w:t xml:space="preserve"> </w:t>
      </w:r>
      <w:r w:rsidRPr="004D478E">
        <w:rPr>
          <w:spacing w:val="-4"/>
          <w:sz w:val="22"/>
          <w:szCs w:val="22"/>
        </w:rPr>
        <w:t xml:space="preserve">    1) </w:t>
      </w:r>
      <w:r w:rsidRPr="004D478E">
        <w:rPr>
          <w:sz w:val="22"/>
          <w:szCs w:val="22"/>
        </w:rPr>
        <w:t xml:space="preserve">Наличие по месту основной работы </w:t>
      </w:r>
      <w:r w:rsidRPr="004D478E">
        <w:rPr>
          <w:bCs/>
          <w:sz w:val="22"/>
          <w:szCs w:val="22"/>
        </w:rPr>
        <w:t xml:space="preserve">работников индивидуального предпринимателя, работников юридического лица, имеющих высшее профессиональное образование соответствующего профиля для выполнения определенных видов работ по организации подготовки проектной документации. </w:t>
      </w:r>
    </w:p>
    <w:p w:rsidR="005E292A" w:rsidRPr="004D478E" w:rsidRDefault="005E292A" w:rsidP="005E292A">
      <w:pPr>
        <w:ind w:firstLine="540"/>
        <w:jc w:val="both"/>
        <w:outlineLvl w:val="1"/>
        <w:rPr>
          <w:bCs/>
          <w:sz w:val="22"/>
          <w:szCs w:val="22"/>
        </w:rPr>
      </w:pPr>
      <w:r w:rsidRPr="004D478E">
        <w:rPr>
          <w:bCs/>
          <w:sz w:val="22"/>
          <w:szCs w:val="22"/>
        </w:rPr>
        <w:t xml:space="preserve">     При этом не менее чем 7 работников должны иметь высшее профессиональное образование и стаж их работы по специальности должен составлять не менее чем пять лет.</w:t>
      </w:r>
    </w:p>
    <w:p w:rsidR="005E292A" w:rsidRPr="004D478E" w:rsidRDefault="005E292A" w:rsidP="005E292A">
      <w:pPr>
        <w:ind w:firstLine="540"/>
        <w:jc w:val="both"/>
        <w:outlineLvl w:val="1"/>
        <w:rPr>
          <w:iCs/>
          <w:sz w:val="22"/>
          <w:szCs w:val="22"/>
        </w:rPr>
      </w:pPr>
      <w:r w:rsidRPr="004D478E">
        <w:rPr>
          <w:iCs/>
          <w:sz w:val="22"/>
          <w:szCs w:val="22"/>
        </w:rPr>
        <w:t xml:space="preserve">    Наличие у индивидуального предпринимателя высшего профессионального образования соответствующего профиля для выполнения определенных видов работ по организации 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5E292A" w:rsidRPr="004D478E" w:rsidRDefault="005E292A" w:rsidP="005E292A">
      <w:pPr>
        <w:ind w:firstLine="540"/>
        <w:jc w:val="both"/>
        <w:rPr>
          <w:spacing w:val="-6"/>
          <w:sz w:val="22"/>
          <w:szCs w:val="22"/>
        </w:rPr>
      </w:pPr>
      <w:r w:rsidRPr="004D478E">
        <w:rPr>
          <w:spacing w:val="-6"/>
          <w:sz w:val="22"/>
          <w:szCs w:val="22"/>
        </w:rPr>
        <w:t>2) Прохождение не реже чем один раз в пять лет повышения квалификации указанными выше, в п.1 лицами с проведением их аттестации,  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r w:rsidRPr="004D478E">
        <w:rPr>
          <w:spacing w:val="-6"/>
          <w:sz w:val="22"/>
          <w:szCs w:val="22"/>
        </w:rPr>
        <w:t xml:space="preserve"> </w:t>
      </w:r>
    </w:p>
    <w:p w:rsidR="005E292A" w:rsidRPr="004D478E" w:rsidRDefault="005E292A" w:rsidP="005E292A">
      <w:pPr>
        <w:ind w:firstLine="540"/>
        <w:jc w:val="both"/>
        <w:outlineLvl w:val="1"/>
        <w:rPr>
          <w:iCs/>
          <w:sz w:val="22"/>
          <w:szCs w:val="22"/>
        </w:rPr>
      </w:pPr>
    </w:p>
    <w:p w:rsidR="005E292A" w:rsidRPr="004D478E" w:rsidRDefault="005E292A" w:rsidP="005E292A">
      <w:pPr>
        <w:ind w:firstLine="720"/>
        <w:jc w:val="both"/>
        <w:rPr>
          <w:bCs/>
          <w:i/>
          <w:sz w:val="22"/>
          <w:szCs w:val="22"/>
        </w:rPr>
      </w:pPr>
      <w:r w:rsidRPr="004D478E">
        <w:rPr>
          <w:spacing w:val="-4"/>
          <w:sz w:val="22"/>
          <w:szCs w:val="22"/>
        </w:rPr>
        <w:t>2.5.</w:t>
      </w:r>
      <w:r w:rsidRPr="004D478E">
        <w:rPr>
          <w:i/>
          <w:spacing w:val="-4"/>
          <w:sz w:val="22"/>
          <w:szCs w:val="22"/>
        </w:rPr>
        <w:t xml:space="preserve"> В случае, если член саморегулируемой организации планирует осуществлять организацию работ по подготовке</w:t>
      </w:r>
      <w:r w:rsidRPr="004D478E">
        <w:rPr>
          <w:spacing w:val="-4"/>
          <w:sz w:val="22"/>
          <w:szCs w:val="22"/>
        </w:rPr>
        <w:t xml:space="preserve"> </w:t>
      </w:r>
      <w:r w:rsidRPr="004D478E">
        <w:rPr>
          <w:i/>
          <w:spacing w:val="-4"/>
          <w:sz w:val="22"/>
          <w:szCs w:val="22"/>
        </w:rPr>
        <w:t xml:space="preserve"> </w:t>
      </w:r>
      <w:r w:rsidRPr="004D478E">
        <w:rPr>
          <w:bCs/>
          <w:i/>
          <w:sz w:val="22"/>
          <w:szCs w:val="22"/>
        </w:rPr>
        <w:t xml:space="preserve">проектной документации, </w:t>
      </w:r>
      <w:r w:rsidRPr="004D478E">
        <w:rPr>
          <w:i/>
          <w:sz w:val="22"/>
          <w:szCs w:val="22"/>
        </w:rPr>
        <w:t xml:space="preserve">стоимость которой по одному </w:t>
      </w:r>
      <w:r w:rsidRPr="004D478E">
        <w:rPr>
          <w:bCs/>
          <w:i/>
          <w:sz w:val="22"/>
          <w:szCs w:val="22"/>
        </w:rPr>
        <w:t>договору составляет триста миллионов рублей и более:</w:t>
      </w:r>
    </w:p>
    <w:p w:rsidR="005E292A" w:rsidRPr="004D478E" w:rsidRDefault="005E292A" w:rsidP="005E292A">
      <w:pPr>
        <w:ind w:firstLine="540"/>
        <w:jc w:val="both"/>
        <w:outlineLvl w:val="1"/>
        <w:rPr>
          <w:bCs/>
          <w:sz w:val="22"/>
          <w:szCs w:val="22"/>
        </w:rPr>
      </w:pPr>
      <w:r w:rsidRPr="004D478E">
        <w:rPr>
          <w:sz w:val="22"/>
          <w:szCs w:val="22"/>
        </w:rPr>
        <w:t xml:space="preserve"> 1) Наличие по месту основной работы </w:t>
      </w:r>
      <w:r w:rsidRPr="004D478E">
        <w:rPr>
          <w:bCs/>
          <w:sz w:val="22"/>
          <w:szCs w:val="22"/>
        </w:rPr>
        <w:t xml:space="preserve">работников индивидуального предпринимателя, работников юридического лица, имеющих высшее профессиональное образование соответствующего профиля для выполнения определенных видов работ по организации подготовки проектной документации. </w:t>
      </w:r>
    </w:p>
    <w:p w:rsidR="005E292A" w:rsidRPr="004D478E" w:rsidRDefault="005E292A" w:rsidP="005E292A">
      <w:pPr>
        <w:ind w:firstLine="540"/>
        <w:jc w:val="both"/>
        <w:outlineLvl w:val="1"/>
        <w:rPr>
          <w:bCs/>
          <w:sz w:val="22"/>
          <w:szCs w:val="22"/>
        </w:rPr>
      </w:pPr>
      <w:r w:rsidRPr="004D478E">
        <w:rPr>
          <w:bCs/>
          <w:sz w:val="22"/>
          <w:szCs w:val="22"/>
        </w:rPr>
        <w:t xml:space="preserve"> При этом не менее чем 9 работников должны иметь высшее профессиональное образование и стаж их работы по специальности должен составлять не менее чем пять лет.</w:t>
      </w:r>
    </w:p>
    <w:p w:rsidR="005E292A" w:rsidRPr="004D478E" w:rsidRDefault="005E292A" w:rsidP="005E292A">
      <w:pPr>
        <w:ind w:firstLine="540"/>
        <w:jc w:val="both"/>
        <w:outlineLvl w:val="1"/>
        <w:rPr>
          <w:iCs/>
          <w:sz w:val="22"/>
          <w:szCs w:val="22"/>
        </w:rPr>
      </w:pPr>
      <w:r w:rsidRPr="004D478E">
        <w:rPr>
          <w:iCs/>
          <w:sz w:val="22"/>
          <w:szCs w:val="22"/>
        </w:rPr>
        <w:t xml:space="preserve"> Наличие у индивидуального предпринимателя высшего профессионального образования соответствующего профиля для выполнения определенных видов работ по организации </w:t>
      </w:r>
      <w:r w:rsidRPr="004D478E">
        <w:rPr>
          <w:iCs/>
          <w:sz w:val="22"/>
          <w:szCs w:val="22"/>
        </w:rPr>
        <w:lastRenderedPageBreak/>
        <w:t>подготовки проектной документации, которые могут выполняться индивидуальным предпринимателем самостоятельно, и стажа работы по специальности не менее чем десять лет.</w:t>
      </w:r>
    </w:p>
    <w:p w:rsidR="005E292A" w:rsidRPr="004D478E" w:rsidRDefault="005E292A" w:rsidP="005E292A">
      <w:pPr>
        <w:ind w:firstLine="540"/>
        <w:jc w:val="both"/>
        <w:rPr>
          <w:spacing w:val="-6"/>
          <w:sz w:val="22"/>
          <w:szCs w:val="22"/>
        </w:rPr>
      </w:pPr>
      <w:r w:rsidRPr="004D478E">
        <w:rPr>
          <w:spacing w:val="-6"/>
          <w:sz w:val="22"/>
          <w:szCs w:val="22"/>
        </w:rPr>
        <w:t>2) Прохождение не реже чем один раз в пять лет повышения квалификации указанными выше, в п.1 лицами с проведением их аттестации,  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r w:rsidRPr="004D478E">
        <w:rPr>
          <w:spacing w:val="-6"/>
          <w:sz w:val="22"/>
          <w:szCs w:val="22"/>
        </w:rPr>
        <w:t xml:space="preserve"> </w:t>
      </w:r>
    </w:p>
    <w:p w:rsidR="005E292A" w:rsidRPr="004D478E" w:rsidRDefault="005E292A" w:rsidP="005E292A">
      <w:pPr>
        <w:ind w:firstLine="540"/>
        <w:jc w:val="both"/>
        <w:outlineLvl w:val="1"/>
        <w:rPr>
          <w:i/>
          <w:sz w:val="22"/>
          <w:szCs w:val="22"/>
        </w:rPr>
      </w:pPr>
    </w:p>
    <w:p w:rsidR="005E292A" w:rsidRPr="004D478E" w:rsidRDefault="005E292A" w:rsidP="005E292A">
      <w:pPr>
        <w:ind w:firstLine="720"/>
        <w:jc w:val="both"/>
        <w:rPr>
          <w:sz w:val="22"/>
          <w:szCs w:val="22"/>
        </w:rPr>
      </w:pPr>
      <w:r w:rsidRPr="004D478E">
        <w:rPr>
          <w:sz w:val="22"/>
          <w:szCs w:val="22"/>
        </w:rPr>
        <w:t>2.1.3. Работники юридических лиц или индивидуальных предпринимателей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r w:rsidRPr="004D478E">
        <w:rPr>
          <w:spacing w:val="-4"/>
          <w:sz w:val="22"/>
          <w:szCs w:val="22"/>
        </w:rPr>
        <w:t xml:space="preserve"> </w:t>
      </w:r>
    </w:p>
    <w:p w:rsidR="005E292A" w:rsidRPr="004D478E" w:rsidRDefault="005E292A" w:rsidP="005E292A">
      <w:pPr>
        <w:ind w:firstLine="540"/>
        <w:jc w:val="both"/>
        <w:outlineLvl w:val="1"/>
        <w:rPr>
          <w:bCs/>
          <w:i/>
          <w:sz w:val="22"/>
          <w:szCs w:val="22"/>
        </w:rPr>
      </w:pPr>
    </w:p>
    <w:p w:rsidR="005E292A" w:rsidRPr="004D478E" w:rsidRDefault="005E292A" w:rsidP="005E292A">
      <w:pPr>
        <w:ind w:firstLine="720"/>
        <w:jc w:val="center"/>
        <w:rPr>
          <w:sz w:val="22"/>
          <w:szCs w:val="22"/>
        </w:rPr>
      </w:pPr>
    </w:p>
    <w:p w:rsidR="005E292A" w:rsidRPr="004D478E" w:rsidRDefault="005E292A" w:rsidP="005E292A">
      <w:pPr>
        <w:ind w:firstLine="720"/>
        <w:jc w:val="both"/>
        <w:rPr>
          <w:b/>
          <w:bCs/>
          <w:sz w:val="22"/>
          <w:szCs w:val="22"/>
        </w:rPr>
      </w:pPr>
      <w:r w:rsidRPr="004D478E">
        <w:rPr>
          <w:b/>
          <w:sz w:val="22"/>
          <w:szCs w:val="22"/>
        </w:rPr>
        <w:t xml:space="preserve">3. Требование о наличии у индивидуального предпринимателя, юридического лица имущества, необходимого для выполнения соответствующего вида работ. </w:t>
      </w: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r w:rsidRPr="004D478E">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5E292A" w:rsidRPr="004D478E" w:rsidRDefault="005E292A" w:rsidP="005E292A">
      <w:pPr>
        <w:ind w:firstLine="720"/>
        <w:jc w:val="both"/>
        <w:rPr>
          <w:sz w:val="22"/>
          <w:szCs w:val="22"/>
        </w:rPr>
      </w:pPr>
    </w:p>
    <w:p w:rsidR="004D478E" w:rsidRDefault="004D478E">
      <w:pPr>
        <w:widowControl/>
        <w:autoSpaceDE/>
        <w:autoSpaceDN/>
        <w:adjustRightInd/>
        <w:ind w:firstLine="539"/>
        <w:jc w:val="both"/>
        <w:rPr>
          <w:sz w:val="22"/>
          <w:szCs w:val="22"/>
        </w:rPr>
      </w:pPr>
      <w:r>
        <w:rPr>
          <w:sz w:val="22"/>
          <w:szCs w:val="22"/>
        </w:rPr>
        <w:br w:type="page"/>
      </w:r>
    </w:p>
    <w:p w:rsidR="005E292A" w:rsidRPr="004D478E" w:rsidRDefault="005E292A" w:rsidP="004D478E">
      <w:pPr>
        <w:ind w:left="2712" w:firstLine="708"/>
        <w:rPr>
          <w:sz w:val="22"/>
          <w:szCs w:val="22"/>
        </w:rPr>
      </w:pPr>
      <w:r w:rsidRPr="004D478E">
        <w:rPr>
          <w:sz w:val="22"/>
          <w:szCs w:val="22"/>
        </w:rPr>
        <w:lastRenderedPageBreak/>
        <w:t>Приложение № 2</w:t>
      </w:r>
    </w:p>
    <w:p w:rsidR="005E292A" w:rsidRPr="004D478E" w:rsidRDefault="005E292A" w:rsidP="005E292A">
      <w:pPr>
        <w:ind w:left="3420"/>
        <w:jc w:val="both"/>
        <w:rPr>
          <w:rStyle w:val="ac"/>
          <w:b w:val="0"/>
          <w:sz w:val="22"/>
          <w:szCs w:val="22"/>
        </w:rPr>
      </w:pPr>
      <w:r w:rsidRPr="004D478E">
        <w:rPr>
          <w:rStyle w:val="ac"/>
          <w:b w:val="0"/>
          <w:sz w:val="22"/>
          <w:szCs w:val="22"/>
        </w:rPr>
        <w:t>к Требованиям к выдаче членам саморегулируемой организации Некоммерческое партнерство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w:t>
      </w:r>
    </w:p>
    <w:p w:rsidR="005E292A" w:rsidRPr="004D478E" w:rsidRDefault="005E292A" w:rsidP="005E292A">
      <w:pPr>
        <w:ind w:left="3420"/>
        <w:jc w:val="both"/>
        <w:rPr>
          <w:rStyle w:val="ac"/>
          <w:b w:val="0"/>
          <w:sz w:val="22"/>
          <w:szCs w:val="22"/>
        </w:rPr>
      </w:pPr>
    </w:p>
    <w:p w:rsidR="005E292A" w:rsidRPr="004D478E" w:rsidRDefault="005E292A" w:rsidP="005E292A">
      <w:pPr>
        <w:ind w:left="3420"/>
        <w:jc w:val="both"/>
        <w:rPr>
          <w:rStyle w:val="ac"/>
          <w:b w:val="0"/>
          <w:sz w:val="22"/>
          <w:szCs w:val="22"/>
        </w:rPr>
      </w:pPr>
    </w:p>
    <w:p w:rsidR="005E292A" w:rsidRPr="004D478E" w:rsidRDefault="005E292A" w:rsidP="005E292A">
      <w:pPr>
        <w:ind w:left="3420"/>
        <w:jc w:val="both"/>
        <w:rPr>
          <w:rStyle w:val="ac"/>
          <w:b w:val="0"/>
          <w:sz w:val="22"/>
          <w:szCs w:val="22"/>
        </w:rPr>
      </w:pPr>
    </w:p>
    <w:p w:rsidR="005E292A" w:rsidRPr="004D478E" w:rsidRDefault="005E292A" w:rsidP="005E292A">
      <w:pPr>
        <w:ind w:left="3420"/>
        <w:jc w:val="both"/>
        <w:rPr>
          <w:rStyle w:val="ac"/>
          <w:b w:val="0"/>
          <w:sz w:val="22"/>
          <w:szCs w:val="22"/>
        </w:rPr>
      </w:pPr>
    </w:p>
    <w:p w:rsidR="005E292A" w:rsidRPr="004D478E" w:rsidRDefault="005E292A" w:rsidP="005E292A">
      <w:pPr>
        <w:ind w:left="3420"/>
        <w:jc w:val="both"/>
        <w:rPr>
          <w:rStyle w:val="ac"/>
          <w:b w:val="0"/>
          <w:sz w:val="22"/>
          <w:szCs w:val="22"/>
        </w:rPr>
      </w:pPr>
    </w:p>
    <w:p w:rsidR="005E292A" w:rsidRPr="004D478E" w:rsidRDefault="005E292A" w:rsidP="005E292A">
      <w:pPr>
        <w:ind w:left="3420"/>
        <w:jc w:val="both"/>
        <w:rPr>
          <w:rStyle w:val="ac"/>
          <w:b w:val="0"/>
          <w:sz w:val="22"/>
          <w:szCs w:val="22"/>
        </w:rPr>
      </w:pPr>
    </w:p>
    <w:p w:rsidR="005E292A" w:rsidRPr="004D478E" w:rsidRDefault="005E292A" w:rsidP="005E292A">
      <w:pPr>
        <w:ind w:left="3420"/>
        <w:jc w:val="both"/>
        <w:rPr>
          <w:rStyle w:val="ac"/>
          <w:b w:val="0"/>
          <w:sz w:val="22"/>
          <w:szCs w:val="22"/>
        </w:rPr>
      </w:pPr>
    </w:p>
    <w:p w:rsidR="005E292A" w:rsidRPr="004D478E" w:rsidRDefault="005E292A" w:rsidP="005E292A">
      <w:pPr>
        <w:ind w:left="3420"/>
        <w:jc w:val="both"/>
        <w:rPr>
          <w:rStyle w:val="ac"/>
          <w:b w:val="0"/>
          <w:sz w:val="22"/>
          <w:szCs w:val="22"/>
        </w:rPr>
      </w:pPr>
    </w:p>
    <w:p w:rsidR="005E292A" w:rsidRPr="004D478E" w:rsidRDefault="005E292A" w:rsidP="005E292A">
      <w:pPr>
        <w:ind w:left="3420"/>
        <w:jc w:val="both"/>
        <w:rPr>
          <w:rStyle w:val="ac"/>
          <w:b w:val="0"/>
          <w:sz w:val="22"/>
          <w:szCs w:val="22"/>
        </w:rPr>
      </w:pPr>
    </w:p>
    <w:p w:rsidR="005E292A" w:rsidRPr="004D478E" w:rsidRDefault="005E292A" w:rsidP="005E292A">
      <w:pPr>
        <w:ind w:left="3420"/>
        <w:jc w:val="both"/>
        <w:rPr>
          <w:rStyle w:val="ac"/>
          <w:b w:val="0"/>
          <w:sz w:val="22"/>
          <w:szCs w:val="22"/>
        </w:rPr>
      </w:pPr>
    </w:p>
    <w:p w:rsidR="005E292A" w:rsidRPr="004D478E" w:rsidRDefault="005E292A" w:rsidP="005E292A">
      <w:pPr>
        <w:ind w:left="3420"/>
        <w:jc w:val="both"/>
        <w:rPr>
          <w:rStyle w:val="ac"/>
          <w:b w:val="0"/>
          <w:sz w:val="22"/>
          <w:szCs w:val="22"/>
        </w:rPr>
      </w:pPr>
    </w:p>
    <w:p w:rsidR="005E292A" w:rsidRPr="004D478E" w:rsidRDefault="005E292A" w:rsidP="005E292A">
      <w:pPr>
        <w:ind w:left="3420"/>
        <w:jc w:val="both"/>
        <w:rPr>
          <w:rStyle w:val="ac"/>
          <w:b w:val="0"/>
          <w:sz w:val="22"/>
          <w:szCs w:val="22"/>
        </w:rPr>
      </w:pPr>
    </w:p>
    <w:p w:rsidR="005E292A" w:rsidRPr="004D478E" w:rsidRDefault="005E292A" w:rsidP="005E292A">
      <w:pPr>
        <w:ind w:left="3420"/>
        <w:jc w:val="both"/>
        <w:rPr>
          <w:rStyle w:val="ac"/>
          <w:b w:val="0"/>
          <w:sz w:val="22"/>
          <w:szCs w:val="22"/>
        </w:rPr>
      </w:pPr>
    </w:p>
    <w:p w:rsidR="005E292A" w:rsidRPr="004D478E" w:rsidRDefault="005E292A" w:rsidP="005E292A">
      <w:pPr>
        <w:ind w:firstLine="720"/>
        <w:jc w:val="both"/>
        <w:rPr>
          <w:sz w:val="22"/>
          <w:szCs w:val="22"/>
        </w:rPr>
      </w:pPr>
    </w:p>
    <w:p w:rsidR="005E292A" w:rsidRPr="001D79A8" w:rsidRDefault="005E292A" w:rsidP="005E292A">
      <w:pPr>
        <w:jc w:val="center"/>
        <w:rPr>
          <w:sz w:val="22"/>
          <w:szCs w:val="22"/>
        </w:rPr>
      </w:pPr>
      <w:r w:rsidRPr="001D79A8">
        <w:rPr>
          <w:rStyle w:val="ac"/>
          <w:sz w:val="22"/>
          <w:szCs w:val="22"/>
        </w:rPr>
        <w:t>ТРЕБОВАНИЯ</w:t>
      </w:r>
    </w:p>
    <w:p w:rsidR="001D79A8" w:rsidRDefault="005E292A" w:rsidP="005E292A">
      <w:pPr>
        <w:jc w:val="center"/>
        <w:rPr>
          <w:rStyle w:val="ac"/>
          <w:sz w:val="22"/>
          <w:szCs w:val="22"/>
        </w:rPr>
      </w:pPr>
      <w:r w:rsidRPr="001D79A8">
        <w:rPr>
          <w:rStyle w:val="ac"/>
          <w:sz w:val="22"/>
          <w:szCs w:val="22"/>
        </w:rPr>
        <w:t xml:space="preserve">к выдаче членам саморегулируемой организации Некоммерческое партнерство </w:t>
      </w:r>
    </w:p>
    <w:p w:rsidR="005E292A" w:rsidRPr="001D79A8" w:rsidRDefault="005E292A" w:rsidP="005E292A">
      <w:pPr>
        <w:jc w:val="center"/>
        <w:rPr>
          <w:rStyle w:val="ac"/>
          <w:sz w:val="22"/>
          <w:szCs w:val="22"/>
        </w:rPr>
      </w:pPr>
      <w:r w:rsidRPr="001D79A8">
        <w:rPr>
          <w:rStyle w:val="ac"/>
          <w:sz w:val="22"/>
          <w:szCs w:val="22"/>
        </w:rPr>
        <w:t xml:space="preserve">«Балтийское объединение проектировщиков» свидетельств о допуске к работам, </w:t>
      </w:r>
    </w:p>
    <w:p w:rsidR="005E292A" w:rsidRPr="001D79A8" w:rsidRDefault="005E292A" w:rsidP="005E292A">
      <w:pPr>
        <w:ind w:firstLine="540"/>
        <w:jc w:val="center"/>
        <w:rPr>
          <w:b/>
          <w:bCs/>
          <w:sz w:val="22"/>
          <w:szCs w:val="22"/>
        </w:rPr>
      </w:pPr>
      <w:r w:rsidRPr="001D79A8">
        <w:rPr>
          <w:b/>
          <w:bCs/>
          <w:sz w:val="22"/>
          <w:szCs w:val="22"/>
        </w:rPr>
        <w:t>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rStyle w:val="ac"/>
          <w:sz w:val="28"/>
          <w:szCs w:val="28"/>
        </w:rPr>
      </w:pPr>
    </w:p>
    <w:p w:rsidR="005E292A" w:rsidRPr="004D478E" w:rsidRDefault="005E292A" w:rsidP="005E292A">
      <w:pPr>
        <w:jc w:val="center"/>
        <w:rPr>
          <w:sz w:val="22"/>
          <w:szCs w:val="22"/>
        </w:rPr>
      </w:pPr>
      <w:r w:rsidRPr="004D478E">
        <w:rPr>
          <w:rStyle w:val="ac"/>
          <w:sz w:val="22"/>
          <w:szCs w:val="22"/>
        </w:rPr>
        <w:t> </w:t>
      </w:r>
    </w:p>
    <w:p w:rsidR="005E292A" w:rsidRPr="004D478E" w:rsidRDefault="005E292A" w:rsidP="005E292A">
      <w:pPr>
        <w:jc w:val="center"/>
        <w:rPr>
          <w:rStyle w:val="ac"/>
          <w:sz w:val="22"/>
          <w:szCs w:val="22"/>
        </w:rPr>
      </w:pPr>
    </w:p>
    <w:p w:rsidR="005E292A" w:rsidRPr="004D478E" w:rsidRDefault="005E292A" w:rsidP="005E292A">
      <w:pPr>
        <w:jc w:val="center"/>
        <w:rPr>
          <w:rStyle w:val="ac"/>
          <w:sz w:val="22"/>
          <w:szCs w:val="22"/>
        </w:rPr>
      </w:pPr>
    </w:p>
    <w:p w:rsidR="005E292A" w:rsidRPr="004D478E" w:rsidRDefault="005E292A" w:rsidP="005E292A">
      <w:pPr>
        <w:jc w:val="center"/>
        <w:rPr>
          <w:rStyle w:val="ac"/>
          <w:sz w:val="22"/>
          <w:szCs w:val="22"/>
        </w:rPr>
      </w:pPr>
    </w:p>
    <w:p w:rsidR="005E292A" w:rsidRPr="004D478E" w:rsidRDefault="005E292A" w:rsidP="005E292A">
      <w:pPr>
        <w:jc w:val="center"/>
        <w:rPr>
          <w:rStyle w:val="ac"/>
          <w:sz w:val="22"/>
          <w:szCs w:val="22"/>
        </w:rPr>
      </w:pPr>
    </w:p>
    <w:p w:rsidR="005E292A" w:rsidRPr="004D478E" w:rsidRDefault="005E292A" w:rsidP="005E292A">
      <w:pPr>
        <w:jc w:val="center"/>
        <w:rPr>
          <w:rStyle w:val="ac"/>
          <w:sz w:val="22"/>
          <w:szCs w:val="22"/>
        </w:rPr>
      </w:pPr>
    </w:p>
    <w:p w:rsidR="005E292A" w:rsidRPr="004D478E" w:rsidRDefault="005E292A" w:rsidP="005E292A">
      <w:pPr>
        <w:jc w:val="center"/>
        <w:rPr>
          <w:rStyle w:val="ac"/>
          <w:sz w:val="22"/>
          <w:szCs w:val="22"/>
        </w:rPr>
      </w:pPr>
    </w:p>
    <w:p w:rsidR="005E292A" w:rsidRPr="004D478E" w:rsidRDefault="005E292A" w:rsidP="005E292A">
      <w:pPr>
        <w:jc w:val="center"/>
        <w:rPr>
          <w:rStyle w:val="ac"/>
          <w:sz w:val="22"/>
          <w:szCs w:val="22"/>
        </w:rPr>
      </w:pPr>
    </w:p>
    <w:p w:rsidR="005E292A" w:rsidRPr="004D478E" w:rsidRDefault="005E292A" w:rsidP="005E292A">
      <w:pPr>
        <w:jc w:val="center"/>
        <w:rPr>
          <w:rStyle w:val="ac"/>
          <w:sz w:val="22"/>
          <w:szCs w:val="22"/>
        </w:rPr>
      </w:pPr>
    </w:p>
    <w:p w:rsidR="005E292A" w:rsidRPr="004D478E" w:rsidRDefault="005E292A" w:rsidP="005E292A">
      <w:pPr>
        <w:jc w:val="center"/>
        <w:rPr>
          <w:rStyle w:val="ac"/>
          <w:sz w:val="22"/>
          <w:szCs w:val="22"/>
        </w:rPr>
      </w:pPr>
    </w:p>
    <w:p w:rsidR="005E292A" w:rsidRPr="004D478E" w:rsidRDefault="005E292A" w:rsidP="005E292A">
      <w:pPr>
        <w:jc w:val="center"/>
        <w:rPr>
          <w:rStyle w:val="ac"/>
          <w:sz w:val="22"/>
          <w:szCs w:val="22"/>
        </w:rPr>
      </w:pPr>
    </w:p>
    <w:p w:rsidR="005E292A" w:rsidRPr="004D478E" w:rsidRDefault="005E292A" w:rsidP="005E292A">
      <w:pPr>
        <w:jc w:val="center"/>
        <w:rPr>
          <w:rStyle w:val="ac"/>
          <w:sz w:val="22"/>
          <w:szCs w:val="22"/>
        </w:rPr>
      </w:pPr>
    </w:p>
    <w:p w:rsidR="005E292A" w:rsidRPr="004D478E" w:rsidRDefault="005E292A" w:rsidP="005E292A">
      <w:pPr>
        <w:jc w:val="center"/>
        <w:rPr>
          <w:rStyle w:val="ac"/>
          <w:sz w:val="22"/>
          <w:szCs w:val="22"/>
        </w:rPr>
      </w:pPr>
    </w:p>
    <w:p w:rsidR="005E292A" w:rsidRPr="004D478E" w:rsidRDefault="005E292A" w:rsidP="005E292A">
      <w:pPr>
        <w:jc w:val="center"/>
        <w:rPr>
          <w:rStyle w:val="ac"/>
          <w:sz w:val="22"/>
          <w:szCs w:val="22"/>
        </w:rPr>
      </w:pPr>
    </w:p>
    <w:p w:rsidR="005E292A" w:rsidRPr="004D478E" w:rsidRDefault="005E292A" w:rsidP="005E292A">
      <w:pPr>
        <w:jc w:val="center"/>
        <w:rPr>
          <w:rStyle w:val="ac"/>
          <w:sz w:val="22"/>
          <w:szCs w:val="22"/>
        </w:rPr>
      </w:pPr>
    </w:p>
    <w:p w:rsidR="005E292A" w:rsidRPr="004D478E" w:rsidRDefault="005E292A" w:rsidP="005E292A">
      <w:pPr>
        <w:jc w:val="center"/>
        <w:rPr>
          <w:rStyle w:val="ac"/>
          <w:sz w:val="22"/>
          <w:szCs w:val="22"/>
        </w:rPr>
      </w:pPr>
    </w:p>
    <w:p w:rsidR="005E292A" w:rsidRPr="004D478E" w:rsidRDefault="005E292A" w:rsidP="005E292A">
      <w:pPr>
        <w:jc w:val="center"/>
        <w:rPr>
          <w:rStyle w:val="ac"/>
          <w:sz w:val="22"/>
          <w:szCs w:val="22"/>
        </w:rPr>
      </w:pPr>
    </w:p>
    <w:p w:rsidR="005E292A" w:rsidRPr="004D478E" w:rsidRDefault="005E292A" w:rsidP="005E292A">
      <w:pPr>
        <w:jc w:val="center"/>
        <w:rPr>
          <w:rStyle w:val="ac"/>
          <w:sz w:val="22"/>
          <w:szCs w:val="22"/>
        </w:rPr>
      </w:pPr>
    </w:p>
    <w:p w:rsidR="005E292A" w:rsidRPr="004D478E" w:rsidRDefault="005E292A" w:rsidP="005E292A">
      <w:pPr>
        <w:jc w:val="center"/>
        <w:rPr>
          <w:rStyle w:val="ac"/>
          <w:sz w:val="22"/>
          <w:szCs w:val="22"/>
        </w:rPr>
      </w:pPr>
    </w:p>
    <w:p w:rsidR="005E292A" w:rsidRPr="004D478E" w:rsidRDefault="005E292A" w:rsidP="005E292A">
      <w:pPr>
        <w:jc w:val="center"/>
        <w:rPr>
          <w:rStyle w:val="ac"/>
          <w:sz w:val="22"/>
          <w:szCs w:val="22"/>
        </w:rPr>
      </w:pPr>
    </w:p>
    <w:p w:rsidR="005E292A" w:rsidRPr="004D478E" w:rsidRDefault="005E292A" w:rsidP="005E292A">
      <w:pPr>
        <w:jc w:val="center"/>
        <w:rPr>
          <w:rStyle w:val="ac"/>
          <w:sz w:val="22"/>
          <w:szCs w:val="22"/>
        </w:rPr>
      </w:pPr>
    </w:p>
    <w:p w:rsidR="005E292A" w:rsidRPr="004D478E" w:rsidRDefault="005E292A" w:rsidP="005E292A">
      <w:pPr>
        <w:jc w:val="center"/>
        <w:rPr>
          <w:rStyle w:val="ac"/>
          <w:sz w:val="22"/>
          <w:szCs w:val="22"/>
        </w:rPr>
      </w:pPr>
    </w:p>
    <w:p w:rsidR="005E292A" w:rsidRPr="004D478E" w:rsidRDefault="005E292A" w:rsidP="005E292A">
      <w:pPr>
        <w:jc w:val="center"/>
        <w:rPr>
          <w:rStyle w:val="ac"/>
          <w:sz w:val="22"/>
          <w:szCs w:val="22"/>
        </w:rPr>
      </w:pPr>
    </w:p>
    <w:p w:rsidR="005E292A" w:rsidRPr="004D478E" w:rsidRDefault="005E292A" w:rsidP="005E292A">
      <w:pPr>
        <w:jc w:val="center"/>
        <w:rPr>
          <w:rStyle w:val="ac"/>
          <w:sz w:val="22"/>
          <w:szCs w:val="22"/>
        </w:rPr>
      </w:pPr>
    </w:p>
    <w:p w:rsidR="005E292A" w:rsidRPr="004D478E" w:rsidRDefault="005E292A" w:rsidP="005E292A">
      <w:pPr>
        <w:jc w:val="center"/>
        <w:rPr>
          <w:rStyle w:val="ac"/>
          <w:sz w:val="22"/>
          <w:szCs w:val="22"/>
        </w:rPr>
      </w:pPr>
      <w:r w:rsidRPr="004D478E">
        <w:rPr>
          <w:rStyle w:val="ac"/>
          <w:sz w:val="22"/>
          <w:szCs w:val="22"/>
        </w:rPr>
        <w:t>Санкт-Петербург</w:t>
      </w:r>
    </w:p>
    <w:p w:rsidR="001D79A8" w:rsidRDefault="005E292A" w:rsidP="005E292A">
      <w:pPr>
        <w:jc w:val="center"/>
        <w:rPr>
          <w:rStyle w:val="ac"/>
          <w:sz w:val="22"/>
          <w:szCs w:val="22"/>
        </w:rPr>
      </w:pPr>
      <w:r w:rsidRPr="004D478E">
        <w:rPr>
          <w:rStyle w:val="ac"/>
          <w:sz w:val="22"/>
          <w:szCs w:val="22"/>
        </w:rPr>
        <w:t>2010 год</w:t>
      </w:r>
    </w:p>
    <w:p w:rsidR="005E292A" w:rsidRPr="001D79A8" w:rsidRDefault="001D79A8" w:rsidP="001D79A8">
      <w:pPr>
        <w:jc w:val="center"/>
        <w:rPr>
          <w:b/>
          <w:sz w:val="22"/>
          <w:szCs w:val="22"/>
        </w:rPr>
      </w:pPr>
      <w:r>
        <w:rPr>
          <w:rStyle w:val="ac"/>
          <w:sz w:val="22"/>
          <w:szCs w:val="22"/>
        </w:rPr>
        <w:br w:type="column"/>
      </w:r>
      <w:r w:rsidR="005E292A" w:rsidRPr="001D79A8">
        <w:rPr>
          <w:b/>
          <w:sz w:val="22"/>
          <w:szCs w:val="22"/>
        </w:rPr>
        <w:lastRenderedPageBreak/>
        <w:t xml:space="preserve">Требования к выдаче Свидетельства о допуске </w:t>
      </w:r>
    </w:p>
    <w:p w:rsidR="005E292A" w:rsidRPr="001D79A8" w:rsidRDefault="005E292A" w:rsidP="005E292A">
      <w:pPr>
        <w:pStyle w:val="af5"/>
        <w:jc w:val="center"/>
        <w:rPr>
          <w:b/>
          <w:sz w:val="22"/>
          <w:szCs w:val="22"/>
        </w:rPr>
      </w:pPr>
      <w:r w:rsidRPr="001D79A8">
        <w:rPr>
          <w:b/>
          <w:sz w:val="22"/>
          <w:szCs w:val="22"/>
        </w:rPr>
        <w:t xml:space="preserve">к Работам по подготовке схемы планировочной организации земельного участка </w:t>
      </w:r>
    </w:p>
    <w:p w:rsidR="005E292A" w:rsidRPr="001D79A8" w:rsidRDefault="005E292A" w:rsidP="005E292A">
      <w:pPr>
        <w:jc w:val="center"/>
        <w:rPr>
          <w:b/>
          <w:sz w:val="22"/>
          <w:szCs w:val="22"/>
        </w:rPr>
      </w:pPr>
      <w:r w:rsidRPr="001D79A8">
        <w:rPr>
          <w:b/>
          <w:sz w:val="22"/>
          <w:szCs w:val="22"/>
        </w:rPr>
        <w:t xml:space="preserve">(1.1. Работы по подготовке генерального плана земельного участка), </w:t>
      </w:r>
    </w:p>
    <w:p w:rsidR="005E292A" w:rsidRPr="001D79A8" w:rsidRDefault="005E292A" w:rsidP="005E292A">
      <w:pPr>
        <w:jc w:val="center"/>
        <w:rPr>
          <w:b/>
          <w:sz w:val="22"/>
          <w:szCs w:val="22"/>
        </w:rPr>
      </w:pPr>
      <w:r w:rsidRPr="001D79A8">
        <w:rPr>
          <w:b/>
          <w:sz w:val="22"/>
          <w:szCs w:val="22"/>
        </w:rPr>
        <w:t>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1D79A8" w:rsidRDefault="005E292A" w:rsidP="005E292A">
      <w:pPr>
        <w:jc w:val="center"/>
        <w:rPr>
          <w:sz w:val="22"/>
          <w:szCs w:val="22"/>
        </w:rPr>
      </w:pPr>
    </w:p>
    <w:p w:rsidR="005E292A" w:rsidRPr="001D79A8" w:rsidRDefault="005E292A" w:rsidP="005E292A">
      <w:pPr>
        <w:jc w:val="center"/>
        <w:rPr>
          <w:b/>
          <w:sz w:val="22"/>
          <w:szCs w:val="22"/>
        </w:rPr>
      </w:pPr>
      <w:r w:rsidRPr="001D79A8">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подготовке схемы планировочной организации земельного участка.</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 xml:space="preserve">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w:t>
      </w:r>
      <w:r w:rsidRPr="004D478E">
        <w:rPr>
          <w:sz w:val="22"/>
          <w:szCs w:val="22"/>
        </w:rPr>
        <w:lastRenderedPageBreak/>
        <w:t>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Pr>
        <w:ind w:firstLine="708"/>
        <w:jc w:val="both"/>
        <w:rPr>
          <w:b/>
          <w:sz w:val="22"/>
          <w:szCs w:val="22"/>
        </w:rPr>
      </w:pPr>
    </w:p>
    <w:p w:rsidR="005E292A" w:rsidRPr="004D478E" w:rsidRDefault="005E292A" w:rsidP="005E292A">
      <w:pPr>
        <w:rPr>
          <w:sz w:val="22"/>
          <w:szCs w:val="22"/>
        </w:rPr>
      </w:pP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rsidP="005E292A">
      <w:pPr>
        <w:pStyle w:val="af5"/>
        <w:jc w:val="center"/>
        <w:rPr>
          <w:b/>
        </w:rPr>
      </w:pPr>
    </w:p>
    <w:p w:rsidR="004D478E" w:rsidRDefault="004D478E" w:rsidP="005E292A">
      <w:pPr>
        <w:pStyle w:val="af5"/>
        <w:jc w:val="center"/>
        <w:rPr>
          <w:b/>
        </w:rPr>
      </w:pPr>
    </w:p>
    <w:p w:rsidR="004D478E" w:rsidRDefault="004D478E" w:rsidP="005E292A">
      <w:pPr>
        <w:pStyle w:val="af5"/>
        <w:jc w:val="center"/>
        <w:rPr>
          <w:b/>
        </w:rPr>
      </w:pPr>
    </w:p>
    <w:p w:rsidR="004D478E" w:rsidRDefault="004D478E" w:rsidP="005E292A">
      <w:pPr>
        <w:pStyle w:val="af5"/>
        <w:jc w:val="center"/>
        <w:rPr>
          <w:b/>
        </w:rPr>
      </w:pPr>
    </w:p>
    <w:p w:rsidR="004D478E" w:rsidRDefault="004D478E">
      <w:pPr>
        <w:widowControl/>
        <w:autoSpaceDE/>
        <w:autoSpaceDN/>
        <w:adjustRightInd/>
        <w:ind w:firstLine="539"/>
        <w:jc w:val="both"/>
        <w:rPr>
          <w:b/>
          <w:sz w:val="24"/>
          <w:szCs w:val="24"/>
        </w:rPr>
      </w:pPr>
      <w:r>
        <w:rPr>
          <w:b/>
        </w:rPr>
        <w:br w:type="page"/>
      </w:r>
    </w:p>
    <w:p w:rsidR="005E292A" w:rsidRPr="001D79A8" w:rsidRDefault="005E292A" w:rsidP="005E292A">
      <w:pPr>
        <w:pStyle w:val="af5"/>
        <w:jc w:val="center"/>
        <w:rPr>
          <w:b/>
          <w:sz w:val="22"/>
          <w:szCs w:val="22"/>
        </w:rPr>
      </w:pPr>
      <w:r w:rsidRPr="001D79A8">
        <w:rPr>
          <w:b/>
          <w:sz w:val="22"/>
          <w:szCs w:val="22"/>
        </w:rPr>
        <w:lastRenderedPageBreak/>
        <w:t xml:space="preserve">Требования к выдаче Свидетельства о допуске </w:t>
      </w:r>
    </w:p>
    <w:p w:rsidR="005E292A" w:rsidRPr="001D79A8" w:rsidRDefault="005E292A" w:rsidP="005E292A">
      <w:pPr>
        <w:pStyle w:val="af5"/>
        <w:jc w:val="center"/>
        <w:rPr>
          <w:b/>
          <w:sz w:val="22"/>
          <w:szCs w:val="22"/>
        </w:rPr>
      </w:pPr>
      <w:r w:rsidRPr="001D79A8">
        <w:rPr>
          <w:b/>
          <w:sz w:val="22"/>
          <w:szCs w:val="22"/>
        </w:rPr>
        <w:t xml:space="preserve">к Работам по подготовке схемы планировочной организации земельного участка </w:t>
      </w:r>
    </w:p>
    <w:p w:rsidR="005E292A" w:rsidRPr="001D79A8" w:rsidRDefault="005E292A" w:rsidP="005E292A">
      <w:pPr>
        <w:jc w:val="center"/>
        <w:rPr>
          <w:b/>
          <w:sz w:val="22"/>
          <w:szCs w:val="22"/>
        </w:rPr>
      </w:pPr>
      <w:r w:rsidRPr="001D79A8">
        <w:rPr>
          <w:b/>
          <w:sz w:val="22"/>
          <w:szCs w:val="22"/>
        </w:rPr>
        <w:t>(1.2. Работы по подготовке схемы планировочной организации трассы линейного объекта),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по подготовке схемы планировочной организации трассы линейного объекта</w:t>
      </w:r>
      <w:r w:rsidRPr="004D478E">
        <w:rPr>
          <w:b/>
          <w:sz w:val="22"/>
          <w:szCs w:val="22"/>
        </w:rPr>
        <w:t>.</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 xml:space="preserve">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w:t>
      </w:r>
      <w:r w:rsidRPr="004D478E">
        <w:rPr>
          <w:sz w:val="22"/>
          <w:szCs w:val="22"/>
        </w:rPr>
        <w:lastRenderedPageBreak/>
        <w:t>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rsidP="005E292A">
      <w:pPr>
        <w:pStyle w:val="af5"/>
        <w:jc w:val="center"/>
        <w:rPr>
          <w:b/>
        </w:rPr>
      </w:pPr>
    </w:p>
    <w:p w:rsidR="004D478E" w:rsidRDefault="004D478E" w:rsidP="005E292A">
      <w:pPr>
        <w:pStyle w:val="af5"/>
        <w:jc w:val="center"/>
        <w:rPr>
          <w:b/>
        </w:rPr>
      </w:pPr>
    </w:p>
    <w:p w:rsidR="004D478E" w:rsidRDefault="004D478E" w:rsidP="005E292A">
      <w:pPr>
        <w:pStyle w:val="af5"/>
        <w:jc w:val="center"/>
        <w:rPr>
          <w:b/>
        </w:rPr>
      </w:pPr>
    </w:p>
    <w:p w:rsidR="004D478E" w:rsidRDefault="004D478E" w:rsidP="005E292A">
      <w:pPr>
        <w:pStyle w:val="af5"/>
        <w:jc w:val="center"/>
        <w:rPr>
          <w:b/>
        </w:rPr>
      </w:pPr>
    </w:p>
    <w:p w:rsidR="004D478E" w:rsidRDefault="004D478E" w:rsidP="005E292A">
      <w:pPr>
        <w:pStyle w:val="af5"/>
        <w:jc w:val="center"/>
        <w:rPr>
          <w:b/>
        </w:rPr>
      </w:pPr>
    </w:p>
    <w:p w:rsidR="004D478E" w:rsidRDefault="004D478E">
      <w:pPr>
        <w:widowControl/>
        <w:autoSpaceDE/>
        <w:autoSpaceDN/>
        <w:adjustRightInd/>
        <w:ind w:firstLine="539"/>
        <w:jc w:val="both"/>
        <w:rPr>
          <w:b/>
          <w:sz w:val="24"/>
          <w:szCs w:val="24"/>
        </w:rPr>
      </w:pPr>
      <w:r>
        <w:rPr>
          <w:b/>
        </w:rPr>
        <w:br w:type="page"/>
      </w:r>
    </w:p>
    <w:p w:rsidR="005E292A" w:rsidRPr="001D79A8" w:rsidRDefault="005E292A" w:rsidP="005E292A">
      <w:pPr>
        <w:pStyle w:val="af5"/>
        <w:jc w:val="center"/>
        <w:rPr>
          <w:b/>
          <w:sz w:val="22"/>
          <w:szCs w:val="22"/>
        </w:rPr>
      </w:pPr>
      <w:r w:rsidRPr="001D79A8">
        <w:rPr>
          <w:b/>
          <w:sz w:val="22"/>
          <w:szCs w:val="22"/>
        </w:rPr>
        <w:lastRenderedPageBreak/>
        <w:t xml:space="preserve">Требования к выдаче Свидетельства о допуске </w:t>
      </w:r>
    </w:p>
    <w:p w:rsidR="005E292A" w:rsidRPr="001D79A8" w:rsidRDefault="005E292A" w:rsidP="005E292A">
      <w:pPr>
        <w:pStyle w:val="af5"/>
        <w:jc w:val="center"/>
        <w:rPr>
          <w:b/>
          <w:sz w:val="22"/>
          <w:szCs w:val="22"/>
        </w:rPr>
      </w:pPr>
      <w:r w:rsidRPr="001D79A8">
        <w:rPr>
          <w:b/>
          <w:sz w:val="22"/>
          <w:szCs w:val="22"/>
        </w:rPr>
        <w:t xml:space="preserve">к Работам по подготовке схемы планировочной организации земельного участка </w:t>
      </w:r>
    </w:p>
    <w:p w:rsidR="005E292A" w:rsidRPr="001D79A8" w:rsidRDefault="005E292A" w:rsidP="005E292A">
      <w:pPr>
        <w:jc w:val="center"/>
        <w:rPr>
          <w:b/>
          <w:sz w:val="22"/>
          <w:szCs w:val="22"/>
        </w:rPr>
      </w:pPr>
      <w:r w:rsidRPr="001D79A8">
        <w:rPr>
          <w:b/>
          <w:sz w:val="22"/>
          <w:szCs w:val="22"/>
        </w:rPr>
        <w:t>(1.3. Работы по подготовке схемы планировочной организации полосы отвода линейного сооружения),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по подготовке схемы планировочной организации полосы отвода линейного сооружения</w:t>
      </w:r>
      <w:r w:rsidRPr="004D478E">
        <w:rPr>
          <w:b/>
          <w:sz w:val="22"/>
          <w:szCs w:val="22"/>
        </w:rPr>
        <w:t>.</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 xml:space="preserve">повышение квалификации в области проектирования особо опасных, технически сложных и </w:t>
      </w:r>
      <w:r w:rsidRPr="004D478E">
        <w:rPr>
          <w:sz w:val="22"/>
          <w:szCs w:val="22"/>
        </w:rPr>
        <w:lastRenderedPageBreak/>
        <w:t>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1D79A8" w:rsidRDefault="005E292A" w:rsidP="005E292A">
      <w:pPr>
        <w:pStyle w:val="af5"/>
        <w:jc w:val="center"/>
        <w:rPr>
          <w:b/>
          <w:sz w:val="22"/>
          <w:szCs w:val="22"/>
        </w:rPr>
      </w:pPr>
      <w:r w:rsidRPr="001D79A8">
        <w:rPr>
          <w:b/>
          <w:sz w:val="22"/>
          <w:szCs w:val="22"/>
        </w:rPr>
        <w:lastRenderedPageBreak/>
        <w:t xml:space="preserve">Требования к выдаче Свидетельства о допуске </w:t>
      </w:r>
    </w:p>
    <w:p w:rsidR="005E292A" w:rsidRPr="001D79A8" w:rsidRDefault="005E292A" w:rsidP="005E292A">
      <w:pPr>
        <w:jc w:val="center"/>
        <w:rPr>
          <w:b/>
          <w:sz w:val="22"/>
          <w:szCs w:val="22"/>
        </w:rPr>
      </w:pPr>
      <w:r w:rsidRPr="001D79A8">
        <w:rPr>
          <w:b/>
          <w:sz w:val="22"/>
          <w:szCs w:val="22"/>
        </w:rPr>
        <w:t>к Работам по подготовке архитектурных решений,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по подготовке архитектурных решений</w:t>
      </w:r>
      <w:r w:rsidRPr="004D478E">
        <w:rPr>
          <w:b/>
          <w:sz w:val="22"/>
          <w:szCs w:val="22"/>
        </w:rPr>
        <w:t>.</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 xml:space="preserve">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w:t>
      </w:r>
      <w:r w:rsidRPr="004D478E">
        <w:rPr>
          <w:sz w:val="22"/>
          <w:szCs w:val="22"/>
        </w:rPr>
        <w:lastRenderedPageBreak/>
        <w:t>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rsidP="005E292A">
      <w:pPr>
        <w:pStyle w:val="af5"/>
        <w:jc w:val="center"/>
        <w:rPr>
          <w:b/>
        </w:rPr>
      </w:pPr>
    </w:p>
    <w:p w:rsidR="004D478E" w:rsidRDefault="004D478E" w:rsidP="005E292A">
      <w:pPr>
        <w:pStyle w:val="af5"/>
        <w:jc w:val="center"/>
        <w:rPr>
          <w:b/>
        </w:rPr>
      </w:pPr>
    </w:p>
    <w:p w:rsidR="004D478E" w:rsidRDefault="004D478E" w:rsidP="005E292A">
      <w:pPr>
        <w:pStyle w:val="af5"/>
        <w:jc w:val="center"/>
        <w:rPr>
          <w:b/>
        </w:rPr>
      </w:pPr>
    </w:p>
    <w:p w:rsidR="004D478E" w:rsidRDefault="004D478E">
      <w:pPr>
        <w:widowControl/>
        <w:autoSpaceDE/>
        <w:autoSpaceDN/>
        <w:adjustRightInd/>
        <w:ind w:firstLine="539"/>
        <w:jc w:val="both"/>
        <w:rPr>
          <w:b/>
          <w:sz w:val="24"/>
          <w:szCs w:val="24"/>
        </w:rPr>
      </w:pPr>
      <w:r>
        <w:rPr>
          <w:b/>
        </w:rPr>
        <w:br w:type="page"/>
      </w:r>
    </w:p>
    <w:p w:rsidR="005E292A" w:rsidRPr="001D79A8" w:rsidRDefault="005E292A" w:rsidP="005E292A">
      <w:pPr>
        <w:pStyle w:val="af5"/>
        <w:jc w:val="center"/>
        <w:rPr>
          <w:b/>
          <w:sz w:val="22"/>
          <w:szCs w:val="22"/>
        </w:rPr>
      </w:pPr>
      <w:r w:rsidRPr="001D79A8">
        <w:rPr>
          <w:b/>
          <w:sz w:val="22"/>
          <w:szCs w:val="22"/>
        </w:rPr>
        <w:lastRenderedPageBreak/>
        <w:t xml:space="preserve">Требования к выдаче Свидетельства о допуске </w:t>
      </w:r>
    </w:p>
    <w:p w:rsidR="005E292A" w:rsidRPr="001D79A8" w:rsidRDefault="005E292A" w:rsidP="005E292A">
      <w:pPr>
        <w:jc w:val="center"/>
        <w:rPr>
          <w:b/>
          <w:sz w:val="22"/>
          <w:szCs w:val="22"/>
        </w:rPr>
      </w:pPr>
      <w:r w:rsidRPr="001D79A8">
        <w:rPr>
          <w:b/>
          <w:sz w:val="22"/>
          <w:szCs w:val="22"/>
        </w:rPr>
        <w:t>к Работам по подготовке конструктивных решений,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1D79A8">
      <w:pPr>
        <w:spacing w:after="120"/>
        <w:jc w:val="center"/>
        <w:rPr>
          <w:b/>
          <w:sz w:val="22"/>
          <w:szCs w:val="22"/>
        </w:rPr>
      </w:pPr>
      <w:r w:rsidRPr="004D478E">
        <w:rPr>
          <w:b/>
          <w:sz w:val="22"/>
          <w:szCs w:val="22"/>
        </w:rPr>
        <w:t>1. Общие положения.</w:t>
      </w: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по подготовке конструктивных решений</w:t>
      </w:r>
      <w:r w:rsidRPr="004D478E">
        <w:rPr>
          <w:b/>
          <w:sz w:val="22"/>
          <w:szCs w:val="22"/>
        </w:rPr>
        <w:t>.</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1D79A8">
      <w:pPr>
        <w:spacing w:before="120"/>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lastRenderedPageBreak/>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1D79A8" w:rsidRDefault="005E292A" w:rsidP="005E292A">
      <w:pPr>
        <w:pStyle w:val="af5"/>
        <w:jc w:val="center"/>
        <w:rPr>
          <w:b/>
          <w:sz w:val="22"/>
          <w:szCs w:val="22"/>
        </w:rPr>
      </w:pPr>
      <w:r w:rsidRPr="001D79A8">
        <w:rPr>
          <w:b/>
          <w:sz w:val="22"/>
          <w:szCs w:val="22"/>
        </w:rPr>
        <w:lastRenderedPageBreak/>
        <w:t xml:space="preserve">Требования к выдаче Свидетельства о допуске </w:t>
      </w:r>
    </w:p>
    <w:p w:rsidR="005E292A" w:rsidRPr="001D79A8" w:rsidRDefault="005E292A" w:rsidP="005E292A">
      <w:pPr>
        <w:pStyle w:val="af5"/>
        <w:jc w:val="center"/>
        <w:rPr>
          <w:b/>
          <w:sz w:val="22"/>
          <w:szCs w:val="22"/>
        </w:rPr>
      </w:pPr>
      <w:r w:rsidRPr="001D79A8">
        <w:rPr>
          <w:b/>
          <w:sz w:val="22"/>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5E292A" w:rsidRPr="001D79A8" w:rsidRDefault="005E292A" w:rsidP="005E292A">
      <w:pPr>
        <w:jc w:val="center"/>
        <w:rPr>
          <w:b/>
          <w:sz w:val="22"/>
          <w:szCs w:val="22"/>
        </w:rPr>
      </w:pPr>
      <w:r w:rsidRPr="001D79A8">
        <w:rPr>
          <w:b/>
          <w:sz w:val="22"/>
          <w:szCs w:val="22"/>
        </w:rPr>
        <w:t xml:space="preserve">(4.1. Работы по подготовке проектов внутренних инженерных систем отопления, вентиляции, кондиционирования, </w:t>
      </w:r>
      <w:proofErr w:type="spellStart"/>
      <w:r w:rsidRPr="001D79A8">
        <w:rPr>
          <w:b/>
          <w:sz w:val="22"/>
          <w:szCs w:val="22"/>
        </w:rPr>
        <w:t>противодымной</w:t>
      </w:r>
      <w:proofErr w:type="spellEnd"/>
      <w:r w:rsidRPr="001D79A8">
        <w:rPr>
          <w:b/>
          <w:sz w:val="22"/>
          <w:szCs w:val="22"/>
        </w:rPr>
        <w:t xml:space="preserve"> вентиляции, теплоснабжения и холодоснабжения),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подготовке проектов внутренних инженерных систем отопления, вентиляции, кондиционирования, </w:t>
      </w:r>
      <w:proofErr w:type="spellStart"/>
      <w:r w:rsidRPr="004D478E">
        <w:rPr>
          <w:b/>
        </w:rPr>
        <w:t>противодымной</w:t>
      </w:r>
      <w:proofErr w:type="spellEnd"/>
      <w:r w:rsidRPr="004D478E">
        <w:rPr>
          <w:b/>
        </w:rPr>
        <w:t xml:space="preserve"> вентиляции, теплоснабжения и холодоснабжения.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lastRenderedPageBreak/>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1D79A8" w:rsidRDefault="005E292A" w:rsidP="005E292A">
      <w:pPr>
        <w:pStyle w:val="af5"/>
        <w:jc w:val="center"/>
        <w:rPr>
          <w:b/>
          <w:sz w:val="22"/>
          <w:szCs w:val="22"/>
        </w:rPr>
      </w:pPr>
      <w:r w:rsidRPr="001D79A8">
        <w:rPr>
          <w:b/>
          <w:sz w:val="22"/>
          <w:szCs w:val="22"/>
        </w:rPr>
        <w:lastRenderedPageBreak/>
        <w:t xml:space="preserve">Требования к выдаче Свидетельства о допуске </w:t>
      </w:r>
    </w:p>
    <w:p w:rsidR="005E292A" w:rsidRPr="001D79A8" w:rsidRDefault="005E292A" w:rsidP="005E292A">
      <w:pPr>
        <w:pStyle w:val="af5"/>
        <w:jc w:val="center"/>
        <w:rPr>
          <w:b/>
          <w:sz w:val="22"/>
          <w:szCs w:val="22"/>
        </w:rPr>
      </w:pPr>
      <w:r w:rsidRPr="001D79A8">
        <w:rPr>
          <w:b/>
          <w:sz w:val="22"/>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5E292A" w:rsidRPr="001D79A8" w:rsidRDefault="005E292A" w:rsidP="005E292A">
      <w:pPr>
        <w:jc w:val="center"/>
        <w:rPr>
          <w:b/>
          <w:sz w:val="22"/>
          <w:szCs w:val="22"/>
        </w:rPr>
      </w:pPr>
      <w:r w:rsidRPr="001D79A8">
        <w:rPr>
          <w:b/>
          <w:sz w:val="22"/>
          <w:szCs w:val="22"/>
        </w:rPr>
        <w:t>(4.2. Работы по подготовке проектов внутренних инженерных систем водоснабжения и канализации),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подготовке проектов внутренних инженерных систем водоснабжения и канализации.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lastRenderedPageBreak/>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rsidP="005E292A">
      <w:pPr>
        <w:pStyle w:val="af5"/>
        <w:jc w:val="center"/>
        <w:rPr>
          <w:b/>
        </w:rPr>
      </w:pPr>
    </w:p>
    <w:p w:rsidR="004D478E" w:rsidRDefault="004D478E" w:rsidP="005E292A">
      <w:pPr>
        <w:pStyle w:val="af5"/>
        <w:jc w:val="center"/>
        <w:rPr>
          <w:b/>
        </w:rPr>
      </w:pPr>
    </w:p>
    <w:p w:rsidR="004D478E" w:rsidRDefault="004D478E" w:rsidP="005E292A">
      <w:pPr>
        <w:pStyle w:val="af5"/>
        <w:jc w:val="center"/>
        <w:rPr>
          <w:b/>
        </w:rPr>
      </w:pPr>
    </w:p>
    <w:p w:rsidR="004D478E" w:rsidRDefault="004D478E">
      <w:pPr>
        <w:widowControl/>
        <w:autoSpaceDE/>
        <w:autoSpaceDN/>
        <w:adjustRightInd/>
        <w:ind w:firstLine="539"/>
        <w:jc w:val="both"/>
        <w:rPr>
          <w:b/>
          <w:sz w:val="24"/>
          <w:szCs w:val="24"/>
        </w:rPr>
      </w:pPr>
      <w:r>
        <w:rPr>
          <w:b/>
        </w:rPr>
        <w:br w:type="page"/>
      </w:r>
    </w:p>
    <w:p w:rsidR="005E292A" w:rsidRPr="001D79A8" w:rsidRDefault="005E292A" w:rsidP="005E292A">
      <w:pPr>
        <w:pStyle w:val="af5"/>
        <w:jc w:val="center"/>
        <w:rPr>
          <w:b/>
          <w:sz w:val="22"/>
          <w:szCs w:val="22"/>
        </w:rPr>
      </w:pPr>
      <w:r w:rsidRPr="001D79A8">
        <w:rPr>
          <w:b/>
          <w:sz w:val="22"/>
          <w:szCs w:val="22"/>
        </w:rPr>
        <w:lastRenderedPageBreak/>
        <w:t xml:space="preserve">Требования к выдаче Свидетельства о допуске </w:t>
      </w:r>
    </w:p>
    <w:p w:rsidR="005E292A" w:rsidRPr="001D79A8" w:rsidRDefault="005E292A" w:rsidP="005E292A">
      <w:pPr>
        <w:pStyle w:val="af5"/>
        <w:jc w:val="center"/>
        <w:rPr>
          <w:b/>
          <w:sz w:val="22"/>
          <w:szCs w:val="22"/>
        </w:rPr>
      </w:pPr>
      <w:r w:rsidRPr="001D79A8">
        <w:rPr>
          <w:b/>
          <w:sz w:val="22"/>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5E292A" w:rsidRPr="001D79A8" w:rsidRDefault="005E292A" w:rsidP="005E292A">
      <w:pPr>
        <w:jc w:val="center"/>
        <w:rPr>
          <w:b/>
          <w:sz w:val="22"/>
          <w:szCs w:val="22"/>
        </w:rPr>
      </w:pPr>
      <w:r w:rsidRPr="001D79A8">
        <w:rPr>
          <w:b/>
          <w:sz w:val="22"/>
          <w:szCs w:val="22"/>
        </w:rPr>
        <w:t>(4.3. Работы по подготовке проектов внутренних систем электроснабжения),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1D79A8" w:rsidRDefault="005E292A" w:rsidP="005E292A">
      <w:pPr>
        <w:jc w:val="center"/>
        <w:rPr>
          <w:sz w:val="22"/>
          <w:szCs w:val="22"/>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jc w:val="cente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подготовке проектов внутренних систем электроснабжения.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 xml:space="preserve">повышение квалификации в области проектирования особо опасных, технически сложных и </w:t>
      </w:r>
      <w:r w:rsidRPr="004D478E">
        <w:rPr>
          <w:sz w:val="22"/>
          <w:szCs w:val="22"/>
        </w:rPr>
        <w:lastRenderedPageBreak/>
        <w:t>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4D478E" w:rsidRDefault="004D478E" w:rsidP="005E292A">
      <w:pPr>
        <w:pStyle w:val="af5"/>
        <w:jc w:val="center"/>
        <w:rPr>
          <w:b/>
        </w:rPr>
      </w:pPr>
    </w:p>
    <w:p w:rsidR="005E292A" w:rsidRPr="001D79A8" w:rsidRDefault="005E292A" w:rsidP="005E292A">
      <w:pPr>
        <w:pStyle w:val="af5"/>
        <w:jc w:val="center"/>
        <w:rPr>
          <w:b/>
          <w:sz w:val="22"/>
          <w:szCs w:val="22"/>
        </w:rPr>
      </w:pPr>
      <w:r w:rsidRPr="001D79A8">
        <w:rPr>
          <w:b/>
          <w:sz w:val="22"/>
          <w:szCs w:val="22"/>
        </w:rPr>
        <w:t xml:space="preserve">Требования к выдаче Свидетельства о допуске </w:t>
      </w:r>
    </w:p>
    <w:p w:rsidR="005E292A" w:rsidRPr="001D79A8" w:rsidRDefault="005E292A" w:rsidP="005E292A">
      <w:pPr>
        <w:pStyle w:val="af5"/>
        <w:jc w:val="center"/>
        <w:rPr>
          <w:b/>
          <w:sz w:val="22"/>
          <w:szCs w:val="22"/>
        </w:rPr>
      </w:pPr>
      <w:r w:rsidRPr="001D79A8">
        <w:rPr>
          <w:b/>
          <w:sz w:val="22"/>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5E292A" w:rsidRPr="004D478E" w:rsidRDefault="005E292A" w:rsidP="005E292A">
      <w:pPr>
        <w:jc w:val="center"/>
        <w:rPr>
          <w:b/>
        </w:rPr>
      </w:pPr>
      <w:r w:rsidRPr="004D478E">
        <w:rPr>
          <w:b/>
        </w:rPr>
        <w:t>(4.4. Работы по подготовке проектов внутренних слаботочных систем),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подготовке проектов внутренних слаботочных систем.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lastRenderedPageBreak/>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1D79A8" w:rsidRDefault="005E292A" w:rsidP="005E292A">
      <w:pPr>
        <w:pStyle w:val="af5"/>
        <w:jc w:val="center"/>
        <w:rPr>
          <w:b/>
          <w:sz w:val="22"/>
          <w:szCs w:val="22"/>
        </w:rPr>
      </w:pPr>
      <w:r w:rsidRPr="001D79A8">
        <w:rPr>
          <w:b/>
          <w:sz w:val="22"/>
          <w:szCs w:val="22"/>
        </w:rPr>
        <w:lastRenderedPageBreak/>
        <w:t xml:space="preserve">Требования к выдаче Свидетельства о допуске </w:t>
      </w:r>
    </w:p>
    <w:p w:rsidR="005E292A" w:rsidRPr="001D79A8" w:rsidRDefault="005E292A" w:rsidP="005E292A">
      <w:pPr>
        <w:pStyle w:val="af5"/>
        <w:jc w:val="center"/>
        <w:rPr>
          <w:b/>
          <w:sz w:val="22"/>
          <w:szCs w:val="22"/>
        </w:rPr>
      </w:pPr>
      <w:r w:rsidRPr="001D79A8">
        <w:rPr>
          <w:b/>
          <w:sz w:val="22"/>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5E292A" w:rsidRPr="004D478E" w:rsidRDefault="005E292A" w:rsidP="005E292A">
      <w:pPr>
        <w:jc w:val="center"/>
        <w:rPr>
          <w:b/>
        </w:rPr>
      </w:pPr>
      <w:r w:rsidRPr="004D478E">
        <w:rPr>
          <w:b/>
        </w:rPr>
        <w:t>(4.5. Работы по подготовке проектов внутренних диспетчеризации, автоматизации и управления инженерными системами),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подготовке проектов внутренних диспетчеризации, автоматизации и управления инженерными системами.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 xml:space="preserve">повышение квалификации в области проектирования особо опасных, технически сложных и </w:t>
      </w:r>
      <w:r w:rsidRPr="004D478E">
        <w:rPr>
          <w:sz w:val="22"/>
          <w:szCs w:val="22"/>
        </w:rPr>
        <w:lastRenderedPageBreak/>
        <w:t>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1D79A8" w:rsidRDefault="005E292A" w:rsidP="005E292A">
      <w:pPr>
        <w:pStyle w:val="af5"/>
        <w:jc w:val="center"/>
        <w:rPr>
          <w:b/>
          <w:sz w:val="22"/>
          <w:szCs w:val="22"/>
        </w:rPr>
      </w:pPr>
      <w:r w:rsidRPr="001D79A8">
        <w:rPr>
          <w:b/>
          <w:sz w:val="22"/>
          <w:szCs w:val="22"/>
        </w:rPr>
        <w:lastRenderedPageBreak/>
        <w:t xml:space="preserve">Требования к выдаче Свидетельства о допуске </w:t>
      </w:r>
    </w:p>
    <w:p w:rsidR="005E292A" w:rsidRPr="001D79A8" w:rsidRDefault="005E292A" w:rsidP="005E292A">
      <w:pPr>
        <w:pStyle w:val="af5"/>
        <w:jc w:val="center"/>
        <w:rPr>
          <w:b/>
          <w:sz w:val="22"/>
          <w:szCs w:val="22"/>
        </w:rPr>
      </w:pPr>
      <w:r w:rsidRPr="001D79A8">
        <w:rPr>
          <w:b/>
          <w:sz w:val="22"/>
          <w:szCs w:val="22"/>
        </w:rPr>
        <w:t xml:space="preserve">к Работам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 </w:t>
      </w:r>
    </w:p>
    <w:p w:rsidR="005E292A" w:rsidRPr="004D478E" w:rsidRDefault="005E292A" w:rsidP="005E292A">
      <w:pPr>
        <w:jc w:val="center"/>
        <w:rPr>
          <w:b/>
        </w:rPr>
      </w:pPr>
      <w:r w:rsidRPr="004D478E">
        <w:rPr>
          <w:b/>
        </w:rPr>
        <w:t>(4.6. Работы по подготовке проектов внутренних систем газоснабжения),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подготовке проектов внутренних систем газоснабжения.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 xml:space="preserve">повышение квалификации в области проектирования особо опасных, технически сложных и </w:t>
      </w:r>
      <w:r w:rsidRPr="004D478E">
        <w:rPr>
          <w:sz w:val="22"/>
          <w:szCs w:val="22"/>
        </w:rPr>
        <w:lastRenderedPageBreak/>
        <w:t>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1D79A8" w:rsidRDefault="005E292A" w:rsidP="005E292A">
      <w:pPr>
        <w:pStyle w:val="af5"/>
        <w:jc w:val="center"/>
        <w:rPr>
          <w:b/>
          <w:sz w:val="22"/>
          <w:szCs w:val="22"/>
        </w:rPr>
      </w:pPr>
      <w:r w:rsidRPr="001D79A8">
        <w:rPr>
          <w:b/>
          <w:sz w:val="22"/>
          <w:szCs w:val="22"/>
        </w:rPr>
        <w:lastRenderedPageBreak/>
        <w:t xml:space="preserve">Требования к выдаче Свидетельства о допуске </w:t>
      </w:r>
    </w:p>
    <w:p w:rsidR="005E292A" w:rsidRPr="001D79A8" w:rsidRDefault="005E292A" w:rsidP="005E292A">
      <w:pPr>
        <w:pStyle w:val="af5"/>
        <w:jc w:val="center"/>
        <w:rPr>
          <w:b/>
          <w:sz w:val="22"/>
          <w:szCs w:val="22"/>
        </w:rPr>
      </w:pPr>
      <w:r w:rsidRPr="001D79A8">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5E292A" w:rsidRPr="004D478E" w:rsidRDefault="005E292A" w:rsidP="005E292A">
      <w:pPr>
        <w:jc w:val="center"/>
        <w:rPr>
          <w:b/>
        </w:rPr>
      </w:pPr>
      <w:r w:rsidRPr="004D478E">
        <w:rPr>
          <w:b/>
        </w:rPr>
        <w:t>(5.1. Работы по подготовке проектов наружных сетей теплоснабжения и их сооружений),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подготовке проектов наружных сетей теплоснабжения и их сооружений.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 xml:space="preserve">повышение квалификации в области проектирования особо опасных, технически сложных и </w:t>
      </w:r>
      <w:r w:rsidRPr="004D478E">
        <w:rPr>
          <w:sz w:val="22"/>
          <w:szCs w:val="22"/>
        </w:rPr>
        <w:lastRenderedPageBreak/>
        <w:t>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1D79A8" w:rsidRDefault="005E292A" w:rsidP="005E292A">
      <w:pPr>
        <w:pStyle w:val="af5"/>
        <w:jc w:val="center"/>
        <w:rPr>
          <w:b/>
          <w:sz w:val="22"/>
          <w:szCs w:val="22"/>
        </w:rPr>
      </w:pPr>
      <w:r w:rsidRPr="001D79A8">
        <w:rPr>
          <w:b/>
          <w:sz w:val="22"/>
          <w:szCs w:val="22"/>
        </w:rPr>
        <w:lastRenderedPageBreak/>
        <w:t xml:space="preserve">Требования к выдаче Свидетельства о допуске </w:t>
      </w:r>
    </w:p>
    <w:p w:rsidR="005E292A" w:rsidRPr="001D79A8" w:rsidRDefault="005E292A" w:rsidP="005E292A">
      <w:pPr>
        <w:pStyle w:val="af5"/>
        <w:jc w:val="center"/>
        <w:rPr>
          <w:b/>
          <w:sz w:val="22"/>
          <w:szCs w:val="22"/>
        </w:rPr>
      </w:pPr>
      <w:r w:rsidRPr="001D79A8">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5E292A" w:rsidRPr="004D478E" w:rsidRDefault="005E292A" w:rsidP="005E292A">
      <w:pPr>
        <w:jc w:val="center"/>
        <w:rPr>
          <w:b/>
        </w:rPr>
      </w:pPr>
      <w:r w:rsidRPr="004D478E">
        <w:rPr>
          <w:b/>
        </w:rPr>
        <w:t>(5.2. Работы по подготовке проектов наружных сетей водоснабжения и канализации и их сооружений),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подготовке проектов наружных сетей водоснабжения и канализации и их сооружений.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lastRenderedPageBreak/>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4D478E" w:rsidRDefault="004D478E" w:rsidP="005E292A">
      <w:pPr>
        <w:pStyle w:val="af5"/>
        <w:jc w:val="center"/>
        <w:rPr>
          <w:b/>
        </w:rPr>
      </w:pPr>
    </w:p>
    <w:p w:rsidR="005E292A" w:rsidRPr="001D79A8" w:rsidRDefault="005E292A" w:rsidP="005E292A">
      <w:pPr>
        <w:pStyle w:val="af5"/>
        <w:jc w:val="center"/>
        <w:rPr>
          <w:b/>
          <w:sz w:val="22"/>
          <w:szCs w:val="22"/>
        </w:rPr>
      </w:pPr>
      <w:r w:rsidRPr="001D79A8">
        <w:rPr>
          <w:b/>
          <w:sz w:val="22"/>
          <w:szCs w:val="22"/>
        </w:rPr>
        <w:t xml:space="preserve">Требования к выдаче Свидетельства о допуске </w:t>
      </w:r>
    </w:p>
    <w:p w:rsidR="005E292A" w:rsidRPr="001D79A8" w:rsidRDefault="005E292A" w:rsidP="005E292A">
      <w:pPr>
        <w:pStyle w:val="af5"/>
        <w:jc w:val="center"/>
        <w:rPr>
          <w:b/>
          <w:sz w:val="22"/>
          <w:szCs w:val="22"/>
        </w:rPr>
      </w:pPr>
      <w:r w:rsidRPr="001D79A8">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5E292A" w:rsidRPr="004D478E" w:rsidRDefault="005E292A" w:rsidP="005E292A">
      <w:pPr>
        <w:jc w:val="center"/>
        <w:rPr>
          <w:b/>
        </w:rPr>
      </w:pPr>
      <w:r w:rsidRPr="004D478E">
        <w:rPr>
          <w:b/>
        </w:rPr>
        <w:t>(5.3. Работы по подготовке проектов наружных сетей электроснабжения до 35 кВ включительно и их сооружений),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подготовке проектов наружных сетей электроснабжения до 35 кВ включительно и их сооружений.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lastRenderedPageBreak/>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pPr>
      <w:r>
        <w:br w:type="page"/>
      </w:r>
    </w:p>
    <w:p w:rsidR="005E292A" w:rsidRPr="001D79A8" w:rsidRDefault="005E292A" w:rsidP="005E292A">
      <w:pPr>
        <w:pStyle w:val="af5"/>
        <w:jc w:val="center"/>
        <w:rPr>
          <w:b/>
          <w:sz w:val="22"/>
          <w:szCs w:val="22"/>
        </w:rPr>
      </w:pPr>
      <w:r w:rsidRPr="001D79A8">
        <w:rPr>
          <w:b/>
          <w:sz w:val="22"/>
          <w:szCs w:val="22"/>
        </w:rPr>
        <w:lastRenderedPageBreak/>
        <w:t xml:space="preserve">Требования к выдаче Свидетельства о допуске </w:t>
      </w:r>
    </w:p>
    <w:p w:rsidR="005E292A" w:rsidRPr="001D79A8" w:rsidRDefault="005E292A" w:rsidP="005E292A">
      <w:pPr>
        <w:pStyle w:val="af5"/>
        <w:jc w:val="center"/>
        <w:rPr>
          <w:b/>
          <w:sz w:val="22"/>
          <w:szCs w:val="22"/>
        </w:rPr>
      </w:pPr>
      <w:r w:rsidRPr="001D79A8">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5E292A" w:rsidRPr="004D478E" w:rsidRDefault="005E292A" w:rsidP="005E292A">
      <w:pPr>
        <w:jc w:val="center"/>
        <w:rPr>
          <w:b/>
        </w:rPr>
      </w:pPr>
      <w:r w:rsidRPr="004D478E">
        <w:rPr>
          <w:b/>
        </w:rPr>
        <w:t>(5.4. Работы по подготовке проектов наружных сетей электроснабжения не более 110 кВ включительно и их сооружений),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подготовке проектов наружных сетей электроснабжения не более 110 кВ включительно и их сооружений.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lastRenderedPageBreak/>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1D79A8" w:rsidRDefault="005E292A" w:rsidP="005E292A">
      <w:pPr>
        <w:pStyle w:val="af5"/>
        <w:jc w:val="center"/>
        <w:rPr>
          <w:b/>
          <w:sz w:val="22"/>
          <w:szCs w:val="22"/>
        </w:rPr>
      </w:pPr>
      <w:r w:rsidRPr="001D79A8">
        <w:rPr>
          <w:b/>
          <w:sz w:val="22"/>
          <w:szCs w:val="22"/>
        </w:rPr>
        <w:lastRenderedPageBreak/>
        <w:t xml:space="preserve">Требования к выдаче Свидетельства о допуске </w:t>
      </w:r>
    </w:p>
    <w:p w:rsidR="005E292A" w:rsidRPr="001D79A8" w:rsidRDefault="005E292A" w:rsidP="005E292A">
      <w:pPr>
        <w:pStyle w:val="af5"/>
        <w:jc w:val="center"/>
        <w:rPr>
          <w:b/>
          <w:sz w:val="22"/>
          <w:szCs w:val="22"/>
        </w:rPr>
      </w:pPr>
      <w:r w:rsidRPr="001D79A8">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5E292A" w:rsidRPr="004D478E" w:rsidRDefault="005E292A" w:rsidP="005E292A">
      <w:pPr>
        <w:jc w:val="center"/>
        <w:rPr>
          <w:b/>
        </w:rPr>
      </w:pPr>
      <w:r w:rsidRPr="004D478E">
        <w:rPr>
          <w:b/>
        </w:rPr>
        <w:t>(5.5. Работы по подготовке проектов наружных сетей электроснабжения 110 кВ и более и их сооружений),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подготовке проектов наружных сетей электроснабжения 110 кВ и более и их сооружений.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 xml:space="preserve">повышение квалификации в области проектирования особо опасных, технически сложных и </w:t>
      </w:r>
      <w:r w:rsidRPr="004D478E">
        <w:rPr>
          <w:sz w:val="22"/>
          <w:szCs w:val="22"/>
        </w:rPr>
        <w:lastRenderedPageBreak/>
        <w:t>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1D79A8" w:rsidRDefault="005E292A" w:rsidP="005E292A">
      <w:pPr>
        <w:pStyle w:val="af5"/>
        <w:jc w:val="center"/>
        <w:rPr>
          <w:b/>
          <w:sz w:val="22"/>
          <w:szCs w:val="22"/>
        </w:rPr>
      </w:pPr>
      <w:r w:rsidRPr="001D79A8">
        <w:rPr>
          <w:b/>
          <w:sz w:val="22"/>
          <w:szCs w:val="22"/>
        </w:rPr>
        <w:lastRenderedPageBreak/>
        <w:t xml:space="preserve">Требования к выдаче Свидетельства о допуске </w:t>
      </w:r>
    </w:p>
    <w:p w:rsidR="005E292A" w:rsidRPr="001D79A8" w:rsidRDefault="005E292A" w:rsidP="005E292A">
      <w:pPr>
        <w:pStyle w:val="af5"/>
        <w:jc w:val="center"/>
        <w:rPr>
          <w:b/>
          <w:sz w:val="22"/>
          <w:szCs w:val="22"/>
        </w:rPr>
      </w:pPr>
      <w:r w:rsidRPr="001D79A8">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5E292A" w:rsidRPr="004D478E" w:rsidRDefault="005E292A" w:rsidP="005E292A">
      <w:pPr>
        <w:jc w:val="center"/>
        <w:rPr>
          <w:b/>
        </w:rPr>
      </w:pPr>
      <w:r w:rsidRPr="004D478E">
        <w:rPr>
          <w:b/>
        </w:rPr>
        <w:t>(5.6. Работы по подготовке проектов наружных сетей слаботочных систем),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подготовке проектов наружных сетей слаботочных систем.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 xml:space="preserve">повышение квалификации в области проектирования особо опасных, технически сложных и </w:t>
      </w:r>
      <w:r w:rsidRPr="004D478E">
        <w:rPr>
          <w:sz w:val="22"/>
          <w:szCs w:val="22"/>
        </w:rPr>
        <w:lastRenderedPageBreak/>
        <w:t>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1D79A8" w:rsidRDefault="005E292A" w:rsidP="005E292A">
      <w:pPr>
        <w:pStyle w:val="af5"/>
        <w:jc w:val="center"/>
        <w:rPr>
          <w:b/>
          <w:sz w:val="22"/>
          <w:szCs w:val="22"/>
        </w:rPr>
      </w:pPr>
      <w:r w:rsidRPr="001D79A8">
        <w:rPr>
          <w:b/>
          <w:sz w:val="22"/>
          <w:szCs w:val="22"/>
        </w:rPr>
        <w:lastRenderedPageBreak/>
        <w:t xml:space="preserve">Требования к выдаче Свидетельства о допуске </w:t>
      </w:r>
    </w:p>
    <w:p w:rsidR="005E292A" w:rsidRPr="001D79A8" w:rsidRDefault="005E292A" w:rsidP="005E292A">
      <w:pPr>
        <w:pStyle w:val="af5"/>
        <w:jc w:val="center"/>
        <w:rPr>
          <w:b/>
          <w:sz w:val="22"/>
          <w:szCs w:val="22"/>
        </w:rPr>
      </w:pPr>
      <w:r w:rsidRPr="001D79A8">
        <w:rPr>
          <w:b/>
          <w:sz w:val="22"/>
          <w:szCs w:val="22"/>
        </w:rPr>
        <w:t xml:space="preserve">к Работам по подготовке сведений о наружных сетях инженерно-технического обеспечения, о перечне инженерно-технических мероприятий </w:t>
      </w:r>
    </w:p>
    <w:p w:rsidR="005E292A" w:rsidRPr="004D478E" w:rsidRDefault="005E292A" w:rsidP="005E292A">
      <w:pPr>
        <w:jc w:val="center"/>
        <w:rPr>
          <w:b/>
        </w:rPr>
      </w:pPr>
      <w:r w:rsidRPr="004D478E">
        <w:rPr>
          <w:b/>
        </w:rPr>
        <w:t>(5.7. Работы по подготовке проектов наружных сетей газоснабжения и их сооружений),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подготовке проектов наружных сетей газоснабжения и их сооружений.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 xml:space="preserve">повышение квалификации в области проектирования особо опасных, технически сложных и </w:t>
      </w:r>
      <w:r w:rsidRPr="004D478E">
        <w:rPr>
          <w:sz w:val="22"/>
          <w:szCs w:val="22"/>
        </w:rPr>
        <w:lastRenderedPageBreak/>
        <w:t>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1D79A8" w:rsidRDefault="005E292A" w:rsidP="005E292A">
      <w:pPr>
        <w:pStyle w:val="af5"/>
        <w:jc w:val="center"/>
        <w:rPr>
          <w:b/>
          <w:sz w:val="22"/>
          <w:szCs w:val="22"/>
        </w:rPr>
      </w:pPr>
      <w:r w:rsidRPr="001D79A8">
        <w:rPr>
          <w:b/>
          <w:sz w:val="22"/>
          <w:szCs w:val="22"/>
        </w:rPr>
        <w:lastRenderedPageBreak/>
        <w:t xml:space="preserve">Требования к выдаче Свидетельства о допуске </w:t>
      </w:r>
    </w:p>
    <w:p w:rsidR="005E292A" w:rsidRPr="001D79A8" w:rsidRDefault="005E292A" w:rsidP="005E292A">
      <w:pPr>
        <w:pStyle w:val="af5"/>
        <w:jc w:val="center"/>
        <w:rPr>
          <w:b/>
          <w:sz w:val="22"/>
          <w:szCs w:val="22"/>
        </w:rPr>
      </w:pPr>
      <w:r w:rsidRPr="001D79A8">
        <w:rPr>
          <w:b/>
          <w:sz w:val="22"/>
          <w:szCs w:val="22"/>
        </w:rPr>
        <w:t xml:space="preserve">к Работам по подготовке технологических решений </w:t>
      </w:r>
    </w:p>
    <w:p w:rsidR="005E292A" w:rsidRPr="004D478E" w:rsidRDefault="005E292A" w:rsidP="005E292A">
      <w:pPr>
        <w:jc w:val="center"/>
        <w:rPr>
          <w:b/>
        </w:rPr>
      </w:pPr>
      <w:r w:rsidRPr="004D478E">
        <w:rPr>
          <w:b/>
        </w:rPr>
        <w:t>(6.1. Работы по подготовке технологических решений жилых зданий и их комплексов),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подготовке технологических решений жилых зданий и их комплексов.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 xml:space="preserve">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w:t>
      </w:r>
      <w:r w:rsidRPr="004D478E">
        <w:rPr>
          <w:sz w:val="22"/>
          <w:szCs w:val="22"/>
        </w:rPr>
        <w:lastRenderedPageBreak/>
        <w:t>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1D79A8" w:rsidRDefault="005E292A" w:rsidP="005E292A">
      <w:pPr>
        <w:pStyle w:val="af5"/>
        <w:jc w:val="center"/>
        <w:rPr>
          <w:b/>
          <w:sz w:val="22"/>
          <w:szCs w:val="22"/>
        </w:rPr>
      </w:pPr>
      <w:r w:rsidRPr="001D79A8">
        <w:rPr>
          <w:b/>
          <w:sz w:val="22"/>
          <w:szCs w:val="22"/>
        </w:rPr>
        <w:lastRenderedPageBreak/>
        <w:t xml:space="preserve">Требования к выдаче Свидетельства о допуске </w:t>
      </w:r>
    </w:p>
    <w:p w:rsidR="005E292A" w:rsidRPr="001D79A8" w:rsidRDefault="005E292A" w:rsidP="005E292A">
      <w:pPr>
        <w:pStyle w:val="af5"/>
        <w:jc w:val="center"/>
        <w:rPr>
          <w:b/>
          <w:sz w:val="22"/>
          <w:szCs w:val="22"/>
        </w:rPr>
      </w:pPr>
      <w:r w:rsidRPr="001D79A8">
        <w:rPr>
          <w:b/>
          <w:sz w:val="22"/>
          <w:szCs w:val="22"/>
        </w:rPr>
        <w:t xml:space="preserve">к Работам по подготовке технологических решений </w:t>
      </w:r>
    </w:p>
    <w:p w:rsidR="005E292A" w:rsidRPr="004D478E" w:rsidRDefault="005E292A" w:rsidP="005E292A">
      <w:pPr>
        <w:jc w:val="center"/>
        <w:rPr>
          <w:b/>
        </w:rPr>
      </w:pPr>
      <w:r w:rsidRPr="004D478E">
        <w:rPr>
          <w:b/>
        </w:rPr>
        <w:t>(6.2. Работы по подготовке технологических решений общественных зданий и сооружений и их комплексов),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jc w:val="cente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подготовке технологических решений общественных зданий и сооружений и их комплексов.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 xml:space="preserve">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w:t>
      </w:r>
      <w:r w:rsidRPr="004D478E">
        <w:rPr>
          <w:sz w:val="22"/>
          <w:szCs w:val="22"/>
        </w:rPr>
        <w:lastRenderedPageBreak/>
        <w:t>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1D79A8" w:rsidRDefault="005E292A" w:rsidP="005E292A">
      <w:pPr>
        <w:pStyle w:val="af5"/>
        <w:jc w:val="center"/>
        <w:rPr>
          <w:b/>
          <w:sz w:val="22"/>
          <w:szCs w:val="22"/>
        </w:rPr>
      </w:pPr>
      <w:r w:rsidRPr="001D79A8">
        <w:rPr>
          <w:b/>
          <w:sz w:val="22"/>
          <w:szCs w:val="22"/>
        </w:rPr>
        <w:lastRenderedPageBreak/>
        <w:t xml:space="preserve">Требования к выдаче Свидетельства о допуске </w:t>
      </w:r>
    </w:p>
    <w:p w:rsidR="005E292A" w:rsidRPr="001D79A8" w:rsidRDefault="005E292A" w:rsidP="005E292A">
      <w:pPr>
        <w:pStyle w:val="af5"/>
        <w:jc w:val="center"/>
        <w:rPr>
          <w:b/>
          <w:sz w:val="22"/>
          <w:szCs w:val="22"/>
        </w:rPr>
      </w:pPr>
      <w:r w:rsidRPr="001D79A8">
        <w:rPr>
          <w:b/>
          <w:sz w:val="22"/>
          <w:szCs w:val="22"/>
        </w:rPr>
        <w:t xml:space="preserve">к Работам по подготовке технологических решений </w:t>
      </w:r>
    </w:p>
    <w:p w:rsidR="005E292A" w:rsidRPr="004D478E" w:rsidRDefault="005E292A" w:rsidP="005E292A">
      <w:pPr>
        <w:jc w:val="center"/>
        <w:rPr>
          <w:b/>
        </w:rPr>
      </w:pPr>
      <w:r w:rsidRPr="004D478E">
        <w:rPr>
          <w:b/>
        </w:rPr>
        <w:t>(6.3. Работы по подготовке технологических решений производственных зданий и сооружений и их комплексов),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подготовке технологических решений производственных зданий и сооружений и их комплексов.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 xml:space="preserve">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w:t>
      </w:r>
      <w:r w:rsidRPr="004D478E">
        <w:rPr>
          <w:sz w:val="22"/>
          <w:szCs w:val="22"/>
        </w:rPr>
        <w:lastRenderedPageBreak/>
        <w:t>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1D79A8" w:rsidRDefault="005E292A" w:rsidP="005E292A">
      <w:pPr>
        <w:pStyle w:val="af5"/>
        <w:jc w:val="center"/>
        <w:rPr>
          <w:b/>
          <w:sz w:val="22"/>
          <w:szCs w:val="22"/>
        </w:rPr>
      </w:pPr>
      <w:r w:rsidRPr="001D79A8">
        <w:rPr>
          <w:b/>
          <w:sz w:val="22"/>
          <w:szCs w:val="22"/>
        </w:rPr>
        <w:lastRenderedPageBreak/>
        <w:t xml:space="preserve">Требования к выдаче Свидетельства о допуске </w:t>
      </w:r>
    </w:p>
    <w:p w:rsidR="005E292A" w:rsidRPr="001D79A8" w:rsidRDefault="005E292A" w:rsidP="005E292A">
      <w:pPr>
        <w:pStyle w:val="af5"/>
        <w:jc w:val="center"/>
        <w:rPr>
          <w:b/>
          <w:sz w:val="22"/>
          <w:szCs w:val="22"/>
        </w:rPr>
      </w:pPr>
      <w:r w:rsidRPr="001D79A8">
        <w:rPr>
          <w:b/>
          <w:sz w:val="22"/>
          <w:szCs w:val="22"/>
        </w:rPr>
        <w:t xml:space="preserve">к Работам по подготовке технологических решений </w:t>
      </w:r>
    </w:p>
    <w:p w:rsidR="005E292A" w:rsidRPr="004D478E" w:rsidRDefault="005E292A" w:rsidP="005E292A">
      <w:pPr>
        <w:jc w:val="center"/>
        <w:rPr>
          <w:b/>
        </w:rPr>
      </w:pPr>
      <w:r w:rsidRPr="004D478E">
        <w:rPr>
          <w:b/>
        </w:rPr>
        <w:t>(6.4. Работы по подготовке технологических решений объектов транспортного назначения и их комплексов),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jc w:val="cente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подготовке технологических решений объектов транспортного назначения и их комплексов.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 xml:space="preserve">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w:t>
      </w:r>
      <w:r w:rsidRPr="004D478E">
        <w:rPr>
          <w:sz w:val="22"/>
          <w:szCs w:val="22"/>
        </w:rPr>
        <w:lastRenderedPageBreak/>
        <w:t>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Pr>
        <w:ind w:firstLine="708"/>
        <w:jc w:val="both"/>
        <w:rPr>
          <w:b/>
          <w:sz w:val="22"/>
          <w:szCs w:val="22"/>
        </w:rPr>
      </w:pP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1D79A8" w:rsidRDefault="005E292A" w:rsidP="005E292A">
      <w:pPr>
        <w:pStyle w:val="af5"/>
        <w:jc w:val="center"/>
        <w:rPr>
          <w:b/>
          <w:sz w:val="22"/>
          <w:szCs w:val="22"/>
        </w:rPr>
      </w:pPr>
      <w:r w:rsidRPr="001D79A8">
        <w:rPr>
          <w:b/>
          <w:sz w:val="22"/>
          <w:szCs w:val="22"/>
        </w:rPr>
        <w:lastRenderedPageBreak/>
        <w:t xml:space="preserve">Требования к выдаче Свидетельства о допуске </w:t>
      </w:r>
    </w:p>
    <w:p w:rsidR="005E292A" w:rsidRPr="001D79A8" w:rsidRDefault="005E292A" w:rsidP="005E292A">
      <w:pPr>
        <w:pStyle w:val="af5"/>
        <w:jc w:val="center"/>
        <w:rPr>
          <w:b/>
          <w:sz w:val="22"/>
          <w:szCs w:val="22"/>
        </w:rPr>
      </w:pPr>
      <w:r w:rsidRPr="001D79A8">
        <w:rPr>
          <w:b/>
          <w:sz w:val="22"/>
          <w:szCs w:val="22"/>
        </w:rPr>
        <w:t xml:space="preserve">к Работам по подготовке технологических решений </w:t>
      </w:r>
    </w:p>
    <w:p w:rsidR="005E292A" w:rsidRPr="004D478E" w:rsidRDefault="005E292A" w:rsidP="005E292A">
      <w:pPr>
        <w:jc w:val="center"/>
        <w:rPr>
          <w:b/>
        </w:rPr>
      </w:pPr>
      <w:r w:rsidRPr="004D478E">
        <w:rPr>
          <w:b/>
        </w:rPr>
        <w:t>(6.5. Работы по подготовке технологических решений гидротехнических сооружений и их комплексов),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подготовке технологических решений гидротехнических сооружений и их комплексов.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 xml:space="preserve">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w:t>
      </w:r>
      <w:r w:rsidRPr="004D478E">
        <w:rPr>
          <w:sz w:val="22"/>
          <w:szCs w:val="22"/>
        </w:rPr>
        <w:lastRenderedPageBreak/>
        <w:t>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B27AC5" w:rsidRDefault="005E292A" w:rsidP="005E292A">
      <w:pPr>
        <w:pStyle w:val="af5"/>
        <w:jc w:val="center"/>
        <w:rPr>
          <w:b/>
          <w:sz w:val="22"/>
          <w:szCs w:val="22"/>
        </w:rPr>
      </w:pPr>
      <w:r w:rsidRPr="00B27AC5">
        <w:rPr>
          <w:b/>
          <w:sz w:val="22"/>
          <w:szCs w:val="22"/>
        </w:rPr>
        <w:lastRenderedPageBreak/>
        <w:t xml:space="preserve">Требования к выдаче Свидетельства о допуске </w:t>
      </w:r>
    </w:p>
    <w:p w:rsidR="005E292A" w:rsidRPr="00B27AC5" w:rsidRDefault="005E292A" w:rsidP="005E292A">
      <w:pPr>
        <w:pStyle w:val="af5"/>
        <w:jc w:val="center"/>
        <w:rPr>
          <w:b/>
          <w:sz w:val="22"/>
          <w:szCs w:val="22"/>
        </w:rPr>
      </w:pPr>
      <w:r w:rsidRPr="00B27AC5">
        <w:rPr>
          <w:b/>
          <w:sz w:val="22"/>
          <w:szCs w:val="22"/>
        </w:rPr>
        <w:t xml:space="preserve">к Работам по подготовке технологических решений </w:t>
      </w:r>
    </w:p>
    <w:p w:rsidR="005E292A" w:rsidRPr="004D478E" w:rsidRDefault="005E292A" w:rsidP="005E292A">
      <w:pPr>
        <w:jc w:val="center"/>
        <w:rPr>
          <w:b/>
        </w:rPr>
      </w:pPr>
      <w:r w:rsidRPr="004D478E">
        <w:rPr>
          <w:b/>
        </w:rPr>
        <w:t>(6.6. Работы по подготовке технологических решений объектов сельскохозяйственного назначения и их комплексов),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подготовке технологических решений объектов сельскохозяйственного назначения и их комплексов.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 xml:space="preserve">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w:t>
      </w:r>
      <w:r w:rsidRPr="004D478E">
        <w:rPr>
          <w:sz w:val="22"/>
          <w:szCs w:val="22"/>
        </w:rPr>
        <w:lastRenderedPageBreak/>
        <w:t>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B27AC5" w:rsidRDefault="005E292A" w:rsidP="005E292A">
      <w:pPr>
        <w:pStyle w:val="af5"/>
        <w:jc w:val="center"/>
        <w:rPr>
          <w:b/>
          <w:sz w:val="22"/>
          <w:szCs w:val="22"/>
        </w:rPr>
      </w:pPr>
      <w:r w:rsidRPr="00B27AC5">
        <w:rPr>
          <w:b/>
          <w:sz w:val="22"/>
          <w:szCs w:val="22"/>
        </w:rPr>
        <w:lastRenderedPageBreak/>
        <w:t xml:space="preserve">Требования к выдаче Свидетельства о допуске </w:t>
      </w:r>
    </w:p>
    <w:p w:rsidR="005E292A" w:rsidRPr="00B27AC5" w:rsidRDefault="005E292A" w:rsidP="005E292A">
      <w:pPr>
        <w:pStyle w:val="af5"/>
        <w:jc w:val="center"/>
        <w:rPr>
          <w:b/>
          <w:sz w:val="22"/>
          <w:szCs w:val="22"/>
        </w:rPr>
      </w:pPr>
      <w:r w:rsidRPr="00B27AC5">
        <w:rPr>
          <w:b/>
          <w:sz w:val="22"/>
          <w:szCs w:val="22"/>
        </w:rPr>
        <w:t xml:space="preserve">к Работам по подготовке технологических решений </w:t>
      </w:r>
    </w:p>
    <w:p w:rsidR="005E292A" w:rsidRPr="004D478E" w:rsidRDefault="005E292A" w:rsidP="005E292A">
      <w:pPr>
        <w:jc w:val="center"/>
        <w:rPr>
          <w:b/>
        </w:rPr>
      </w:pPr>
      <w:r w:rsidRPr="004D478E">
        <w:rPr>
          <w:b/>
        </w:rPr>
        <w:t>(6.7. Работы по подготовке технологических решений объектов специального назначения и их комплексов),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подготовке технологических решений объектов специального назначения и их комплексов.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 xml:space="preserve">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w:t>
      </w:r>
      <w:r w:rsidRPr="004D478E">
        <w:rPr>
          <w:sz w:val="22"/>
          <w:szCs w:val="22"/>
        </w:rPr>
        <w:lastRenderedPageBreak/>
        <w:t>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B27AC5" w:rsidRDefault="005E292A" w:rsidP="005E292A">
      <w:pPr>
        <w:pStyle w:val="af5"/>
        <w:jc w:val="center"/>
        <w:rPr>
          <w:b/>
          <w:sz w:val="22"/>
          <w:szCs w:val="22"/>
        </w:rPr>
      </w:pPr>
      <w:r w:rsidRPr="00B27AC5">
        <w:rPr>
          <w:b/>
          <w:sz w:val="22"/>
          <w:szCs w:val="22"/>
        </w:rPr>
        <w:lastRenderedPageBreak/>
        <w:t xml:space="preserve">Требования к выдаче Свидетельства о допуске </w:t>
      </w:r>
    </w:p>
    <w:p w:rsidR="005E292A" w:rsidRPr="00B27AC5" w:rsidRDefault="005E292A" w:rsidP="005E292A">
      <w:pPr>
        <w:pStyle w:val="af5"/>
        <w:jc w:val="center"/>
        <w:rPr>
          <w:b/>
          <w:sz w:val="22"/>
          <w:szCs w:val="22"/>
        </w:rPr>
      </w:pPr>
      <w:r w:rsidRPr="00B27AC5">
        <w:rPr>
          <w:b/>
          <w:sz w:val="22"/>
          <w:szCs w:val="22"/>
        </w:rPr>
        <w:t xml:space="preserve">к Работам по подготовке технологических решений </w:t>
      </w:r>
    </w:p>
    <w:p w:rsidR="005E292A" w:rsidRPr="004D478E" w:rsidRDefault="005E292A" w:rsidP="005E292A">
      <w:pPr>
        <w:jc w:val="center"/>
        <w:rPr>
          <w:b/>
        </w:rPr>
      </w:pPr>
      <w:r w:rsidRPr="004D478E">
        <w:rPr>
          <w:b/>
        </w:rPr>
        <w:t>(6.8. Работы по подготовке технологических решений объектов нефтегазового назначения и их комплексов),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подготовке технологических решений объектов нефтегазового назначения и их комплексов.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 xml:space="preserve">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w:t>
      </w:r>
      <w:r w:rsidRPr="004D478E">
        <w:rPr>
          <w:sz w:val="22"/>
          <w:szCs w:val="22"/>
        </w:rPr>
        <w:lastRenderedPageBreak/>
        <w:t>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B27AC5" w:rsidRDefault="005E292A" w:rsidP="005E292A">
      <w:pPr>
        <w:pStyle w:val="af5"/>
        <w:jc w:val="center"/>
        <w:rPr>
          <w:b/>
          <w:sz w:val="22"/>
          <w:szCs w:val="22"/>
        </w:rPr>
      </w:pPr>
      <w:r w:rsidRPr="00B27AC5">
        <w:rPr>
          <w:b/>
          <w:sz w:val="22"/>
          <w:szCs w:val="22"/>
        </w:rPr>
        <w:lastRenderedPageBreak/>
        <w:t xml:space="preserve">Требования к выдаче Свидетельства о допуске </w:t>
      </w:r>
    </w:p>
    <w:p w:rsidR="005E292A" w:rsidRPr="00B27AC5" w:rsidRDefault="005E292A" w:rsidP="005E292A">
      <w:pPr>
        <w:pStyle w:val="af5"/>
        <w:jc w:val="center"/>
        <w:rPr>
          <w:b/>
          <w:sz w:val="22"/>
          <w:szCs w:val="22"/>
        </w:rPr>
      </w:pPr>
      <w:r w:rsidRPr="00B27AC5">
        <w:rPr>
          <w:b/>
          <w:sz w:val="22"/>
          <w:szCs w:val="22"/>
        </w:rPr>
        <w:t xml:space="preserve">к Работам по подготовке технологических решений </w:t>
      </w:r>
    </w:p>
    <w:p w:rsidR="005E292A" w:rsidRPr="004D478E" w:rsidRDefault="005E292A" w:rsidP="005E292A">
      <w:pPr>
        <w:jc w:val="center"/>
        <w:rPr>
          <w:b/>
        </w:rPr>
      </w:pPr>
      <w:r w:rsidRPr="004D478E">
        <w:rPr>
          <w:b/>
        </w:rPr>
        <w:t>(6.9. Работы по подготовке технологических решений объектов сбора, обработки, хранения, переработки и утилизации отходов и их комплексов),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подготовке технологических решений объектов сбора, обработки, хранения, переработки и утилизации отходов и их комплексов.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lastRenderedPageBreak/>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B27AC5" w:rsidRDefault="005E292A" w:rsidP="005E292A">
      <w:pPr>
        <w:pStyle w:val="af5"/>
        <w:jc w:val="center"/>
        <w:rPr>
          <w:b/>
          <w:sz w:val="22"/>
          <w:szCs w:val="22"/>
        </w:rPr>
      </w:pPr>
      <w:r w:rsidRPr="00B27AC5">
        <w:rPr>
          <w:b/>
          <w:sz w:val="22"/>
          <w:szCs w:val="22"/>
        </w:rPr>
        <w:lastRenderedPageBreak/>
        <w:t xml:space="preserve">Требования к выдаче Свидетельства о допуске </w:t>
      </w:r>
    </w:p>
    <w:p w:rsidR="005E292A" w:rsidRPr="00B27AC5" w:rsidRDefault="005E292A" w:rsidP="005E292A">
      <w:pPr>
        <w:pStyle w:val="af5"/>
        <w:jc w:val="center"/>
        <w:rPr>
          <w:b/>
          <w:sz w:val="22"/>
          <w:szCs w:val="22"/>
        </w:rPr>
      </w:pPr>
      <w:r w:rsidRPr="00B27AC5">
        <w:rPr>
          <w:b/>
          <w:sz w:val="22"/>
          <w:szCs w:val="22"/>
        </w:rPr>
        <w:t xml:space="preserve">к Работам по подготовке технологических решений </w:t>
      </w:r>
    </w:p>
    <w:p w:rsidR="005E292A" w:rsidRPr="004D478E" w:rsidRDefault="005E292A" w:rsidP="005E292A">
      <w:pPr>
        <w:jc w:val="center"/>
        <w:rPr>
          <w:b/>
        </w:rPr>
      </w:pPr>
      <w:r w:rsidRPr="004D478E">
        <w:rPr>
          <w:b/>
        </w:rPr>
        <w:t>(6.10. Работы по подготовке технологических решений объектов атомной энергетики и промышленности и их комплексов),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подготовке технологических решений объектов атомной энергетики и промышленности и их комплексов.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 xml:space="preserve">повышение квалификации в области проектирования особо опасных, технически сложных и </w:t>
      </w:r>
      <w:r w:rsidRPr="004D478E">
        <w:rPr>
          <w:sz w:val="22"/>
          <w:szCs w:val="22"/>
        </w:rPr>
        <w:lastRenderedPageBreak/>
        <w:t>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B27AC5" w:rsidRDefault="005E292A" w:rsidP="005E292A">
      <w:pPr>
        <w:pStyle w:val="af5"/>
        <w:jc w:val="center"/>
        <w:rPr>
          <w:b/>
          <w:sz w:val="22"/>
          <w:szCs w:val="22"/>
        </w:rPr>
      </w:pPr>
      <w:r w:rsidRPr="00B27AC5">
        <w:rPr>
          <w:b/>
          <w:sz w:val="22"/>
          <w:szCs w:val="22"/>
        </w:rPr>
        <w:lastRenderedPageBreak/>
        <w:t xml:space="preserve">Требования к выдаче Свидетельства о допуске </w:t>
      </w:r>
    </w:p>
    <w:p w:rsidR="005E292A" w:rsidRPr="00B27AC5" w:rsidRDefault="005E292A" w:rsidP="005E292A">
      <w:pPr>
        <w:pStyle w:val="af5"/>
        <w:jc w:val="center"/>
        <w:rPr>
          <w:b/>
          <w:sz w:val="22"/>
          <w:szCs w:val="22"/>
        </w:rPr>
      </w:pPr>
      <w:r w:rsidRPr="00B27AC5">
        <w:rPr>
          <w:b/>
          <w:sz w:val="22"/>
          <w:szCs w:val="22"/>
        </w:rPr>
        <w:t xml:space="preserve">к Работам по подготовке технологических решений </w:t>
      </w:r>
    </w:p>
    <w:p w:rsidR="005E292A" w:rsidRPr="004D478E" w:rsidRDefault="005E292A" w:rsidP="005E292A">
      <w:pPr>
        <w:jc w:val="center"/>
        <w:rPr>
          <w:b/>
        </w:rPr>
      </w:pPr>
      <w:r w:rsidRPr="004D478E">
        <w:rPr>
          <w:b/>
        </w:rPr>
        <w:t>(6.11. Работы по подготовке технологических решений объектов военной инфраструктуры и их комплексов),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подготовке технологических решений объектов военной инфраструктуры и их комплексов.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 xml:space="preserve">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w:t>
      </w:r>
      <w:r w:rsidRPr="004D478E">
        <w:rPr>
          <w:sz w:val="22"/>
          <w:szCs w:val="22"/>
        </w:rPr>
        <w:lastRenderedPageBreak/>
        <w:t>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4D478E" w:rsidRDefault="005E292A" w:rsidP="005E292A">
      <w:pPr>
        <w:pStyle w:val="af5"/>
        <w:jc w:val="center"/>
        <w:rPr>
          <w:b/>
        </w:rPr>
      </w:pPr>
      <w:r w:rsidRPr="004D478E">
        <w:rPr>
          <w:b/>
        </w:rPr>
        <w:lastRenderedPageBreak/>
        <w:t xml:space="preserve">Требования к выдаче Свидетельства о допуске </w:t>
      </w:r>
    </w:p>
    <w:p w:rsidR="005E292A" w:rsidRPr="004D478E" w:rsidRDefault="005E292A" w:rsidP="005E292A">
      <w:pPr>
        <w:pStyle w:val="af5"/>
        <w:jc w:val="center"/>
        <w:rPr>
          <w:b/>
        </w:rPr>
      </w:pPr>
      <w:r w:rsidRPr="004D478E">
        <w:rPr>
          <w:b/>
        </w:rPr>
        <w:t xml:space="preserve">к Работам по подготовке технологических решений </w:t>
      </w:r>
    </w:p>
    <w:p w:rsidR="005E292A" w:rsidRPr="004D478E" w:rsidRDefault="005E292A" w:rsidP="005E292A">
      <w:pPr>
        <w:jc w:val="center"/>
        <w:rPr>
          <w:b/>
        </w:rPr>
      </w:pPr>
      <w:r w:rsidRPr="004D478E">
        <w:rPr>
          <w:b/>
        </w:rPr>
        <w:t>(6.12. Работы по подготовке технологических решений объектов очистных сооружений и их комплексов),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подготовке технологических решений объектов очистных сооружений и их комплексов.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 xml:space="preserve">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w:t>
      </w:r>
      <w:r w:rsidRPr="004D478E">
        <w:rPr>
          <w:sz w:val="22"/>
          <w:szCs w:val="22"/>
        </w:rPr>
        <w:lastRenderedPageBreak/>
        <w:t>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B27AC5" w:rsidRDefault="005E292A" w:rsidP="005E292A">
      <w:pPr>
        <w:pStyle w:val="af5"/>
        <w:jc w:val="center"/>
        <w:rPr>
          <w:b/>
          <w:sz w:val="22"/>
          <w:szCs w:val="22"/>
        </w:rPr>
      </w:pPr>
      <w:r w:rsidRPr="00B27AC5">
        <w:rPr>
          <w:b/>
          <w:sz w:val="22"/>
          <w:szCs w:val="22"/>
        </w:rPr>
        <w:lastRenderedPageBreak/>
        <w:t xml:space="preserve">Требования к выдаче Свидетельства о допуске </w:t>
      </w:r>
    </w:p>
    <w:p w:rsidR="005E292A" w:rsidRPr="00B27AC5" w:rsidRDefault="005E292A" w:rsidP="005E292A">
      <w:pPr>
        <w:pStyle w:val="af5"/>
        <w:jc w:val="center"/>
        <w:rPr>
          <w:b/>
          <w:sz w:val="22"/>
          <w:szCs w:val="22"/>
        </w:rPr>
      </w:pPr>
      <w:r w:rsidRPr="00B27AC5">
        <w:rPr>
          <w:b/>
          <w:sz w:val="22"/>
          <w:szCs w:val="22"/>
        </w:rPr>
        <w:t xml:space="preserve">к Работам по подготовке технологических решений </w:t>
      </w:r>
    </w:p>
    <w:p w:rsidR="005E292A" w:rsidRPr="004D478E" w:rsidRDefault="005E292A" w:rsidP="005E292A">
      <w:pPr>
        <w:ind w:firstLine="540"/>
        <w:jc w:val="both"/>
        <w:outlineLvl w:val="2"/>
        <w:rPr>
          <w:b/>
        </w:rPr>
      </w:pPr>
      <w:r w:rsidRPr="004D478E">
        <w:rPr>
          <w:b/>
        </w:rPr>
        <w:t xml:space="preserve">(6.13. </w:t>
      </w:r>
      <w:r w:rsidRPr="004D478E">
        <w:rPr>
          <w:b/>
          <w:bCs/>
        </w:rPr>
        <w:t>Работы по подготовке технологических решений объектов метрополитена и их комплексов</w:t>
      </w:r>
      <w:r w:rsidRPr="004D478E">
        <w:rPr>
          <w:b/>
        </w:rPr>
        <w:t>),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bCs/>
        </w:rPr>
        <w:t>по подготовке технологических решений объектов метрополитена и их комплексов</w:t>
      </w:r>
      <w:r w:rsidRPr="004D478E">
        <w:rPr>
          <w:b/>
        </w:rPr>
        <w:t xml:space="preserve">.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 xml:space="preserve">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w:t>
      </w:r>
      <w:r w:rsidRPr="004D478E">
        <w:rPr>
          <w:sz w:val="22"/>
          <w:szCs w:val="22"/>
        </w:rPr>
        <w:lastRenderedPageBreak/>
        <w:t>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B27AC5" w:rsidRDefault="005E292A" w:rsidP="005E292A">
      <w:pPr>
        <w:pStyle w:val="af5"/>
        <w:jc w:val="center"/>
        <w:rPr>
          <w:b/>
          <w:sz w:val="22"/>
          <w:szCs w:val="22"/>
        </w:rPr>
      </w:pPr>
      <w:r w:rsidRPr="00B27AC5">
        <w:rPr>
          <w:b/>
          <w:sz w:val="22"/>
          <w:szCs w:val="22"/>
        </w:rPr>
        <w:lastRenderedPageBreak/>
        <w:t xml:space="preserve">Требования к выдаче Свидетельства о допуске </w:t>
      </w:r>
    </w:p>
    <w:p w:rsidR="005E292A" w:rsidRPr="00B27AC5" w:rsidRDefault="005E292A" w:rsidP="005E292A">
      <w:pPr>
        <w:pStyle w:val="af5"/>
        <w:jc w:val="center"/>
        <w:rPr>
          <w:b/>
          <w:sz w:val="22"/>
          <w:szCs w:val="22"/>
        </w:rPr>
      </w:pPr>
      <w:r w:rsidRPr="00B27AC5">
        <w:rPr>
          <w:b/>
          <w:sz w:val="22"/>
          <w:szCs w:val="22"/>
        </w:rPr>
        <w:t xml:space="preserve">к Работам по разработке специальных разделов проектной документации </w:t>
      </w:r>
    </w:p>
    <w:p w:rsidR="005E292A" w:rsidRPr="004D478E" w:rsidRDefault="005E292A" w:rsidP="005E292A">
      <w:pPr>
        <w:jc w:val="center"/>
        <w:rPr>
          <w:b/>
        </w:rPr>
      </w:pPr>
      <w:r w:rsidRPr="004D478E">
        <w:rPr>
          <w:b/>
        </w:rPr>
        <w:t>(7.1. Работы по разработке инженерно-технических мероприятий по гражданской обороне),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разработке инженерно-технических мероприятий по гражданской обороне.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 xml:space="preserve">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w:t>
      </w:r>
      <w:r w:rsidRPr="004D478E">
        <w:rPr>
          <w:sz w:val="22"/>
          <w:szCs w:val="22"/>
        </w:rPr>
        <w:lastRenderedPageBreak/>
        <w:t>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B27AC5" w:rsidRDefault="005E292A" w:rsidP="005E292A">
      <w:pPr>
        <w:pStyle w:val="af5"/>
        <w:jc w:val="center"/>
        <w:rPr>
          <w:b/>
          <w:sz w:val="22"/>
          <w:szCs w:val="22"/>
        </w:rPr>
      </w:pPr>
      <w:r w:rsidRPr="00B27AC5">
        <w:rPr>
          <w:b/>
          <w:sz w:val="22"/>
          <w:szCs w:val="22"/>
        </w:rPr>
        <w:lastRenderedPageBreak/>
        <w:t xml:space="preserve">Требования к выдаче Свидетельства о допуске </w:t>
      </w:r>
    </w:p>
    <w:p w:rsidR="005E292A" w:rsidRPr="00B27AC5" w:rsidRDefault="005E292A" w:rsidP="005E292A">
      <w:pPr>
        <w:pStyle w:val="af5"/>
        <w:jc w:val="center"/>
        <w:rPr>
          <w:b/>
          <w:sz w:val="22"/>
          <w:szCs w:val="22"/>
        </w:rPr>
      </w:pPr>
      <w:r w:rsidRPr="00B27AC5">
        <w:rPr>
          <w:b/>
          <w:sz w:val="22"/>
          <w:szCs w:val="22"/>
        </w:rPr>
        <w:t xml:space="preserve">к Работам по разработке специальных разделов проектной документации </w:t>
      </w:r>
    </w:p>
    <w:p w:rsidR="005E292A" w:rsidRPr="004D478E" w:rsidRDefault="005E292A" w:rsidP="005E292A">
      <w:pPr>
        <w:jc w:val="center"/>
        <w:rPr>
          <w:b/>
        </w:rPr>
      </w:pPr>
      <w:r w:rsidRPr="004D478E">
        <w:rPr>
          <w:b/>
        </w:rPr>
        <w:t>(7.2. Работы по разработке инженерно-технических мероприятий по предупреждению чрезвычайных ситуаций природного и техногенного характера),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разработке инженерно-технических мероприятий по предупреждению чрезвычайных ситуаций природного и техногенного характера.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lastRenderedPageBreak/>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B27AC5" w:rsidRDefault="005E292A" w:rsidP="005E292A">
      <w:pPr>
        <w:pStyle w:val="af5"/>
        <w:jc w:val="center"/>
        <w:rPr>
          <w:b/>
          <w:sz w:val="22"/>
          <w:szCs w:val="22"/>
        </w:rPr>
      </w:pPr>
      <w:r w:rsidRPr="00B27AC5">
        <w:rPr>
          <w:b/>
          <w:sz w:val="22"/>
          <w:szCs w:val="22"/>
        </w:rPr>
        <w:lastRenderedPageBreak/>
        <w:t xml:space="preserve">Требования к выдаче Свидетельства о допуске </w:t>
      </w:r>
    </w:p>
    <w:p w:rsidR="005E292A" w:rsidRPr="00B27AC5" w:rsidRDefault="005E292A" w:rsidP="005E292A">
      <w:pPr>
        <w:pStyle w:val="af5"/>
        <w:jc w:val="center"/>
        <w:rPr>
          <w:b/>
          <w:sz w:val="22"/>
          <w:szCs w:val="22"/>
        </w:rPr>
      </w:pPr>
      <w:r w:rsidRPr="00B27AC5">
        <w:rPr>
          <w:b/>
          <w:sz w:val="22"/>
          <w:szCs w:val="22"/>
        </w:rPr>
        <w:t xml:space="preserve">к Работам по разработке специальных разделов проектной документации </w:t>
      </w:r>
    </w:p>
    <w:p w:rsidR="005E292A" w:rsidRPr="004D478E" w:rsidRDefault="005E292A" w:rsidP="005E292A">
      <w:pPr>
        <w:jc w:val="center"/>
        <w:rPr>
          <w:b/>
        </w:rPr>
      </w:pPr>
      <w:r w:rsidRPr="004D478E">
        <w:rPr>
          <w:b/>
        </w:rPr>
        <w:t>(7.3. Работы по разработке декларации по промышленной безопасности опасных производственных объектов),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разработке декларации по промышленной безопасности опасных производственных объектов.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 xml:space="preserve">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w:t>
      </w:r>
      <w:r w:rsidRPr="004D478E">
        <w:rPr>
          <w:sz w:val="22"/>
          <w:szCs w:val="22"/>
        </w:rPr>
        <w:lastRenderedPageBreak/>
        <w:t>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B27AC5" w:rsidRDefault="005E292A" w:rsidP="005E292A">
      <w:pPr>
        <w:pStyle w:val="af5"/>
        <w:jc w:val="center"/>
        <w:rPr>
          <w:b/>
          <w:sz w:val="22"/>
          <w:szCs w:val="22"/>
        </w:rPr>
      </w:pPr>
      <w:r w:rsidRPr="00B27AC5">
        <w:rPr>
          <w:b/>
          <w:sz w:val="22"/>
          <w:szCs w:val="22"/>
        </w:rPr>
        <w:lastRenderedPageBreak/>
        <w:t xml:space="preserve">Требования к выдаче Свидетельства о допуске </w:t>
      </w:r>
    </w:p>
    <w:p w:rsidR="005E292A" w:rsidRPr="00B27AC5" w:rsidRDefault="005E292A" w:rsidP="005E292A">
      <w:pPr>
        <w:pStyle w:val="af5"/>
        <w:jc w:val="center"/>
        <w:rPr>
          <w:b/>
          <w:sz w:val="22"/>
          <w:szCs w:val="22"/>
        </w:rPr>
      </w:pPr>
      <w:r w:rsidRPr="00B27AC5">
        <w:rPr>
          <w:b/>
          <w:sz w:val="22"/>
          <w:szCs w:val="22"/>
        </w:rPr>
        <w:t xml:space="preserve">к Работам по разработке специальных разделов проектной документации </w:t>
      </w:r>
    </w:p>
    <w:p w:rsidR="005E292A" w:rsidRPr="004D478E" w:rsidRDefault="005E292A" w:rsidP="005E292A">
      <w:pPr>
        <w:jc w:val="center"/>
        <w:rPr>
          <w:b/>
        </w:rPr>
      </w:pPr>
      <w:r w:rsidRPr="004D478E">
        <w:rPr>
          <w:b/>
        </w:rPr>
        <w:t>(7.4. Работы по разработке декларации безопасности гидротехнических сооружений),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разработке декларации безопасности гидротехнических сооружений.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 xml:space="preserve">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w:t>
      </w:r>
      <w:r w:rsidRPr="004D478E">
        <w:rPr>
          <w:sz w:val="22"/>
          <w:szCs w:val="22"/>
        </w:rPr>
        <w:lastRenderedPageBreak/>
        <w:t>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B27AC5" w:rsidRDefault="005E292A" w:rsidP="005E292A">
      <w:pPr>
        <w:pStyle w:val="af5"/>
        <w:jc w:val="center"/>
        <w:rPr>
          <w:b/>
          <w:sz w:val="22"/>
          <w:szCs w:val="22"/>
        </w:rPr>
      </w:pPr>
      <w:r w:rsidRPr="00B27AC5">
        <w:rPr>
          <w:b/>
          <w:sz w:val="22"/>
          <w:szCs w:val="22"/>
        </w:rPr>
        <w:lastRenderedPageBreak/>
        <w:t xml:space="preserve">Требования к выдаче Свидетельства о допуске </w:t>
      </w:r>
    </w:p>
    <w:p w:rsidR="005E292A" w:rsidRPr="00B27AC5" w:rsidRDefault="005E292A" w:rsidP="005E292A">
      <w:pPr>
        <w:pStyle w:val="af5"/>
        <w:jc w:val="center"/>
        <w:rPr>
          <w:b/>
          <w:sz w:val="22"/>
          <w:szCs w:val="22"/>
        </w:rPr>
      </w:pPr>
      <w:r w:rsidRPr="00B27AC5">
        <w:rPr>
          <w:b/>
          <w:sz w:val="22"/>
          <w:szCs w:val="22"/>
        </w:rPr>
        <w:t xml:space="preserve">к Работам по разработке специальных разделов проектной документации </w:t>
      </w:r>
    </w:p>
    <w:p w:rsidR="005E292A" w:rsidRPr="004D478E" w:rsidRDefault="005E292A" w:rsidP="005E292A">
      <w:pPr>
        <w:jc w:val="center"/>
        <w:rPr>
          <w:b/>
        </w:rPr>
      </w:pPr>
      <w:r w:rsidRPr="004D478E">
        <w:rPr>
          <w:b/>
        </w:rPr>
        <w:t>(7.5. Работы по разработке обоснования радиационной и ядерной защиты),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разработке обоснования радиационной и ядерной защиты.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 xml:space="preserve">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w:t>
      </w:r>
      <w:r w:rsidRPr="004D478E">
        <w:rPr>
          <w:sz w:val="22"/>
          <w:szCs w:val="22"/>
        </w:rPr>
        <w:lastRenderedPageBreak/>
        <w:t>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B27AC5" w:rsidRDefault="005E292A" w:rsidP="005E292A">
      <w:pPr>
        <w:pStyle w:val="af5"/>
        <w:jc w:val="center"/>
        <w:rPr>
          <w:b/>
          <w:sz w:val="22"/>
          <w:szCs w:val="22"/>
        </w:rPr>
      </w:pPr>
      <w:r w:rsidRPr="00B27AC5">
        <w:rPr>
          <w:b/>
          <w:sz w:val="22"/>
          <w:szCs w:val="22"/>
        </w:rPr>
        <w:lastRenderedPageBreak/>
        <w:t xml:space="preserve">Требования к выдаче Свидетельства о допуске </w:t>
      </w:r>
    </w:p>
    <w:p w:rsidR="005E292A" w:rsidRPr="004D478E" w:rsidRDefault="005E292A" w:rsidP="005E292A">
      <w:pPr>
        <w:jc w:val="center"/>
        <w:rPr>
          <w:b/>
        </w:rPr>
      </w:pPr>
      <w:r w:rsidRPr="004D478E">
        <w:rPr>
          <w:b/>
        </w:rPr>
        <w:t>к Работам по подготовке проектов организации строительства, сносу и демонтажу зданий и сооружений, продлению срока эксплуатации и консервации,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5E292A">
      <w:pPr>
        <w:jc w:val="center"/>
        <w:rPr>
          <w:b/>
          <w:sz w:val="22"/>
          <w:szCs w:val="22"/>
        </w:rPr>
      </w:pPr>
      <w:r w:rsidRPr="004D478E">
        <w:rPr>
          <w:b/>
          <w:sz w:val="22"/>
          <w:szCs w:val="22"/>
        </w:rPr>
        <w:t>1. Общие положения.</w:t>
      </w:r>
    </w:p>
    <w:p w:rsidR="005E292A" w:rsidRPr="004D478E" w:rsidRDefault="005E292A" w:rsidP="005E292A">
      <w:pPr>
        <w:rPr>
          <w:b/>
          <w:sz w:val="22"/>
          <w:szCs w:val="22"/>
        </w:rPr>
      </w:pP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подготовке проектов организации строительства, сносу и демонтажу зданий и сооружений, продлению срока эксплуатации и консервации.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 xml:space="preserve">повышение квалификации в области проектирования особо опасных, технически сложных и </w:t>
      </w:r>
      <w:r w:rsidRPr="004D478E">
        <w:rPr>
          <w:sz w:val="22"/>
          <w:szCs w:val="22"/>
        </w:rPr>
        <w:lastRenderedPageBreak/>
        <w:t>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B27AC5" w:rsidRDefault="005E292A" w:rsidP="005E292A">
      <w:pPr>
        <w:pStyle w:val="af5"/>
        <w:jc w:val="center"/>
        <w:rPr>
          <w:b/>
          <w:sz w:val="22"/>
          <w:szCs w:val="22"/>
        </w:rPr>
      </w:pPr>
      <w:r w:rsidRPr="00B27AC5">
        <w:rPr>
          <w:b/>
          <w:sz w:val="22"/>
          <w:szCs w:val="22"/>
        </w:rPr>
        <w:lastRenderedPageBreak/>
        <w:t xml:space="preserve">Требования к выдаче Свидетельства о допуске </w:t>
      </w:r>
    </w:p>
    <w:p w:rsidR="005E292A" w:rsidRPr="004D478E" w:rsidRDefault="005E292A" w:rsidP="005E292A">
      <w:pPr>
        <w:jc w:val="center"/>
        <w:rPr>
          <w:b/>
        </w:rPr>
      </w:pPr>
      <w:r w:rsidRPr="004D478E">
        <w:rPr>
          <w:b/>
        </w:rPr>
        <w:t>к Работам по подготовке проектов мероприятий по охране окружающей среды,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B27AC5">
      <w:pPr>
        <w:spacing w:after="120"/>
        <w:jc w:val="center"/>
        <w:rPr>
          <w:b/>
          <w:sz w:val="22"/>
          <w:szCs w:val="22"/>
        </w:rPr>
      </w:pPr>
      <w:r w:rsidRPr="004D478E">
        <w:rPr>
          <w:b/>
          <w:sz w:val="22"/>
          <w:szCs w:val="22"/>
        </w:rPr>
        <w:t>1. Общие положения.</w:t>
      </w: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подготовке проектов мероприятий по охране окружающей среды.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B27AC5">
      <w:pPr>
        <w:spacing w:before="120"/>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lastRenderedPageBreak/>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B27AC5" w:rsidRDefault="005E292A" w:rsidP="005E292A">
      <w:pPr>
        <w:pStyle w:val="af5"/>
        <w:jc w:val="center"/>
        <w:rPr>
          <w:b/>
          <w:sz w:val="22"/>
          <w:szCs w:val="22"/>
        </w:rPr>
      </w:pPr>
      <w:r w:rsidRPr="00B27AC5">
        <w:rPr>
          <w:b/>
          <w:sz w:val="22"/>
          <w:szCs w:val="22"/>
        </w:rPr>
        <w:lastRenderedPageBreak/>
        <w:t xml:space="preserve">Требования к выдаче Свидетельства о допуске </w:t>
      </w:r>
    </w:p>
    <w:p w:rsidR="005E292A" w:rsidRPr="004D478E" w:rsidRDefault="005E292A" w:rsidP="005E292A">
      <w:pPr>
        <w:jc w:val="center"/>
        <w:rPr>
          <w:b/>
        </w:rPr>
      </w:pPr>
      <w:r w:rsidRPr="004D478E">
        <w:rPr>
          <w:b/>
        </w:rPr>
        <w:t>к Работам по подготовке проектов мероприятий по обеспечению пожарной безопасности,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B27AC5">
      <w:pPr>
        <w:spacing w:after="120"/>
        <w:jc w:val="center"/>
        <w:rPr>
          <w:b/>
          <w:sz w:val="22"/>
          <w:szCs w:val="22"/>
        </w:rPr>
      </w:pPr>
      <w:r w:rsidRPr="004D478E">
        <w:rPr>
          <w:b/>
          <w:sz w:val="22"/>
          <w:szCs w:val="22"/>
        </w:rPr>
        <w:t>1. Общие положения.</w:t>
      </w: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подготовке проектов мероприятий по обеспечению пожарной безопасности.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B27AC5">
      <w:pPr>
        <w:spacing w:before="120"/>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lastRenderedPageBreak/>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B27AC5" w:rsidRDefault="005E292A" w:rsidP="005E292A">
      <w:pPr>
        <w:pStyle w:val="af5"/>
        <w:jc w:val="center"/>
        <w:rPr>
          <w:b/>
          <w:sz w:val="22"/>
          <w:szCs w:val="22"/>
        </w:rPr>
      </w:pPr>
      <w:r w:rsidRPr="00B27AC5">
        <w:rPr>
          <w:b/>
          <w:sz w:val="22"/>
          <w:szCs w:val="22"/>
        </w:rPr>
        <w:lastRenderedPageBreak/>
        <w:t xml:space="preserve">Требования к выдаче Свидетельства о допуске </w:t>
      </w:r>
    </w:p>
    <w:p w:rsidR="005E292A" w:rsidRPr="004D478E" w:rsidRDefault="005E292A" w:rsidP="005E292A">
      <w:pPr>
        <w:jc w:val="center"/>
        <w:rPr>
          <w:b/>
        </w:rPr>
      </w:pPr>
      <w:r w:rsidRPr="004D478E">
        <w:rPr>
          <w:b/>
        </w:rPr>
        <w:t>к Работам по подготовке проектов мероприятий по обеспечению доступа маломобильных групп населения,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B27AC5">
      <w:pPr>
        <w:spacing w:after="120"/>
        <w:jc w:val="center"/>
        <w:rPr>
          <w:b/>
          <w:sz w:val="22"/>
          <w:szCs w:val="22"/>
        </w:rPr>
      </w:pPr>
      <w:r w:rsidRPr="004D478E">
        <w:rPr>
          <w:b/>
          <w:sz w:val="22"/>
          <w:szCs w:val="22"/>
        </w:rPr>
        <w:t>1. Общие положения.</w:t>
      </w: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подготовке проектов мероприятий по обеспечению доступа маломобильных групп населения.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B27AC5">
      <w:pPr>
        <w:spacing w:before="120"/>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lastRenderedPageBreak/>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B27AC5" w:rsidRDefault="005E292A" w:rsidP="005E292A">
      <w:pPr>
        <w:pStyle w:val="af5"/>
        <w:jc w:val="center"/>
        <w:rPr>
          <w:b/>
          <w:sz w:val="22"/>
          <w:szCs w:val="22"/>
        </w:rPr>
      </w:pPr>
      <w:r w:rsidRPr="00B27AC5">
        <w:rPr>
          <w:b/>
          <w:sz w:val="22"/>
          <w:szCs w:val="22"/>
        </w:rPr>
        <w:lastRenderedPageBreak/>
        <w:t xml:space="preserve">Требования к выдаче Свидетельства о допуске </w:t>
      </w:r>
    </w:p>
    <w:p w:rsidR="005E292A" w:rsidRPr="004D478E" w:rsidRDefault="005E292A" w:rsidP="005E292A">
      <w:pPr>
        <w:jc w:val="center"/>
        <w:rPr>
          <w:b/>
        </w:rPr>
      </w:pPr>
      <w:r w:rsidRPr="004D478E">
        <w:rPr>
          <w:b/>
        </w:rPr>
        <w:t>к Работам по обследованию строительных конструкций зданий и сооружений,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B27AC5">
      <w:pPr>
        <w:spacing w:after="120"/>
        <w:jc w:val="center"/>
        <w:rPr>
          <w:b/>
          <w:sz w:val="22"/>
          <w:szCs w:val="22"/>
        </w:rPr>
      </w:pPr>
      <w:r w:rsidRPr="004D478E">
        <w:rPr>
          <w:b/>
          <w:sz w:val="22"/>
          <w:szCs w:val="22"/>
        </w:rPr>
        <w:t>1. Общие положения.</w:t>
      </w:r>
    </w:p>
    <w:p w:rsidR="005E292A" w:rsidRPr="004D478E" w:rsidRDefault="005E292A" w:rsidP="005E292A">
      <w:pPr>
        <w:spacing w:line="270" w:lineRule="atLeast"/>
        <w:jc w:val="both"/>
        <w:rPr>
          <w:b/>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w:t>
      </w:r>
      <w:r w:rsidRPr="004D478E">
        <w:rPr>
          <w:b/>
        </w:rPr>
        <w:t xml:space="preserve">по обследованию строительных конструкций зданий и сооружений. </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B27AC5">
      <w:pPr>
        <w:spacing w:before="120"/>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lastRenderedPageBreak/>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Pr="004D478E"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5E292A" w:rsidRPr="004D478E" w:rsidRDefault="005E292A" w:rsidP="005E292A"/>
    <w:p w:rsidR="004D478E" w:rsidRDefault="004D478E">
      <w:pPr>
        <w:widowControl/>
        <w:autoSpaceDE/>
        <w:autoSpaceDN/>
        <w:adjustRightInd/>
        <w:ind w:firstLine="539"/>
        <w:jc w:val="both"/>
        <w:rPr>
          <w:b/>
          <w:sz w:val="24"/>
          <w:szCs w:val="24"/>
        </w:rPr>
      </w:pPr>
      <w:r>
        <w:rPr>
          <w:b/>
        </w:rPr>
        <w:br w:type="page"/>
      </w:r>
    </w:p>
    <w:p w:rsidR="005E292A" w:rsidRPr="00B27AC5" w:rsidRDefault="005E292A" w:rsidP="005E292A">
      <w:pPr>
        <w:pStyle w:val="af5"/>
        <w:jc w:val="center"/>
        <w:rPr>
          <w:b/>
          <w:sz w:val="22"/>
          <w:szCs w:val="22"/>
        </w:rPr>
      </w:pPr>
      <w:r w:rsidRPr="00B27AC5">
        <w:rPr>
          <w:b/>
          <w:sz w:val="22"/>
          <w:szCs w:val="22"/>
        </w:rPr>
        <w:lastRenderedPageBreak/>
        <w:t xml:space="preserve">Требования к выдаче Свидетельства о допуске </w:t>
      </w:r>
    </w:p>
    <w:p w:rsidR="005E292A" w:rsidRPr="004D478E" w:rsidRDefault="005E292A" w:rsidP="005E292A">
      <w:pPr>
        <w:jc w:val="center"/>
        <w:rPr>
          <w:b/>
        </w:rPr>
      </w:pPr>
      <w:r w:rsidRPr="004D478E">
        <w:rPr>
          <w:b/>
        </w:rPr>
        <w:t>к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связанным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5E292A" w:rsidRPr="004D478E" w:rsidRDefault="005E292A" w:rsidP="005E292A">
      <w:pPr>
        <w:jc w:val="center"/>
        <w:rPr>
          <w:sz w:val="21"/>
          <w:szCs w:val="21"/>
        </w:rPr>
      </w:pPr>
    </w:p>
    <w:p w:rsidR="005E292A" w:rsidRPr="004D478E" w:rsidRDefault="005E292A" w:rsidP="002006A4">
      <w:pPr>
        <w:widowControl/>
        <w:numPr>
          <w:ilvl w:val="0"/>
          <w:numId w:val="17"/>
        </w:numPr>
        <w:autoSpaceDE/>
        <w:autoSpaceDN/>
        <w:adjustRightInd/>
        <w:jc w:val="center"/>
        <w:rPr>
          <w:b/>
          <w:sz w:val="22"/>
          <w:szCs w:val="22"/>
        </w:rPr>
      </w:pPr>
      <w:r w:rsidRPr="004D478E">
        <w:rPr>
          <w:b/>
          <w:sz w:val="22"/>
          <w:szCs w:val="22"/>
        </w:rPr>
        <w:t>Общие положения.</w:t>
      </w:r>
    </w:p>
    <w:p w:rsidR="005E292A" w:rsidRPr="004D478E" w:rsidRDefault="005E292A" w:rsidP="005E292A">
      <w:pPr>
        <w:ind w:left="360"/>
        <w:rPr>
          <w:b/>
          <w:sz w:val="22"/>
          <w:szCs w:val="22"/>
        </w:rPr>
      </w:pPr>
    </w:p>
    <w:p w:rsidR="005E292A" w:rsidRPr="004D478E" w:rsidRDefault="005E292A" w:rsidP="005E292A">
      <w:pPr>
        <w:jc w:val="both"/>
        <w:rPr>
          <w:sz w:val="22"/>
          <w:szCs w:val="22"/>
        </w:rPr>
      </w:pPr>
      <w:r w:rsidRPr="004D478E">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4D478E">
          <w:rPr>
            <w:sz w:val="22"/>
            <w:szCs w:val="22"/>
          </w:rPr>
          <w:t>2009 г</w:t>
        </w:r>
      </w:smartTag>
      <w:r w:rsidRPr="004D478E">
        <w:rPr>
          <w:sz w:val="22"/>
          <w:szCs w:val="22"/>
        </w:rPr>
        <w:t>.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w:t>
      </w:r>
      <w:r w:rsidRPr="004D478E">
        <w:rPr>
          <w:b/>
          <w:sz w:val="22"/>
          <w:szCs w:val="22"/>
        </w:rPr>
        <w:t xml:space="preserve"> работам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(далее – работы по организации подготовки проектной документации генеральным проектировщиком).</w:t>
      </w:r>
    </w:p>
    <w:p w:rsidR="005E292A" w:rsidRPr="004D478E" w:rsidRDefault="005E292A" w:rsidP="005E292A">
      <w:pPr>
        <w:spacing w:line="270" w:lineRule="atLeast"/>
        <w:jc w:val="both"/>
        <w:rPr>
          <w:b/>
          <w:sz w:val="22"/>
          <w:szCs w:val="22"/>
        </w:rPr>
      </w:pPr>
    </w:p>
    <w:p w:rsidR="005E292A" w:rsidRPr="004D478E" w:rsidRDefault="005E292A" w:rsidP="005E292A">
      <w:pPr>
        <w:shd w:val="clear" w:color="auto" w:fill="FFFFFF"/>
        <w:jc w:val="center"/>
        <w:rPr>
          <w:b/>
          <w:sz w:val="22"/>
          <w:szCs w:val="22"/>
        </w:rPr>
      </w:pPr>
      <w:r w:rsidRPr="004D478E">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4D478E">
        <w:rPr>
          <w:b/>
          <w:sz w:val="22"/>
          <w:szCs w:val="22"/>
        </w:rPr>
        <w:t xml:space="preserve">юридического лица и </w:t>
      </w:r>
      <w:r w:rsidRPr="004D478E">
        <w:rPr>
          <w:b/>
          <w:spacing w:val="-3"/>
          <w:sz w:val="22"/>
          <w:szCs w:val="22"/>
        </w:rPr>
        <w:t>индивидуального предпринимателя</w:t>
      </w:r>
      <w:r w:rsidRPr="004D478E">
        <w:rPr>
          <w:b/>
          <w:spacing w:val="-4"/>
          <w:sz w:val="22"/>
          <w:szCs w:val="22"/>
        </w:rPr>
        <w:t xml:space="preserve"> для  выдачи Свидетельства о допуске.</w:t>
      </w:r>
    </w:p>
    <w:p w:rsidR="005E292A" w:rsidRPr="004D478E" w:rsidRDefault="005E292A" w:rsidP="005E292A">
      <w:pPr>
        <w:jc w:val="center"/>
        <w:rPr>
          <w:sz w:val="21"/>
          <w:szCs w:val="21"/>
        </w:rPr>
      </w:pPr>
    </w:p>
    <w:p w:rsidR="005E292A" w:rsidRPr="004D478E" w:rsidRDefault="005E292A" w:rsidP="005E292A">
      <w:pPr>
        <w:ind w:firstLine="540"/>
        <w:jc w:val="both"/>
        <w:rPr>
          <w:sz w:val="22"/>
          <w:szCs w:val="22"/>
        </w:rPr>
      </w:pPr>
      <w:r w:rsidRPr="004D478E">
        <w:rPr>
          <w:sz w:val="22"/>
          <w:szCs w:val="22"/>
        </w:rPr>
        <w:t xml:space="preserve">2.1. Юридические лица должны иметь работников, состав которых удовлетворяет требованиям статьи 5 настоящих Требований, имеющих профессиональное образование соответствующего профиля, по специальности согласно Перечня, утверждаемого решением Совета Партнерства. </w:t>
      </w:r>
    </w:p>
    <w:p w:rsidR="005E292A" w:rsidRPr="004D478E" w:rsidRDefault="005E292A" w:rsidP="005E292A">
      <w:pPr>
        <w:ind w:firstLine="540"/>
        <w:jc w:val="both"/>
        <w:rPr>
          <w:sz w:val="22"/>
          <w:szCs w:val="22"/>
        </w:rPr>
      </w:pPr>
      <w:r w:rsidRPr="004D478E">
        <w:rPr>
          <w:sz w:val="22"/>
          <w:szCs w:val="22"/>
        </w:rPr>
        <w:t>При этом Юридические лица должны иметь в штате:</w:t>
      </w:r>
    </w:p>
    <w:p w:rsidR="005E292A" w:rsidRPr="004D478E" w:rsidRDefault="005E292A" w:rsidP="005E292A">
      <w:pPr>
        <w:ind w:firstLine="540"/>
        <w:jc w:val="both"/>
        <w:rPr>
          <w:sz w:val="22"/>
          <w:szCs w:val="22"/>
        </w:rPr>
      </w:pPr>
      <w:r w:rsidRPr="004D478E">
        <w:rPr>
          <w:sz w:val="22"/>
          <w:szCs w:val="22"/>
        </w:rPr>
        <w:t>2.1.1. не менее 2 работников, занимающих должности руководителей (генеральный директор (директор), технический директор (главный инженер, главный инженер проекта, главный архитектор проекта), их заместители), имеющих высшее профессиональное образование соответствующего профиля и стаж работы по специальности не менее 5 лет;</w:t>
      </w:r>
    </w:p>
    <w:p w:rsidR="005E292A" w:rsidRPr="004D478E" w:rsidRDefault="005E292A" w:rsidP="005E292A">
      <w:pPr>
        <w:ind w:firstLine="540"/>
        <w:jc w:val="both"/>
        <w:rPr>
          <w:sz w:val="22"/>
          <w:szCs w:val="22"/>
        </w:rPr>
      </w:pPr>
      <w:r w:rsidRPr="004D478E">
        <w:rPr>
          <w:sz w:val="22"/>
          <w:szCs w:val="22"/>
        </w:rPr>
        <w:t>2.1.2. не менее 10 специалистов технических служб и подразделений, имеющих высшее профессиональное (техническое) образование (не менее 7 работников) или среднее профессиональное (техническое) образование и стаж работы в области архитектурно-строительного проектирования не менее 5 лет.</w:t>
      </w:r>
    </w:p>
    <w:p w:rsidR="005E292A" w:rsidRPr="004D478E" w:rsidRDefault="005E292A" w:rsidP="005E292A">
      <w:pPr>
        <w:ind w:firstLine="540"/>
        <w:jc w:val="both"/>
        <w:rPr>
          <w:sz w:val="22"/>
          <w:szCs w:val="22"/>
        </w:rPr>
      </w:pPr>
      <w:r w:rsidRPr="004D478E">
        <w:rPr>
          <w:sz w:val="22"/>
          <w:szCs w:val="22"/>
        </w:rPr>
        <w:t>2.2. Индивидуальный предприниматель должен иметь высшее профессиональное образование соответствующего профиля и стаж работы в области архитектурно-строительного проектирования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5E292A" w:rsidRPr="004D478E" w:rsidRDefault="005E292A" w:rsidP="005E292A">
      <w:pPr>
        <w:ind w:firstLine="567"/>
        <w:jc w:val="both"/>
        <w:rPr>
          <w:sz w:val="22"/>
          <w:szCs w:val="22"/>
        </w:rPr>
      </w:pPr>
      <w:r w:rsidRPr="004D478E">
        <w:rPr>
          <w:sz w:val="22"/>
          <w:szCs w:val="22"/>
        </w:rPr>
        <w:t>2.3. Требования к кадровому составу заявителя для получения Свидетельства о допуске к определенному виду работ, которые оказывают влияние на безопасность опасных, технически сложных и уникальных объектов устанавливаются для каждого из видов работ.</w:t>
      </w:r>
    </w:p>
    <w:p w:rsidR="005E292A" w:rsidRPr="004D478E" w:rsidRDefault="005E292A" w:rsidP="005E292A">
      <w:pPr>
        <w:ind w:firstLine="567"/>
        <w:jc w:val="both"/>
        <w:rPr>
          <w:sz w:val="22"/>
          <w:szCs w:val="22"/>
        </w:rPr>
      </w:pPr>
    </w:p>
    <w:p w:rsidR="005E292A" w:rsidRPr="004D478E" w:rsidRDefault="005E292A" w:rsidP="005E292A">
      <w:pPr>
        <w:ind w:firstLine="540"/>
        <w:jc w:val="both"/>
        <w:rPr>
          <w:b/>
          <w:sz w:val="22"/>
          <w:szCs w:val="22"/>
        </w:rPr>
      </w:pPr>
      <w:r w:rsidRPr="004D478E">
        <w:rPr>
          <w:b/>
          <w:sz w:val="22"/>
          <w:szCs w:val="22"/>
        </w:rPr>
        <w:t>2.4.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5E292A" w:rsidRPr="004D478E" w:rsidRDefault="005E292A" w:rsidP="005E292A">
      <w:pPr>
        <w:ind w:firstLine="540"/>
        <w:jc w:val="both"/>
        <w:outlineLvl w:val="0"/>
        <w:rPr>
          <w:sz w:val="22"/>
          <w:szCs w:val="22"/>
        </w:rPr>
      </w:pPr>
    </w:p>
    <w:p w:rsidR="005E292A" w:rsidRPr="004D478E" w:rsidRDefault="005E292A" w:rsidP="005E292A">
      <w:pPr>
        <w:jc w:val="center"/>
        <w:rPr>
          <w:sz w:val="22"/>
          <w:szCs w:val="22"/>
        </w:rPr>
      </w:pPr>
      <w:r w:rsidRPr="004D478E">
        <w:rPr>
          <w:sz w:val="22"/>
          <w:szCs w:val="22"/>
        </w:rPr>
        <w:t xml:space="preserve">N = </w:t>
      </w:r>
      <w:proofErr w:type="spellStart"/>
      <w:r w:rsidRPr="004D478E">
        <w:rPr>
          <w:sz w:val="22"/>
          <w:szCs w:val="22"/>
        </w:rPr>
        <w:t>n</w:t>
      </w:r>
      <w:proofErr w:type="spellEnd"/>
      <w:r w:rsidRPr="004D478E">
        <w:rPr>
          <w:sz w:val="22"/>
          <w:szCs w:val="22"/>
        </w:rPr>
        <w:t xml:space="preserve"> + </w:t>
      </w:r>
      <w:proofErr w:type="spellStart"/>
      <w:r w:rsidRPr="004D478E">
        <w:rPr>
          <w:sz w:val="22"/>
          <w:szCs w:val="22"/>
        </w:rPr>
        <w:t>k</w:t>
      </w:r>
      <w:proofErr w:type="spellEnd"/>
      <w:r w:rsidRPr="004D478E">
        <w:rPr>
          <w:sz w:val="22"/>
          <w:szCs w:val="22"/>
        </w:rPr>
        <w:t xml:space="preserve"> (</w:t>
      </w:r>
      <w:proofErr w:type="spellStart"/>
      <w:r w:rsidRPr="004D478E">
        <w:rPr>
          <w:sz w:val="22"/>
          <w:szCs w:val="22"/>
        </w:rPr>
        <w:t>xn</w:t>
      </w:r>
      <w:proofErr w:type="spellEnd"/>
      <w:r w:rsidRPr="004D478E">
        <w:rPr>
          <w:sz w:val="22"/>
          <w:szCs w:val="22"/>
        </w:rPr>
        <w:t>),</w:t>
      </w:r>
    </w:p>
    <w:p w:rsidR="005E292A" w:rsidRPr="004D478E" w:rsidRDefault="005E292A" w:rsidP="005E292A">
      <w:pPr>
        <w:ind w:firstLine="540"/>
        <w:jc w:val="both"/>
        <w:rPr>
          <w:sz w:val="22"/>
          <w:szCs w:val="22"/>
        </w:rPr>
      </w:pPr>
      <w:r w:rsidRPr="004D478E">
        <w:rPr>
          <w:sz w:val="22"/>
          <w:szCs w:val="22"/>
        </w:rPr>
        <w:t>где:</w:t>
      </w:r>
    </w:p>
    <w:p w:rsidR="005E292A" w:rsidRPr="004D478E" w:rsidRDefault="005E292A" w:rsidP="005E292A">
      <w:pPr>
        <w:ind w:firstLine="540"/>
        <w:jc w:val="both"/>
        <w:rPr>
          <w:sz w:val="22"/>
          <w:szCs w:val="22"/>
        </w:rPr>
      </w:pPr>
      <w:r w:rsidRPr="004D478E">
        <w:rPr>
          <w:sz w:val="22"/>
          <w:szCs w:val="22"/>
        </w:rPr>
        <w:t>N - общая численность специалистов, необходимая для получения свидетельств на 2 и более вида работ;</w:t>
      </w:r>
    </w:p>
    <w:p w:rsidR="005E292A" w:rsidRPr="004D478E" w:rsidRDefault="005E292A" w:rsidP="005E292A">
      <w:pPr>
        <w:ind w:firstLine="540"/>
        <w:jc w:val="both"/>
        <w:rPr>
          <w:sz w:val="22"/>
          <w:szCs w:val="22"/>
        </w:rPr>
      </w:pPr>
      <w:proofErr w:type="spellStart"/>
      <w:r w:rsidRPr="004D478E">
        <w:rPr>
          <w:sz w:val="22"/>
          <w:szCs w:val="22"/>
        </w:rPr>
        <w:t>n</w:t>
      </w:r>
      <w:proofErr w:type="spellEnd"/>
      <w:r w:rsidRPr="004D478E">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5E292A" w:rsidRPr="004D478E" w:rsidRDefault="005E292A" w:rsidP="005E292A">
      <w:pPr>
        <w:ind w:firstLine="540"/>
        <w:jc w:val="both"/>
        <w:rPr>
          <w:sz w:val="22"/>
          <w:szCs w:val="22"/>
        </w:rPr>
      </w:pPr>
      <w:proofErr w:type="spellStart"/>
      <w:r w:rsidRPr="004D478E">
        <w:rPr>
          <w:sz w:val="22"/>
          <w:szCs w:val="22"/>
        </w:rPr>
        <w:t>k</w:t>
      </w:r>
      <w:proofErr w:type="spellEnd"/>
      <w:r w:rsidRPr="004D478E">
        <w:rPr>
          <w:sz w:val="22"/>
          <w:szCs w:val="22"/>
        </w:rPr>
        <w:t xml:space="preserve"> - не менее 0,3;</w:t>
      </w:r>
    </w:p>
    <w:p w:rsidR="005E292A" w:rsidRPr="004D478E" w:rsidRDefault="005E292A" w:rsidP="005E292A">
      <w:pPr>
        <w:ind w:firstLine="540"/>
        <w:jc w:val="both"/>
        <w:rPr>
          <w:sz w:val="22"/>
          <w:szCs w:val="22"/>
        </w:rPr>
      </w:pPr>
      <w:proofErr w:type="spellStart"/>
      <w:r w:rsidRPr="004D478E">
        <w:rPr>
          <w:sz w:val="22"/>
          <w:szCs w:val="22"/>
        </w:rPr>
        <w:t>x</w:t>
      </w:r>
      <w:proofErr w:type="spellEnd"/>
      <w:r w:rsidRPr="004D478E">
        <w:rPr>
          <w:sz w:val="22"/>
          <w:szCs w:val="22"/>
        </w:rPr>
        <w:t xml:space="preserve"> - количество видов работ.</w:t>
      </w:r>
    </w:p>
    <w:p w:rsidR="005E292A" w:rsidRPr="004D478E" w:rsidRDefault="005E292A" w:rsidP="005E292A">
      <w:pPr>
        <w:ind w:firstLine="540"/>
        <w:jc w:val="both"/>
        <w:rPr>
          <w:sz w:val="22"/>
          <w:szCs w:val="22"/>
        </w:rPr>
      </w:pPr>
      <w:r w:rsidRPr="004D478E">
        <w:rPr>
          <w:sz w:val="22"/>
          <w:szCs w:val="22"/>
        </w:rPr>
        <w:lastRenderedPageBreak/>
        <w:t>2.4. Требованиями к повышению квалификации являются:</w:t>
      </w:r>
    </w:p>
    <w:p w:rsidR="005E292A" w:rsidRPr="004D478E" w:rsidRDefault="005E292A" w:rsidP="005E292A">
      <w:pPr>
        <w:ind w:firstLine="540"/>
        <w:jc w:val="both"/>
        <w:rPr>
          <w:sz w:val="22"/>
          <w:szCs w:val="22"/>
        </w:rPr>
      </w:pPr>
      <w:r w:rsidRPr="004D478E">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5E292A" w:rsidRPr="004D478E" w:rsidRDefault="005E292A" w:rsidP="005E292A">
      <w:pPr>
        <w:ind w:firstLine="540"/>
        <w:jc w:val="both"/>
        <w:rPr>
          <w:sz w:val="22"/>
          <w:szCs w:val="22"/>
        </w:rPr>
      </w:pPr>
      <w:r w:rsidRPr="004D478E">
        <w:rPr>
          <w:sz w:val="22"/>
          <w:szCs w:val="22"/>
        </w:rPr>
        <w:t>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5E292A" w:rsidRPr="004D478E" w:rsidRDefault="005E292A" w:rsidP="005E292A">
      <w:pPr>
        <w:ind w:firstLine="540"/>
        <w:jc w:val="both"/>
        <w:rPr>
          <w:sz w:val="22"/>
          <w:szCs w:val="22"/>
        </w:rPr>
      </w:pPr>
      <w:r w:rsidRPr="004D478E">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5E292A" w:rsidRPr="004D478E" w:rsidRDefault="005E292A" w:rsidP="005E292A">
      <w:pPr>
        <w:ind w:firstLine="720"/>
        <w:jc w:val="both"/>
        <w:rPr>
          <w:sz w:val="22"/>
          <w:szCs w:val="22"/>
        </w:rPr>
      </w:pPr>
      <w:r w:rsidRPr="004D478E">
        <w:rPr>
          <w:sz w:val="22"/>
          <w:szCs w:val="22"/>
        </w:rPr>
        <w:t xml:space="preserve">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w:t>
      </w:r>
      <w:r w:rsidRPr="004D478E">
        <w:rPr>
          <w:spacing w:val="-6"/>
        </w:rPr>
        <w:t>в порядке и в соответствии с требованиями Положения о</w:t>
      </w:r>
      <w:r w:rsidRPr="004D478E">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проектировщиков».</w:t>
      </w:r>
    </w:p>
    <w:p w:rsidR="005E292A" w:rsidRPr="004D478E" w:rsidRDefault="005E292A" w:rsidP="005E292A">
      <w:pPr>
        <w:ind w:firstLine="540"/>
        <w:jc w:val="both"/>
        <w:rPr>
          <w:sz w:val="22"/>
          <w:szCs w:val="22"/>
        </w:rPr>
      </w:pPr>
      <w:r w:rsidRPr="004D478E">
        <w:rPr>
          <w:sz w:val="22"/>
          <w:szCs w:val="22"/>
        </w:rPr>
        <w:t>2.5 Требованием к имуществу является наличие у юридического лица и индивидуального предпринимателя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5E292A" w:rsidRPr="004D478E" w:rsidRDefault="005E292A" w:rsidP="005E292A">
      <w:pPr>
        <w:ind w:firstLine="540"/>
        <w:jc w:val="both"/>
        <w:rPr>
          <w:sz w:val="22"/>
          <w:szCs w:val="22"/>
        </w:rPr>
      </w:pPr>
      <w:r w:rsidRPr="004D478E">
        <w:rPr>
          <w:sz w:val="22"/>
          <w:szCs w:val="22"/>
        </w:rPr>
        <w:t>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5E292A" w:rsidRDefault="005E292A" w:rsidP="005E292A">
      <w:pPr>
        <w:ind w:firstLine="540"/>
        <w:jc w:val="both"/>
        <w:rPr>
          <w:sz w:val="22"/>
          <w:szCs w:val="22"/>
        </w:rPr>
      </w:pPr>
      <w:r w:rsidRPr="004D478E">
        <w:rPr>
          <w:sz w:val="22"/>
          <w:szCs w:val="22"/>
        </w:rPr>
        <w:t>2.7 Помимо требований, указанных в пунктах 2.3 – 2.6 настоящего документа, у юридического лица и индивидуального предпринимателя должна быть система контроля качества.</w:t>
      </w:r>
    </w:p>
    <w:p w:rsidR="00B27AC5" w:rsidRPr="004D478E" w:rsidRDefault="00B27AC5" w:rsidP="005E292A">
      <w:pPr>
        <w:ind w:firstLine="540"/>
        <w:jc w:val="both"/>
        <w:rPr>
          <w:sz w:val="22"/>
          <w:szCs w:val="22"/>
        </w:rPr>
      </w:pPr>
    </w:p>
    <w:p w:rsidR="00D60454" w:rsidRPr="004D478E" w:rsidRDefault="00D60454" w:rsidP="00D60454">
      <w:pPr>
        <w:rPr>
          <w:b/>
          <w:bCs/>
          <w:sz w:val="22"/>
          <w:szCs w:val="22"/>
        </w:rPr>
      </w:pPr>
      <w:r w:rsidRPr="004D478E">
        <w:rPr>
          <w:b/>
          <w:bCs/>
          <w:sz w:val="22"/>
          <w:szCs w:val="22"/>
        </w:rPr>
        <w:br w:type="page"/>
      </w:r>
    </w:p>
    <w:p w:rsidR="00D60454" w:rsidRPr="004D478E" w:rsidRDefault="00D60454" w:rsidP="00D60454">
      <w:pPr>
        <w:pStyle w:val="ConsPlusNormal"/>
        <w:widowControl/>
        <w:ind w:firstLine="0"/>
        <w:jc w:val="right"/>
        <w:rPr>
          <w:rFonts w:ascii="Times New Roman" w:hAnsi="Times New Roman" w:cs="Times New Roman"/>
          <w:b/>
          <w:bCs/>
          <w:sz w:val="22"/>
          <w:szCs w:val="22"/>
        </w:rPr>
      </w:pPr>
      <w:r w:rsidRPr="004D478E">
        <w:rPr>
          <w:rFonts w:ascii="Times New Roman" w:hAnsi="Times New Roman" w:cs="Times New Roman"/>
          <w:b/>
          <w:bCs/>
          <w:sz w:val="22"/>
          <w:szCs w:val="22"/>
        </w:rPr>
        <w:lastRenderedPageBreak/>
        <w:t xml:space="preserve">Приложение № 10 </w:t>
      </w:r>
    </w:p>
    <w:p w:rsidR="00D60454" w:rsidRPr="004D478E" w:rsidRDefault="00D60454" w:rsidP="00D60454">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 xml:space="preserve">к протоколу 05-ОСЧ/П/10 </w:t>
      </w:r>
    </w:p>
    <w:p w:rsidR="00D60454" w:rsidRPr="004D478E" w:rsidRDefault="00D60454" w:rsidP="00D60454">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 xml:space="preserve">Общего собрания членов </w:t>
      </w:r>
    </w:p>
    <w:p w:rsidR="00D60454" w:rsidRPr="004D478E" w:rsidRDefault="00D60454" w:rsidP="00D60454">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Некоммерческого партнерства</w:t>
      </w:r>
    </w:p>
    <w:p w:rsidR="00D60454" w:rsidRPr="004D478E" w:rsidRDefault="00D60454" w:rsidP="00D60454">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«Балтийское объединение проектировщиков»</w:t>
      </w:r>
    </w:p>
    <w:p w:rsidR="00D60454" w:rsidRPr="004D478E" w:rsidRDefault="00D60454" w:rsidP="00D60454">
      <w:pPr>
        <w:pStyle w:val="ConsPlusNormal"/>
        <w:widowControl/>
        <w:ind w:firstLine="0"/>
        <w:jc w:val="right"/>
        <w:rPr>
          <w:rFonts w:ascii="Times New Roman" w:hAnsi="Times New Roman" w:cs="Times New Roman"/>
          <w:bCs/>
          <w:sz w:val="22"/>
          <w:szCs w:val="22"/>
        </w:rPr>
      </w:pPr>
      <w:r w:rsidRPr="004D478E">
        <w:rPr>
          <w:rFonts w:ascii="Times New Roman" w:hAnsi="Times New Roman" w:cs="Times New Roman"/>
          <w:bCs/>
          <w:sz w:val="22"/>
          <w:szCs w:val="22"/>
        </w:rPr>
        <w:t>от 01 октября 2010 г.</w:t>
      </w:r>
    </w:p>
    <w:p w:rsidR="00D60454" w:rsidRPr="004D478E" w:rsidRDefault="00D60454" w:rsidP="00D60454">
      <w:pPr>
        <w:pStyle w:val="ConsPlusNormal"/>
        <w:widowControl/>
        <w:ind w:firstLine="0"/>
        <w:jc w:val="both"/>
        <w:rPr>
          <w:rFonts w:ascii="Times New Roman" w:hAnsi="Times New Roman" w:cs="Times New Roman"/>
          <w:bCs/>
          <w:sz w:val="22"/>
          <w:szCs w:val="22"/>
        </w:rPr>
      </w:pPr>
    </w:p>
    <w:p w:rsidR="00D60454" w:rsidRPr="004D478E" w:rsidRDefault="00D60454" w:rsidP="00D60454">
      <w:pPr>
        <w:jc w:val="center"/>
        <w:rPr>
          <w:b/>
          <w:spacing w:val="-6"/>
          <w:sz w:val="22"/>
          <w:szCs w:val="22"/>
        </w:rPr>
      </w:pPr>
    </w:p>
    <w:p w:rsidR="00D60454" w:rsidRPr="004D478E" w:rsidRDefault="00D60454" w:rsidP="00D60454">
      <w:pPr>
        <w:jc w:val="center"/>
        <w:rPr>
          <w:b/>
          <w:spacing w:val="-6"/>
          <w:sz w:val="22"/>
          <w:szCs w:val="22"/>
        </w:rPr>
      </w:pPr>
    </w:p>
    <w:p w:rsidR="00D60454" w:rsidRPr="004D478E" w:rsidRDefault="00D60454" w:rsidP="00D60454">
      <w:pPr>
        <w:jc w:val="center"/>
        <w:rPr>
          <w:b/>
          <w:spacing w:val="-6"/>
          <w:sz w:val="22"/>
          <w:szCs w:val="22"/>
        </w:rPr>
      </w:pPr>
    </w:p>
    <w:p w:rsidR="00D60454" w:rsidRPr="004D478E" w:rsidRDefault="00D60454" w:rsidP="00D60454">
      <w:pPr>
        <w:jc w:val="center"/>
        <w:rPr>
          <w:b/>
          <w:spacing w:val="-6"/>
          <w:sz w:val="22"/>
          <w:szCs w:val="22"/>
        </w:rPr>
      </w:pPr>
    </w:p>
    <w:p w:rsidR="00D60454" w:rsidRPr="004D478E" w:rsidRDefault="00D60454" w:rsidP="00D60454">
      <w:pPr>
        <w:jc w:val="center"/>
        <w:rPr>
          <w:b/>
          <w:spacing w:val="-6"/>
          <w:sz w:val="22"/>
          <w:szCs w:val="22"/>
        </w:rPr>
      </w:pPr>
    </w:p>
    <w:p w:rsidR="00D60454" w:rsidRPr="004D478E" w:rsidRDefault="00D60454" w:rsidP="00D60454">
      <w:pPr>
        <w:jc w:val="center"/>
        <w:rPr>
          <w:b/>
          <w:spacing w:val="-6"/>
          <w:sz w:val="22"/>
          <w:szCs w:val="22"/>
        </w:rPr>
      </w:pPr>
    </w:p>
    <w:p w:rsidR="00D60454" w:rsidRPr="004D478E" w:rsidRDefault="00D60454" w:rsidP="00D60454">
      <w:pPr>
        <w:jc w:val="center"/>
        <w:rPr>
          <w:b/>
          <w:spacing w:val="-6"/>
          <w:sz w:val="22"/>
          <w:szCs w:val="22"/>
        </w:rPr>
      </w:pPr>
    </w:p>
    <w:p w:rsidR="00D60454" w:rsidRPr="004D478E" w:rsidRDefault="00D60454" w:rsidP="00D60454">
      <w:pPr>
        <w:jc w:val="center"/>
        <w:rPr>
          <w:b/>
          <w:spacing w:val="-6"/>
          <w:sz w:val="22"/>
          <w:szCs w:val="22"/>
        </w:rPr>
      </w:pPr>
    </w:p>
    <w:p w:rsidR="00D60454" w:rsidRPr="004D478E" w:rsidRDefault="00D60454" w:rsidP="00D60454">
      <w:pPr>
        <w:jc w:val="center"/>
        <w:rPr>
          <w:b/>
          <w:spacing w:val="-6"/>
          <w:sz w:val="22"/>
          <w:szCs w:val="22"/>
        </w:rPr>
      </w:pPr>
    </w:p>
    <w:p w:rsidR="00D60454" w:rsidRPr="004D478E" w:rsidRDefault="00D60454" w:rsidP="00D60454">
      <w:pPr>
        <w:jc w:val="center"/>
        <w:rPr>
          <w:b/>
          <w:spacing w:val="-6"/>
          <w:sz w:val="22"/>
          <w:szCs w:val="22"/>
        </w:rPr>
      </w:pPr>
    </w:p>
    <w:p w:rsidR="00D60454" w:rsidRPr="004D478E" w:rsidRDefault="00D60454" w:rsidP="00D60454">
      <w:pPr>
        <w:jc w:val="center"/>
        <w:rPr>
          <w:b/>
          <w:spacing w:val="-6"/>
          <w:sz w:val="22"/>
          <w:szCs w:val="22"/>
        </w:rPr>
      </w:pPr>
    </w:p>
    <w:p w:rsidR="00D60454" w:rsidRPr="004D478E" w:rsidRDefault="00D60454" w:rsidP="00D60454">
      <w:pPr>
        <w:jc w:val="center"/>
        <w:rPr>
          <w:b/>
          <w:spacing w:val="-6"/>
          <w:sz w:val="22"/>
          <w:szCs w:val="22"/>
        </w:rPr>
      </w:pPr>
    </w:p>
    <w:p w:rsidR="00D60454" w:rsidRPr="004D478E" w:rsidRDefault="00D60454" w:rsidP="00D60454">
      <w:pPr>
        <w:jc w:val="center"/>
        <w:rPr>
          <w:b/>
          <w:spacing w:val="-6"/>
          <w:sz w:val="22"/>
          <w:szCs w:val="22"/>
        </w:rPr>
      </w:pPr>
    </w:p>
    <w:p w:rsidR="00D60454" w:rsidRPr="004D478E" w:rsidRDefault="00D60454" w:rsidP="00D60454">
      <w:pPr>
        <w:jc w:val="center"/>
        <w:rPr>
          <w:b/>
          <w:spacing w:val="-6"/>
          <w:sz w:val="22"/>
          <w:szCs w:val="22"/>
        </w:rPr>
      </w:pPr>
    </w:p>
    <w:p w:rsidR="00D60454" w:rsidRPr="004D478E" w:rsidRDefault="00D60454" w:rsidP="00D60454">
      <w:pPr>
        <w:jc w:val="center"/>
        <w:rPr>
          <w:b/>
          <w:spacing w:val="-6"/>
          <w:sz w:val="22"/>
          <w:szCs w:val="22"/>
        </w:rPr>
      </w:pPr>
      <w:r w:rsidRPr="004D478E">
        <w:rPr>
          <w:b/>
          <w:spacing w:val="-6"/>
          <w:sz w:val="22"/>
          <w:szCs w:val="22"/>
        </w:rPr>
        <w:t>ПОЛОЖЕНИЕ</w:t>
      </w:r>
    </w:p>
    <w:p w:rsidR="00D60454" w:rsidRPr="004D478E" w:rsidRDefault="00D60454" w:rsidP="00D60454">
      <w:pPr>
        <w:jc w:val="center"/>
        <w:rPr>
          <w:b/>
          <w:sz w:val="22"/>
          <w:szCs w:val="22"/>
        </w:rPr>
      </w:pPr>
      <w:r w:rsidRPr="004D478E">
        <w:rPr>
          <w:b/>
          <w:spacing w:val="-6"/>
          <w:sz w:val="22"/>
          <w:szCs w:val="22"/>
        </w:rPr>
        <w:t>о</w:t>
      </w:r>
      <w:r w:rsidRPr="004D478E">
        <w:rPr>
          <w:b/>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индивидуальных предпринимателей и работников юридических лиц, </w:t>
      </w:r>
    </w:p>
    <w:p w:rsidR="00D60454" w:rsidRPr="004D478E" w:rsidRDefault="00D60454" w:rsidP="00D60454">
      <w:pPr>
        <w:jc w:val="center"/>
        <w:rPr>
          <w:b/>
          <w:sz w:val="22"/>
          <w:szCs w:val="22"/>
        </w:rPr>
      </w:pPr>
      <w:r w:rsidRPr="004D478E">
        <w:rPr>
          <w:b/>
          <w:sz w:val="22"/>
          <w:szCs w:val="22"/>
        </w:rPr>
        <w:t xml:space="preserve">являющихся членами саморегулируемой организации </w:t>
      </w:r>
    </w:p>
    <w:p w:rsidR="00D60454" w:rsidRPr="004D478E" w:rsidRDefault="00D60454" w:rsidP="00D60454">
      <w:pPr>
        <w:jc w:val="center"/>
        <w:rPr>
          <w:sz w:val="22"/>
          <w:szCs w:val="22"/>
        </w:rPr>
      </w:pPr>
      <w:r w:rsidRPr="004D478E">
        <w:rPr>
          <w:b/>
          <w:sz w:val="22"/>
          <w:szCs w:val="22"/>
        </w:rPr>
        <w:t>Некоммерческое партнерство «Балтийское объединение проектировщиков»</w:t>
      </w:r>
    </w:p>
    <w:p w:rsidR="00D60454" w:rsidRPr="004D478E" w:rsidRDefault="00D60454" w:rsidP="00D60454">
      <w:pPr>
        <w:rPr>
          <w:sz w:val="22"/>
          <w:szCs w:val="22"/>
        </w:rPr>
      </w:pPr>
    </w:p>
    <w:p w:rsidR="00D60454" w:rsidRPr="004D478E" w:rsidRDefault="00D60454" w:rsidP="00D60454">
      <w:pPr>
        <w:rPr>
          <w:sz w:val="22"/>
          <w:szCs w:val="22"/>
        </w:rPr>
      </w:pPr>
    </w:p>
    <w:p w:rsidR="00D60454" w:rsidRPr="004D478E" w:rsidRDefault="00D60454" w:rsidP="00D60454">
      <w:pPr>
        <w:rPr>
          <w:sz w:val="22"/>
          <w:szCs w:val="22"/>
        </w:rPr>
      </w:pPr>
    </w:p>
    <w:p w:rsidR="00D60454" w:rsidRPr="004D478E" w:rsidRDefault="00D60454" w:rsidP="00D60454">
      <w:pPr>
        <w:rPr>
          <w:sz w:val="22"/>
          <w:szCs w:val="22"/>
        </w:rPr>
      </w:pPr>
    </w:p>
    <w:p w:rsidR="00D60454" w:rsidRPr="004D478E" w:rsidRDefault="00D60454" w:rsidP="00D60454">
      <w:pPr>
        <w:rPr>
          <w:sz w:val="22"/>
          <w:szCs w:val="22"/>
        </w:rPr>
      </w:pPr>
    </w:p>
    <w:p w:rsidR="00D60454" w:rsidRPr="004D478E" w:rsidRDefault="00D60454" w:rsidP="00D60454">
      <w:pPr>
        <w:rPr>
          <w:sz w:val="22"/>
          <w:szCs w:val="22"/>
        </w:rPr>
      </w:pPr>
    </w:p>
    <w:p w:rsidR="00D60454" w:rsidRPr="004D478E" w:rsidRDefault="00D60454" w:rsidP="00D60454">
      <w:pPr>
        <w:rPr>
          <w:sz w:val="22"/>
          <w:szCs w:val="22"/>
        </w:rPr>
      </w:pPr>
    </w:p>
    <w:p w:rsidR="00D60454" w:rsidRPr="004D478E" w:rsidRDefault="00D60454" w:rsidP="00D60454">
      <w:pPr>
        <w:rPr>
          <w:sz w:val="22"/>
          <w:szCs w:val="22"/>
        </w:rPr>
      </w:pPr>
    </w:p>
    <w:p w:rsidR="00D60454" w:rsidRPr="004D478E" w:rsidRDefault="00D60454" w:rsidP="00D60454">
      <w:pPr>
        <w:rPr>
          <w:sz w:val="22"/>
          <w:szCs w:val="22"/>
        </w:rPr>
      </w:pPr>
    </w:p>
    <w:p w:rsidR="00D60454" w:rsidRPr="004D478E" w:rsidRDefault="00D60454" w:rsidP="00D60454">
      <w:pPr>
        <w:rPr>
          <w:sz w:val="22"/>
          <w:szCs w:val="22"/>
        </w:rPr>
      </w:pPr>
    </w:p>
    <w:p w:rsidR="00D60454" w:rsidRPr="004D478E" w:rsidRDefault="00D60454" w:rsidP="00D60454">
      <w:pPr>
        <w:rPr>
          <w:sz w:val="22"/>
          <w:szCs w:val="22"/>
        </w:rPr>
      </w:pPr>
    </w:p>
    <w:p w:rsidR="00D60454" w:rsidRPr="004D478E" w:rsidRDefault="00D60454" w:rsidP="00D60454">
      <w:pPr>
        <w:rPr>
          <w:sz w:val="22"/>
          <w:szCs w:val="22"/>
        </w:rPr>
      </w:pPr>
    </w:p>
    <w:p w:rsidR="00D60454" w:rsidRPr="004D478E" w:rsidRDefault="00D60454" w:rsidP="00D60454">
      <w:pPr>
        <w:rPr>
          <w:sz w:val="22"/>
          <w:szCs w:val="22"/>
        </w:rPr>
      </w:pPr>
    </w:p>
    <w:p w:rsidR="00D60454" w:rsidRPr="004D478E" w:rsidRDefault="00D60454" w:rsidP="00D60454">
      <w:pPr>
        <w:rPr>
          <w:sz w:val="22"/>
          <w:szCs w:val="22"/>
        </w:rPr>
      </w:pPr>
    </w:p>
    <w:p w:rsidR="00D60454" w:rsidRPr="004D478E" w:rsidRDefault="00D60454" w:rsidP="00D60454">
      <w:pPr>
        <w:rPr>
          <w:sz w:val="22"/>
          <w:szCs w:val="22"/>
        </w:rPr>
      </w:pPr>
    </w:p>
    <w:p w:rsidR="00D60454" w:rsidRPr="004D478E" w:rsidRDefault="00D60454" w:rsidP="00D60454">
      <w:pPr>
        <w:rPr>
          <w:sz w:val="22"/>
          <w:szCs w:val="22"/>
        </w:rPr>
      </w:pPr>
    </w:p>
    <w:p w:rsidR="00D60454" w:rsidRPr="004D478E" w:rsidRDefault="00D60454" w:rsidP="00D60454">
      <w:pPr>
        <w:rPr>
          <w:sz w:val="22"/>
          <w:szCs w:val="22"/>
        </w:rPr>
      </w:pPr>
    </w:p>
    <w:p w:rsidR="00D60454" w:rsidRPr="004D478E" w:rsidRDefault="00D60454" w:rsidP="00D60454">
      <w:pPr>
        <w:rPr>
          <w:sz w:val="22"/>
          <w:szCs w:val="22"/>
        </w:rPr>
      </w:pPr>
    </w:p>
    <w:p w:rsidR="00D60454" w:rsidRPr="004D478E" w:rsidRDefault="00D60454" w:rsidP="00D60454">
      <w:pPr>
        <w:rPr>
          <w:sz w:val="22"/>
          <w:szCs w:val="22"/>
        </w:rPr>
      </w:pPr>
    </w:p>
    <w:p w:rsidR="00D60454" w:rsidRPr="004D478E" w:rsidRDefault="00D60454" w:rsidP="00D60454">
      <w:pPr>
        <w:rPr>
          <w:sz w:val="22"/>
          <w:szCs w:val="22"/>
        </w:rPr>
      </w:pPr>
    </w:p>
    <w:p w:rsidR="00D60454" w:rsidRPr="004D478E" w:rsidRDefault="00D60454" w:rsidP="00D60454">
      <w:pPr>
        <w:rPr>
          <w:sz w:val="22"/>
          <w:szCs w:val="22"/>
        </w:rPr>
      </w:pPr>
    </w:p>
    <w:p w:rsidR="00D60454" w:rsidRPr="004D478E" w:rsidRDefault="00D60454" w:rsidP="00D60454">
      <w:pPr>
        <w:rPr>
          <w:sz w:val="22"/>
          <w:szCs w:val="22"/>
        </w:rPr>
      </w:pPr>
    </w:p>
    <w:p w:rsidR="00D60454" w:rsidRPr="004D478E" w:rsidRDefault="00D60454" w:rsidP="00D60454">
      <w:pPr>
        <w:rPr>
          <w:sz w:val="22"/>
          <w:szCs w:val="22"/>
        </w:rPr>
      </w:pPr>
    </w:p>
    <w:p w:rsidR="00D60454" w:rsidRPr="004D478E" w:rsidRDefault="00D60454" w:rsidP="00D60454">
      <w:pPr>
        <w:rPr>
          <w:sz w:val="22"/>
          <w:szCs w:val="22"/>
        </w:rPr>
      </w:pPr>
    </w:p>
    <w:p w:rsidR="00D60454" w:rsidRPr="004D478E" w:rsidRDefault="00D60454" w:rsidP="00D60454">
      <w:pPr>
        <w:rPr>
          <w:sz w:val="22"/>
          <w:szCs w:val="22"/>
        </w:rPr>
      </w:pPr>
    </w:p>
    <w:p w:rsidR="00D60454" w:rsidRPr="004D478E" w:rsidRDefault="00D60454" w:rsidP="00D60454">
      <w:pPr>
        <w:jc w:val="center"/>
        <w:rPr>
          <w:sz w:val="22"/>
          <w:szCs w:val="22"/>
        </w:rPr>
      </w:pPr>
      <w:r w:rsidRPr="004D478E">
        <w:rPr>
          <w:sz w:val="22"/>
          <w:szCs w:val="22"/>
        </w:rPr>
        <w:t>г.Санкт-Петербург</w:t>
      </w:r>
    </w:p>
    <w:p w:rsidR="00D60454" w:rsidRPr="004D478E" w:rsidRDefault="00D60454" w:rsidP="00D60454">
      <w:pPr>
        <w:jc w:val="center"/>
        <w:rPr>
          <w:sz w:val="22"/>
          <w:szCs w:val="22"/>
        </w:rPr>
      </w:pPr>
      <w:r w:rsidRPr="004D478E">
        <w:rPr>
          <w:sz w:val="22"/>
          <w:szCs w:val="22"/>
        </w:rPr>
        <w:t>2010 год</w:t>
      </w:r>
      <w:r w:rsidRPr="004D478E">
        <w:rPr>
          <w:sz w:val="22"/>
          <w:szCs w:val="22"/>
        </w:rPr>
        <w:br w:type="page"/>
      </w:r>
    </w:p>
    <w:p w:rsidR="00D60454" w:rsidRPr="004D478E" w:rsidRDefault="00D60454" w:rsidP="00D60454">
      <w:pPr>
        <w:jc w:val="center"/>
        <w:rPr>
          <w:sz w:val="22"/>
          <w:szCs w:val="22"/>
        </w:rPr>
      </w:pPr>
    </w:p>
    <w:p w:rsidR="00D60454" w:rsidRPr="004D478E" w:rsidRDefault="00D60454" w:rsidP="00D60454">
      <w:pPr>
        <w:ind w:firstLine="540"/>
        <w:jc w:val="both"/>
        <w:outlineLvl w:val="1"/>
        <w:rPr>
          <w:b/>
          <w:sz w:val="22"/>
          <w:szCs w:val="22"/>
        </w:rPr>
      </w:pPr>
      <w:r w:rsidRPr="004D478E">
        <w:rPr>
          <w:b/>
          <w:sz w:val="22"/>
          <w:szCs w:val="22"/>
        </w:rPr>
        <w:t>1. Общие положения.</w:t>
      </w:r>
    </w:p>
    <w:p w:rsidR="00D60454" w:rsidRPr="004D478E" w:rsidRDefault="00D60454" w:rsidP="00D60454">
      <w:pPr>
        <w:ind w:firstLine="540"/>
        <w:jc w:val="both"/>
        <w:outlineLvl w:val="0"/>
        <w:rPr>
          <w:sz w:val="22"/>
          <w:szCs w:val="22"/>
        </w:rPr>
      </w:pPr>
    </w:p>
    <w:p w:rsidR="00D60454" w:rsidRPr="004D478E" w:rsidRDefault="00D60454" w:rsidP="00D60454">
      <w:pPr>
        <w:ind w:firstLine="540"/>
        <w:jc w:val="both"/>
        <w:rPr>
          <w:sz w:val="22"/>
          <w:szCs w:val="22"/>
        </w:rPr>
      </w:pPr>
      <w:r w:rsidRPr="004D478E">
        <w:rPr>
          <w:sz w:val="22"/>
          <w:szCs w:val="22"/>
        </w:rPr>
        <w:t>1.1. Настоящее Положение о порядке повышения квалификации, аттестации профессиональной переподготовки и проверки квалификации индивидуальных предпринимателей, работников индивидуальных предпринимателей, работников юридических лиц, являющихся членами саморегулируемой организации Некоммерческое партнерство «Балтийское объединение проектировщиков» (далее – Положение) разработано в соответствии с положениями и требованиями, установленными Градостроительным кодексом РФ, Федеральным законом «Об образовании»</w:t>
      </w:r>
      <w:r w:rsidRPr="004D478E">
        <w:rPr>
          <w:b/>
          <w:bCs/>
          <w:sz w:val="22"/>
          <w:szCs w:val="22"/>
        </w:rPr>
        <w:t xml:space="preserve"> </w:t>
      </w:r>
      <w:r w:rsidRPr="004D478E">
        <w:rPr>
          <w:bCs/>
          <w:sz w:val="22"/>
          <w:szCs w:val="22"/>
        </w:rPr>
        <w:t>от 10.07.1992 года № 3266-1</w:t>
      </w:r>
      <w:r w:rsidRPr="004D478E">
        <w:rPr>
          <w:sz w:val="22"/>
          <w:szCs w:val="22"/>
        </w:rPr>
        <w:t xml:space="preserve">, Федеральным законом «О высшем и послевузовском профессиональном образовании» от 22.08.1996 года № 125-ФЗ, Уставом Некоммерческого партнерства «Балтийское объединение проектировщиков» и Требованиями к выдаче членам саморегулируемой организации Некоммерческое партнерство «Балтийское объединение проектировщиков» свидетельств о допуске к работам, которые оказывают влияние на безопасность объектов капитального строительства. </w:t>
      </w:r>
    </w:p>
    <w:p w:rsidR="00D60454" w:rsidRPr="004D478E" w:rsidRDefault="00D60454" w:rsidP="00D60454">
      <w:pPr>
        <w:ind w:firstLine="540"/>
        <w:jc w:val="both"/>
        <w:outlineLvl w:val="0"/>
        <w:rPr>
          <w:sz w:val="22"/>
          <w:szCs w:val="22"/>
        </w:rPr>
      </w:pPr>
      <w:r w:rsidRPr="004D478E">
        <w:rPr>
          <w:sz w:val="22"/>
          <w:szCs w:val="22"/>
        </w:rPr>
        <w:t>1.2. Настоящее Положение устанавливает:</w:t>
      </w:r>
    </w:p>
    <w:p w:rsidR="00D60454" w:rsidRPr="004D478E" w:rsidRDefault="00D60454" w:rsidP="00D60454">
      <w:pPr>
        <w:ind w:firstLine="540"/>
        <w:jc w:val="both"/>
        <w:outlineLvl w:val="0"/>
        <w:rPr>
          <w:sz w:val="22"/>
          <w:szCs w:val="22"/>
        </w:rPr>
      </w:pPr>
      <w:r w:rsidRPr="004D478E">
        <w:rPr>
          <w:sz w:val="22"/>
          <w:szCs w:val="22"/>
        </w:rPr>
        <w:t xml:space="preserve">1.2.1. Общие требования к образованию индивидуальных предпринимателей, работников индивидуальных предпринимателей, работников юридических лиц, являющихся членами саморегулируемой организации. </w:t>
      </w:r>
    </w:p>
    <w:p w:rsidR="00D60454" w:rsidRPr="004D478E" w:rsidRDefault="00D60454" w:rsidP="00D60454">
      <w:pPr>
        <w:ind w:firstLine="540"/>
        <w:jc w:val="both"/>
        <w:outlineLvl w:val="1"/>
        <w:rPr>
          <w:sz w:val="22"/>
          <w:szCs w:val="22"/>
        </w:rPr>
      </w:pPr>
      <w:r w:rsidRPr="004D478E">
        <w:rPr>
          <w:sz w:val="22"/>
          <w:szCs w:val="22"/>
        </w:rPr>
        <w:t xml:space="preserve">1.2.2. Требования к повышению квалификации, аттестации, профессиональной переподготовке индивидуальных предпринимателей, работников индивидуальных предпринимателей, работников юридических лиц, являющихся членами саморегулируемой организации, и порядок проведения аттестации по результатам прохождения повышения квалификации, профессиональной переподготовки. </w:t>
      </w:r>
    </w:p>
    <w:p w:rsidR="00D60454" w:rsidRPr="004D478E" w:rsidRDefault="00D60454" w:rsidP="00D60454">
      <w:pPr>
        <w:ind w:firstLine="540"/>
        <w:jc w:val="both"/>
        <w:rPr>
          <w:sz w:val="22"/>
          <w:szCs w:val="22"/>
        </w:rPr>
      </w:pPr>
      <w:r w:rsidRPr="004D478E">
        <w:rPr>
          <w:sz w:val="22"/>
          <w:szCs w:val="22"/>
        </w:rPr>
        <w:t>1.2.3. Порядок проведения проверок квалификации индивидуальных предпринимателей, работников индивидуальных предпринимателей, работников юридических лиц.</w:t>
      </w:r>
    </w:p>
    <w:p w:rsidR="00D60454" w:rsidRPr="004D478E" w:rsidRDefault="00D60454" w:rsidP="00D60454">
      <w:pPr>
        <w:ind w:firstLine="540"/>
        <w:jc w:val="both"/>
        <w:outlineLvl w:val="1"/>
        <w:rPr>
          <w:b/>
          <w:sz w:val="22"/>
          <w:szCs w:val="22"/>
        </w:rPr>
      </w:pPr>
    </w:p>
    <w:p w:rsidR="00D60454" w:rsidRPr="004D478E" w:rsidRDefault="00D60454" w:rsidP="00D60454">
      <w:pPr>
        <w:ind w:firstLine="540"/>
        <w:jc w:val="both"/>
        <w:outlineLvl w:val="1"/>
        <w:rPr>
          <w:b/>
          <w:sz w:val="22"/>
          <w:szCs w:val="22"/>
        </w:rPr>
      </w:pPr>
      <w:r w:rsidRPr="004D478E">
        <w:rPr>
          <w:b/>
          <w:sz w:val="22"/>
          <w:szCs w:val="22"/>
        </w:rPr>
        <w:t>2. Общие положения об образовании индивидуальных предпринимателей, работников индивидуальных предпринимателей и работников юридических лиц, являющихся членами Партнерства.</w:t>
      </w:r>
    </w:p>
    <w:p w:rsidR="00D60454" w:rsidRPr="004D478E" w:rsidRDefault="00D60454" w:rsidP="00D60454">
      <w:pPr>
        <w:ind w:firstLine="540"/>
        <w:jc w:val="both"/>
        <w:outlineLvl w:val="1"/>
        <w:rPr>
          <w:b/>
          <w:sz w:val="22"/>
          <w:szCs w:val="22"/>
        </w:rPr>
      </w:pPr>
    </w:p>
    <w:p w:rsidR="00D60454" w:rsidRPr="004D478E" w:rsidRDefault="00D60454" w:rsidP="00D60454">
      <w:pPr>
        <w:ind w:firstLine="540"/>
        <w:jc w:val="both"/>
        <w:outlineLvl w:val="1"/>
        <w:rPr>
          <w:sz w:val="22"/>
          <w:szCs w:val="22"/>
        </w:rPr>
      </w:pPr>
      <w:r w:rsidRPr="004D478E">
        <w:rPr>
          <w:sz w:val="22"/>
          <w:szCs w:val="22"/>
        </w:rPr>
        <w:t>2.1. Для получения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в соответствии с Требованиями к выдаче свидетельств о допуске, действующими в саморегулируемой организации Некоммерческое партнерство «Балтийское объединение проектировщиков», юридические лица и индивидуальные предприниматели, являющиеся членами саморегулируемой организации должны иметь в наличии работников, имеющих высшее или среднее профессиональное образование соответствующего профиля для выполнения определенных видов работ по подготовке проектной документации.</w:t>
      </w:r>
    </w:p>
    <w:p w:rsidR="00D60454" w:rsidRPr="004D478E" w:rsidRDefault="00D60454" w:rsidP="00D60454">
      <w:pPr>
        <w:ind w:firstLine="540"/>
        <w:jc w:val="both"/>
        <w:outlineLvl w:val="0"/>
        <w:rPr>
          <w:sz w:val="22"/>
          <w:szCs w:val="22"/>
        </w:rPr>
      </w:pPr>
      <w:r w:rsidRPr="004D478E">
        <w:rPr>
          <w:sz w:val="22"/>
          <w:szCs w:val="22"/>
        </w:rPr>
        <w:t>2.2. Для целей настоящего положения под получением индивидуальным предпринимателем, работником индивидуального предпринимателя, работником юридического лица высшего профессионального образования понимается достижение и подтверждение им определенного образовательного ценза, по основной профессиональной образовательной программе высшего профессионального образования  которое удостоверяется соответствующим документом.</w:t>
      </w:r>
    </w:p>
    <w:p w:rsidR="00D60454" w:rsidRPr="004D478E" w:rsidRDefault="00D60454" w:rsidP="00D60454">
      <w:pPr>
        <w:ind w:firstLine="540"/>
        <w:jc w:val="both"/>
        <w:outlineLvl w:val="1"/>
        <w:rPr>
          <w:sz w:val="22"/>
          <w:szCs w:val="22"/>
        </w:rPr>
      </w:pPr>
      <w:r w:rsidRPr="004D478E">
        <w:rPr>
          <w:sz w:val="22"/>
          <w:szCs w:val="22"/>
        </w:rPr>
        <w:t>2.3. Высшее профессиональное образование должно быть получено по одному из следующих уровней:</w:t>
      </w:r>
    </w:p>
    <w:p w:rsidR="00D60454" w:rsidRPr="004D478E" w:rsidRDefault="00D60454" w:rsidP="00D60454">
      <w:pPr>
        <w:ind w:firstLine="540"/>
        <w:jc w:val="both"/>
        <w:outlineLvl w:val="1"/>
        <w:rPr>
          <w:sz w:val="22"/>
          <w:szCs w:val="22"/>
        </w:rPr>
      </w:pPr>
      <w:r w:rsidRPr="004D478E">
        <w:rPr>
          <w:sz w:val="22"/>
          <w:szCs w:val="22"/>
        </w:rPr>
        <w:t xml:space="preserve">2.3.1. высшее профессиональное образование, подтверждаемое присвоением квалификации (степени) "бакалавр" - </w:t>
      </w:r>
      <w:proofErr w:type="spellStart"/>
      <w:r w:rsidRPr="004D478E">
        <w:rPr>
          <w:sz w:val="22"/>
          <w:szCs w:val="22"/>
        </w:rPr>
        <w:t>бакалавриат</w:t>
      </w:r>
      <w:proofErr w:type="spellEnd"/>
      <w:r w:rsidRPr="004D478E">
        <w:rPr>
          <w:sz w:val="22"/>
          <w:szCs w:val="22"/>
        </w:rPr>
        <w:t>;</w:t>
      </w:r>
    </w:p>
    <w:p w:rsidR="00D60454" w:rsidRPr="004D478E" w:rsidRDefault="00D60454" w:rsidP="00D60454">
      <w:pPr>
        <w:ind w:firstLine="540"/>
        <w:jc w:val="both"/>
        <w:outlineLvl w:val="1"/>
        <w:rPr>
          <w:sz w:val="22"/>
          <w:szCs w:val="22"/>
        </w:rPr>
      </w:pPr>
      <w:r w:rsidRPr="004D478E">
        <w:rPr>
          <w:sz w:val="22"/>
          <w:szCs w:val="22"/>
        </w:rPr>
        <w:t>2.3.2. высшее профессиональное образование, подтверждаемое присвоением квалификации (степени) "специалист" или квалификации (степени) "магистр" - подготовка специалиста или магистратура.</w:t>
      </w:r>
    </w:p>
    <w:p w:rsidR="00D60454" w:rsidRPr="004D478E" w:rsidRDefault="00D60454" w:rsidP="00D60454">
      <w:pPr>
        <w:ind w:firstLine="540"/>
        <w:jc w:val="both"/>
        <w:outlineLvl w:val="0"/>
        <w:rPr>
          <w:sz w:val="22"/>
          <w:szCs w:val="22"/>
        </w:rPr>
      </w:pPr>
      <w:r w:rsidRPr="004D478E">
        <w:rPr>
          <w:sz w:val="22"/>
          <w:szCs w:val="22"/>
        </w:rPr>
        <w:t>2.4. Для целей настоящего положения под получением индивидуальным предпринимателем, работником индивидуального предпринимателя, работником юридического лица среднего профессионального образования понимается достижение и подтверждение им определенного образовательного ценза, по основной профессиональной образовательной программе среднего профессионального образования  которое удостоверяется соответствующим документом.</w:t>
      </w:r>
    </w:p>
    <w:p w:rsidR="00D60454" w:rsidRPr="004D478E" w:rsidRDefault="00D60454" w:rsidP="00D60454">
      <w:pPr>
        <w:ind w:firstLine="540"/>
        <w:jc w:val="both"/>
        <w:rPr>
          <w:sz w:val="22"/>
          <w:szCs w:val="22"/>
        </w:rPr>
      </w:pPr>
      <w:r w:rsidRPr="004D478E">
        <w:rPr>
          <w:sz w:val="22"/>
          <w:szCs w:val="22"/>
        </w:rPr>
        <w:t xml:space="preserve">2.5. Соответствие профиля высшего или среднего профессионального образования </w:t>
      </w:r>
      <w:r w:rsidRPr="004D478E">
        <w:rPr>
          <w:sz w:val="22"/>
          <w:szCs w:val="22"/>
        </w:rPr>
        <w:lastRenderedPageBreak/>
        <w:t>работников индивидуального предпринимателя, работников юридического лица, заявляемых ими в целях подтверждения соответствия Требованиям к выдаче свидетельств о допуске к определенному виду или видам работ, которые оказывают влияние на безопасность объектов капитального строительства, а так же Перечень соответствующих образовательных программ и специальностей, определяется в порядке, устанавливаемом Советом партнерства.</w:t>
      </w:r>
    </w:p>
    <w:p w:rsidR="00D60454" w:rsidRPr="004D478E" w:rsidRDefault="00D60454" w:rsidP="00D60454">
      <w:pPr>
        <w:ind w:firstLine="540"/>
        <w:jc w:val="both"/>
        <w:outlineLvl w:val="1"/>
        <w:rPr>
          <w:sz w:val="22"/>
          <w:szCs w:val="22"/>
        </w:rPr>
      </w:pPr>
      <w:r w:rsidRPr="004D478E">
        <w:rPr>
          <w:sz w:val="22"/>
          <w:szCs w:val="22"/>
        </w:rPr>
        <w:t>2.6. Наличие у работников, указанных в п.2.1 настоящего Положения образования необходимого уровня, по профилю и квалификации необходимым для выполнения соответствующего вида или видов работ, которые оказывают влияние на безопасность объектов капитального строительства, подтверждается документами, выдаваемыми соответствующими образовательными учреждениями по форме, определяемой самим образовательным учреждением (образовательные учреждения не имеющие государственную аккредитацию), либо документами государственного образца, выдаваемыми образовательными учреждениями имеющими государственную аккредитацию.</w:t>
      </w:r>
    </w:p>
    <w:p w:rsidR="00D60454" w:rsidRPr="004D478E" w:rsidRDefault="00D60454" w:rsidP="00D60454">
      <w:pPr>
        <w:ind w:firstLine="540"/>
        <w:rPr>
          <w:sz w:val="22"/>
          <w:szCs w:val="22"/>
        </w:rPr>
      </w:pPr>
    </w:p>
    <w:p w:rsidR="00D60454" w:rsidRPr="004D478E" w:rsidRDefault="00D60454" w:rsidP="00D60454">
      <w:pPr>
        <w:ind w:firstLine="540"/>
        <w:jc w:val="both"/>
        <w:rPr>
          <w:b/>
          <w:sz w:val="22"/>
          <w:szCs w:val="22"/>
        </w:rPr>
      </w:pPr>
      <w:r w:rsidRPr="004D478E">
        <w:rPr>
          <w:b/>
          <w:sz w:val="22"/>
          <w:szCs w:val="22"/>
        </w:rPr>
        <w:t>3. Повышение квалификации и профессиональная переподготовка индивидуальных предпринимателей, работников индивидуального предпринимателя, работников юридического лица, являющихся членами Партнерства.</w:t>
      </w:r>
    </w:p>
    <w:p w:rsidR="00D60454" w:rsidRPr="004D478E" w:rsidRDefault="00D60454" w:rsidP="00D60454">
      <w:pPr>
        <w:jc w:val="both"/>
        <w:rPr>
          <w:sz w:val="22"/>
          <w:szCs w:val="22"/>
        </w:rPr>
      </w:pPr>
    </w:p>
    <w:p w:rsidR="00D60454" w:rsidRPr="004D478E" w:rsidRDefault="00D60454" w:rsidP="00D60454">
      <w:pPr>
        <w:ind w:firstLine="540"/>
        <w:jc w:val="both"/>
        <w:rPr>
          <w:b/>
          <w:sz w:val="22"/>
          <w:szCs w:val="22"/>
        </w:rPr>
      </w:pPr>
      <w:r w:rsidRPr="004D478E">
        <w:rPr>
          <w:sz w:val="22"/>
          <w:szCs w:val="22"/>
        </w:rPr>
        <w:t>3.1. Для получения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 в соответствии с Требованиями к выдаче свидетельств о допуске, действующими в саморегулируемой организации Некоммерческое партнерство «Балтийское объединение проектировщиков», указанные в п.2.1 настоящего Положения работники индивидуальных предпринимателей, работники юридических лиц, не реже чем один раз в пять лет, должны проходить повышение квалификации с проведением аттестации.</w:t>
      </w:r>
    </w:p>
    <w:p w:rsidR="00D60454" w:rsidRPr="004D478E" w:rsidRDefault="00D60454" w:rsidP="00D60454">
      <w:pPr>
        <w:ind w:firstLine="540"/>
        <w:jc w:val="both"/>
        <w:outlineLvl w:val="0"/>
        <w:rPr>
          <w:sz w:val="22"/>
          <w:szCs w:val="22"/>
        </w:rPr>
      </w:pPr>
      <w:r w:rsidRPr="004D478E">
        <w:rPr>
          <w:sz w:val="22"/>
          <w:szCs w:val="22"/>
        </w:rPr>
        <w:t>3.2. Для целей настоящего положения под прохождением указанными в п.2.1 настоящего Положения индивидуальным предпринимателем, работником индивидуального предпринимателя, работником юридического лица повышения квалификации понимается достижение и подтверждение им определенного образовательного ценза, по дополнительной профессионального образовательной программе,  которое удостоверяется соответствующим документом.</w:t>
      </w:r>
    </w:p>
    <w:p w:rsidR="00D60454" w:rsidRPr="004D478E" w:rsidRDefault="00D60454" w:rsidP="00D60454">
      <w:pPr>
        <w:rPr>
          <w:sz w:val="22"/>
          <w:szCs w:val="22"/>
        </w:rPr>
      </w:pPr>
      <w:r w:rsidRPr="004D478E">
        <w:rPr>
          <w:sz w:val="22"/>
          <w:szCs w:val="22"/>
        </w:rPr>
        <w:t xml:space="preserve"> </w:t>
      </w:r>
    </w:p>
    <w:p w:rsidR="00D60454" w:rsidRPr="004D478E" w:rsidRDefault="00D60454" w:rsidP="00D60454">
      <w:pPr>
        <w:ind w:firstLine="540"/>
        <w:jc w:val="both"/>
        <w:outlineLvl w:val="1"/>
        <w:rPr>
          <w:b/>
          <w:sz w:val="22"/>
          <w:szCs w:val="22"/>
        </w:rPr>
      </w:pPr>
      <w:r w:rsidRPr="004D478E">
        <w:rPr>
          <w:b/>
          <w:sz w:val="22"/>
          <w:szCs w:val="22"/>
        </w:rPr>
        <w:t xml:space="preserve">4. Аттестация индивидуальных предпринимателей, работников индивидуального предпринимателя, работников юридического лица, являющихся членами Партнерства, по результатам прохождения ими повышения квалификации и порядок ее проведения. </w:t>
      </w:r>
    </w:p>
    <w:p w:rsidR="00D60454" w:rsidRPr="004D478E" w:rsidRDefault="00D60454" w:rsidP="00D60454">
      <w:pPr>
        <w:ind w:firstLine="540"/>
        <w:jc w:val="both"/>
        <w:outlineLvl w:val="1"/>
        <w:rPr>
          <w:sz w:val="22"/>
          <w:szCs w:val="22"/>
        </w:rPr>
      </w:pPr>
    </w:p>
    <w:p w:rsidR="00D60454" w:rsidRPr="004D478E" w:rsidRDefault="00D60454" w:rsidP="00D60454">
      <w:pPr>
        <w:ind w:firstLine="540"/>
        <w:jc w:val="both"/>
        <w:outlineLvl w:val="1"/>
        <w:rPr>
          <w:sz w:val="22"/>
          <w:szCs w:val="22"/>
        </w:rPr>
      </w:pPr>
      <w:r w:rsidRPr="004D478E">
        <w:rPr>
          <w:sz w:val="22"/>
          <w:szCs w:val="22"/>
        </w:rPr>
        <w:t>4.1. Освоение указанными в п.2.1 настоящего Положения индивидуальными предпринимателями, работниками индивидуальных предпринимателей, работниками юридических лиц дополнительных профессиональных образовательных программ, в целях осуществления обязательного повышения своей квалификации в соответствии с Требованиями к выдаче свидетельств о допуске, завершается их обязательной итоговой аттестацией.</w:t>
      </w:r>
    </w:p>
    <w:p w:rsidR="00D60454" w:rsidRPr="004D478E" w:rsidRDefault="00D60454" w:rsidP="00D60454">
      <w:pPr>
        <w:ind w:firstLine="540"/>
        <w:jc w:val="both"/>
        <w:outlineLvl w:val="1"/>
        <w:rPr>
          <w:sz w:val="22"/>
          <w:szCs w:val="22"/>
        </w:rPr>
      </w:pPr>
      <w:r w:rsidRPr="004D478E">
        <w:rPr>
          <w:sz w:val="22"/>
          <w:szCs w:val="22"/>
        </w:rPr>
        <w:t xml:space="preserve">4.2. Аттестация индивидуальных предпринимателей обучившихся, освоивших дополнительные профессиональные образовательные программы в целях повышения своей квалификации проводится специализированной организацией в форме экзамена. Требования к проведению аттестации индивидуальных предпринимателей, работников индивидуальных предпринимателей, работников юридических лиц, являющихся членами Партнерства, а так же выбор Партнерством специализированных организаций, уполномоченных на проведение аттестации осуществляется в порядке, устанавливаемом Советом Партнерства. </w:t>
      </w:r>
    </w:p>
    <w:p w:rsidR="00D60454" w:rsidRPr="004D478E" w:rsidRDefault="00D60454" w:rsidP="00D60454">
      <w:pPr>
        <w:ind w:firstLine="540"/>
        <w:jc w:val="both"/>
        <w:outlineLvl w:val="1"/>
        <w:rPr>
          <w:sz w:val="22"/>
          <w:szCs w:val="22"/>
        </w:rPr>
      </w:pPr>
    </w:p>
    <w:p w:rsidR="00D60454" w:rsidRPr="004D478E" w:rsidRDefault="00D60454" w:rsidP="00D60454">
      <w:pPr>
        <w:ind w:firstLine="540"/>
        <w:jc w:val="both"/>
        <w:rPr>
          <w:b/>
          <w:sz w:val="22"/>
          <w:szCs w:val="22"/>
        </w:rPr>
      </w:pPr>
      <w:r w:rsidRPr="004D478E">
        <w:rPr>
          <w:b/>
          <w:sz w:val="22"/>
          <w:szCs w:val="22"/>
        </w:rPr>
        <w:t>5. Проведение проверок квалификации индивидуальных предпринимателей, работников индивидуальных предпринимателей, работников юридических лиц, являющихся членами Партнерства.</w:t>
      </w:r>
    </w:p>
    <w:p w:rsidR="00D60454" w:rsidRPr="004D478E" w:rsidRDefault="00D60454" w:rsidP="00D60454">
      <w:pPr>
        <w:rPr>
          <w:sz w:val="22"/>
          <w:szCs w:val="22"/>
        </w:rPr>
      </w:pPr>
    </w:p>
    <w:p w:rsidR="00D60454" w:rsidRPr="004D478E" w:rsidRDefault="00D60454" w:rsidP="00D60454">
      <w:pPr>
        <w:ind w:firstLine="540"/>
        <w:jc w:val="both"/>
        <w:rPr>
          <w:sz w:val="22"/>
          <w:szCs w:val="22"/>
        </w:rPr>
      </w:pPr>
      <w:r w:rsidRPr="004D478E">
        <w:rPr>
          <w:sz w:val="22"/>
          <w:szCs w:val="22"/>
        </w:rPr>
        <w:t>5.1. По решению Совета Партнерства, в установленном им порядке могут осуществляться проверки квалификации индивидуальных предпринимателей, работников индивидуальных предпринимателей, работников юридических лиц, являющихся членами Партнерства.</w:t>
      </w:r>
    </w:p>
    <w:p w:rsidR="00D60454" w:rsidRPr="004D478E" w:rsidRDefault="00D60454" w:rsidP="004D478E">
      <w:pPr>
        <w:rPr>
          <w:sz w:val="22"/>
          <w:szCs w:val="22"/>
        </w:rPr>
      </w:pPr>
    </w:p>
    <w:sectPr w:rsidR="00D60454" w:rsidRPr="004D478E" w:rsidSect="00DE6C18">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D57" w:rsidRDefault="001D7D57" w:rsidP="003F1F77">
      <w:r>
        <w:separator/>
      </w:r>
    </w:p>
  </w:endnote>
  <w:endnote w:type="continuationSeparator" w:id="0">
    <w:p w:rsidR="001D7D57" w:rsidRDefault="001D7D57" w:rsidP="003F1F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8658"/>
      <w:docPartObj>
        <w:docPartGallery w:val="Page Numbers (Bottom of Page)"/>
        <w:docPartUnique/>
      </w:docPartObj>
    </w:sdtPr>
    <w:sdtContent>
      <w:p w:rsidR="000A51FB" w:rsidRDefault="000A51FB">
        <w:pPr>
          <w:pStyle w:val="af3"/>
          <w:jc w:val="right"/>
        </w:pPr>
        <w:fldSimple w:instr=" PAGE   \* MERGEFORMAT ">
          <w:r w:rsidR="00CC09B9">
            <w:rPr>
              <w:noProof/>
            </w:rPr>
            <w:t>287</w:t>
          </w:r>
        </w:fldSimple>
      </w:p>
    </w:sdtContent>
  </w:sdt>
  <w:p w:rsidR="000A51FB" w:rsidRDefault="000A51FB">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D57" w:rsidRDefault="001D7D57" w:rsidP="003F1F77">
      <w:r>
        <w:separator/>
      </w:r>
    </w:p>
  </w:footnote>
  <w:footnote w:type="continuationSeparator" w:id="0">
    <w:p w:rsidR="001D7D57" w:rsidRDefault="001D7D57" w:rsidP="003F1F77">
      <w:r>
        <w:continuationSeparator/>
      </w:r>
    </w:p>
  </w:footnote>
  <w:footnote w:id="1">
    <w:p w:rsidR="000A51FB" w:rsidRDefault="000A51FB" w:rsidP="00D60454">
      <w:pPr>
        <w:pStyle w:val="afb"/>
      </w:pPr>
      <w:r>
        <w:rPr>
          <w:rStyle w:val="afd"/>
        </w:rPr>
        <w:footnoteRef/>
      </w:r>
      <w:r>
        <w:t xml:space="preserve"> Для целей настоящих Правил саморегулирования заинтересованными лицами признаются</w:t>
      </w:r>
      <w:r>
        <w:rPr>
          <w:rStyle w:val="ac"/>
          <w:color w:val="000000"/>
        </w:rPr>
        <w:t xml:space="preserve"> </w:t>
      </w:r>
      <w:r>
        <w:t>застройщик,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саморегулируемая организация, аварийный комиссариат, уполномоченный орган государственной власти, на который возложены функции по установлению причин нарушения законодательства о градостроительной деятельности, лица, которым был причинен вред вследствие аварийной ситуации)</w:t>
      </w:r>
    </w:p>
  </w:footnote>
  <w:footnote w:id="2">
    <w:p w:rsidR="000A51FB" w:rsidRDefault="000A51FB" w:rsidP="00EC1008">
      <w:pPr>
        <w:pStyle w:val="ConsPlusNonformat"/>
      </w:pPr>
      <w:r>
        <w:rPr>
          <w:rStyle w:val="afd"/>
        </w:rPr>
        <w:footnoteRef/>
      </w:r>
      <w:r>
        <w:t xml:space="preserve"> Описание объектов,  внешний  вид,  фирменный знак,  клеймо</w:t>
      </w:r>
    </w:p>
    <w:p w:rsidR="000A51FB" w:rsidRDefault="000A51FB" w:rsidP="000D57DA">
      <w:pPr>
        <w:pStyle w:val="ConsPlusNonformat"/>
      </w:pPr>
      <w:r>
        <w:t>изготовителя и страны изготовления.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33AC"/>
    <w:multiLevelType w:val="hybridMultilevel"/>
    <w:tmpl w:val="1F7C1BF2"/>
    <w:lvl w:ilvl="0" w:tplc="8482E210">
      <w:start w:val="4"/>
      <w:numFmt w:val="decimal"/>
      <w:lvlText w:val="%1."/>
      <w:lvlJc w:val="left"/>
      <w:pPr>
        <w:tabs>
          <w:tab w:val="num" w:pos="720"/>
        </w:tabs>
        <w:ind w:left="720" w:hanging="360"/>
      </w:pPr>
      <w:rPr>
        <w:rFonts w:hint="default"/>
      </w:rPr>
    </w:lvl>
    <w:lvl w:ilvl="1" w:tplc="2C3A04D4">
      <w:numFmt w:val="none"/>
      <w:lvlText w:val=""/>
      <w:lvlJc w:val="left"/>
      <w:pPr>
        <w:tabs>
          <w:tab w:val="num" w:pos="360"/>
        </w:tabs>
      </w:pPr>
    </w:lvl>
    <w:lvl w:ilvl="2" w:tplc="B2D8B1C0">
      <w:numFmt w:val="none"/>
      <w:lvlText w:val=""/>
      <w:lvlJc w:val="left"/>
      <w:pPr>
        <w:tabs>
          <w:tab w:val="num" w:pos="360"/>
        </w:tabs>
      </w:pPr>
    </w:lvl>
    <w:lvl w:ilvl="3" w:tplc="950EDAC8">
      <w:numFmt w:val="none"/>
      <w:lvlText w:val=""/>
      <w:lvlJc w:val="left"/>
      <w:pPr>
        <w:tabs>
          <w:tab w:val="num" w:pos="360"/>
        </w:tabs>
      </w:pPr>
    </w:lvl>
    <w:lvl w:ilvl="4" w:tplc="A2786DDA">
      <w:numFmt w:val="none"/>
      <w:lvlText w:val=""/>
      <w:lvlJc w:val="left"/>
      <w:pPr>
        <w:tabs>
          <w:tab w:val="num" w:pos="360"/>
        </w:tabs>
      </w:pPr>
    </w:lvl>
    <w:lvl w:ilvl="5" w:tplc="B8505CAE">
      <w:numFmt w:val="none"/>
      <w:lvlText w:val=""/>
      <w:lvlJc w:val="left"/>
      <w:pPr>
        <w:tabs>
          <w:tab w:val="num" w:pos="360"/>
        </w:tabs>
      </w:pPr>
    </w:lvl>
    <w:lvl w:ilvl="6" w:tplc="EB42E1BA">
      <w:numFmt w:val="none"/>
      <w:lvlText w:val=""/>
      <w:lvlJc w:val="left"/>
      <w:pPr>
        <w:tabs>
          <w:tab w:val="num" w:pos="360"/>
        </w:tabs>
      </w:pPr>
    </w:lvl>
    <w:lvl w:ilvl="7" w:tplc="16A61E20">
      <w:numFmt w:val="none"/>
      <w:lvlText w:val=""/>
      <w:lvlJc w:val="left"/>
      <w:pPr>
        <w:tabs>
          <w:tab w:val="num" w:pos="360"/>
        </w:tabs>
      </w:pPr>
    </w:lvl>
    <w:lvl w:ilvl="8" w:tplc="21F8A358">
      <w:numFmt w:val="none"/>
      <w:lvlText w:val=""/>
      <w:lvlJc w:val="left"/>
      <w:pPr>
        <w:tabs>
          <w:tab w:val="num" w:pos="360"/>
        </w:tabs>
      </w:pPr>
    </w:lvl>
  </w:abstractNum>
  <w:abstractNum w:abstractNumId="1">
    <w:nsid w:val="0EC53EDB"/>
    <w:multiLevelType w:val="hybridMultilevel"/>
    <w:tmpl w:val="2B26B4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981155"/>
    <w:multiLevelType w:val="multilevel"/>
    <w:tmpl w:val="3022D4FA"/>
    <w:lvl w:ilvl="0">
      <w:start w:val="5"/>
      <w:numFmt w:val="decimal"/>
      <w:lvlText w:val="%1."/>
      <w:lvlJc w:val="left"/>
      <w:pPr>
        <w:tabs>
          <w:tab w:val="num" w:pos="360"/>
        </w:tabs>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nsid w:val="1AC652B6"/>
    <w:multiLevelType w:val="hybridMultilevel"/>
    <w:tmpl w:val="E8F6DE82"/>
    <w:lvl w:ilvl="0" w:tplc="FF16AB02">
      <w:start w:val="1"/>
      <w:numFmt w:val="decimal"/>
      <w:lvlText w:val="%1."/>
      <w:lvlJc w:val="left"/>
      <w:pPr>
        <w:tabs>
          <w:tab w:val="num" w:pos="1065"/>
        </w:tabs>
        <w:ind w:left="1065" w:hanging="360"/>
      </w:pPr>
      <w:rPr>
        <w:rFonts w:hint="default"/>
      </w:rPr>
    </w:lvl>
    <w:lvl w:ilvl="1" w:tplc="C2B062C8">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1B431C9B"/>
    <w:multiLevelType w:val="multilevel"/>
    <w:tmpl w:val="87400BFA"/>
    <w:styleLink w:val="a"/>
    <w:lvl w:ilvl="0">
      <w:start w:val="1"/>
      <w:numFmt w:val="upperRoman"/>
      <w:pStyle w:val="a0"/>
      <w:lvlText w:val="%1"/>
      <w:lvlJc w:val="left"/>
      <w:pPr>
        <w:tabs>
          <w:tab w:val="num" w:pos="567"/>
        </w:tabs>
        <w:ind w:left="567" w:hanging="567"/>
      </w:pPr>
      <w:rPr>
        <w:rFonts w:ascii="Arial" w:hAnsi="Arial" w:hint="default"/>
        <w:sz w:val="28"/>
      </w:rPr>
    </w:lvl>
    <w:lvl w:ilvl="1">
      <w:start w:val="1"/>
      <w:numFmt w:val="none"/>
      <w:lvlRestart w:val="0"/>
      <w:pStyle w:val="a1"/>
      <w:lvlText w:val=""/>
      <w:lvlJc w:val="left"/>
      <w:pPr>
        <w:tabs>
          <w:tab w:val="num" w:pos="567"/>
        </w:tabs>
        <w:ind w:left="567" w:hanging="567"/>
      </w:pPr>
      <w:rPr>
        <w:rFonts w:ascii="Arial" w:hAnsi="Arial" w:hint="default"/>
        <w:b/>
        <w:i w:val="0"/>
        <w:sz w:val="24"/>
      </w:rPr>
    </w:lvl>
    <w:lvl w:ilvl="2">
      <w:start w:val="1"/>
      <w:numFmt w:val="decimal"/>
      <w:lvlRestart w:val="0"/>
      <w:pStyle w:val="a2"/>
      <w:lvlText w:val="Статья %3"/>
      <w:lvlJc w:val="left"/>
      <w:pPr>
        <w:tabs>
          <w:tab w:val="num" w:pos="2217"/>
        </w:tabs>
        <w:ind w:left="2217" w:hanging="1134"/>
      </w:pPr>
      <w:rPr>
        <w:rFonts w:ascii="Arial Narrow" w:hAnsi="Arial Narrow" w:hint="default"/>
        <w:b/>
        <w:i w:val="0"/>
        <w:sz w:val="24"/>
      </w:rPr>
    </w:lvl>
    <w:lvl w:ilvl="3">
      <w:start w:val="1"/>
      <w:numFmt w:val="decimal"/>
      <w:pStyle w:val="a3"/>
      <w:lvlText w:val="%3.%4"/>
      <w:lvlJc w:val="left"/>
      <w:pPr>
        <w:tabs>
          <w:tab w:val="num" w:pos="1366"/>
        </w:tabs>
        <w:ind w:left="1366" w:hanging="397"/>
      </w:pPr>
      <w:rPr>
        <w:rFonts w:ascii="Arial Narrow" w:hAnsi="Arial Narrow" w:hint="default"/>
        <w:b/>
        <w:i w:val="0"/>
        <w:sz w:val="24"/>
      </w:rPr>
    </w:lvl>
    <w:lvl w:ilvl="4">
      <w:start w:val="1"/>
      <w:numFmt w:val="none"/>
      <w:pStyle w:val="a4"/>
      <w:lvlText w:val=""/>
      <w:lvlJc w:val="left"/>
      <w:pPr>
        <w:tabs>
          <w:tab w:val="num" w:pos="1134"/>
        </w:tabs>
        <w:ind w:left="1134" w:hanging="567"/>
      </w:pPr>
      <w:rPr>
        <w:rFonts w:ascii="Arial Narrow" w:hAnsi="Arial Narrow" w:hint="default"/>
        <w:b/>
        <w:i w:val="0"/>
        <w:sz w:val="22"/>
      </w:rPr>
    </w:lvl>
    <w:lvl w:ilvl="5">
      <w:start w:val="1"/>
      <w:numFmt w:val="decimal"/>
      <w:pStyle w:val="a5"/>
      <w:lvlText w:val="%6)"/>
      <w:lvlJc w:val="left"/>
      <w:pPr>
        <w:tabs>
          <w:tab w:val="num" w:pos="1537"/>
        </w:tabs>
        <w:ind w:left="1537" w:hanging="397"/>
      </w:pPr>
      <w:rPr>
        <w:rFonts w:ascii="Arial Narrow" w:hAnsi="Arial Narrow" w:hint="default"/>
        <w:b w:val="0"/>
        <w:i w:val="0"/>
        <w:sz w:val="24"/>
      </w:rPr>
    </w:lvl>
    <w:lvl w:ilvl="6">
      <w:start w:val="1"/>
      <w:numFmt w:val="bullet"/>
      <w:lvlRestart w:val="0"/>
      <w:pStyle w:val="a6"/>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5">
    <w:nsid w:val="1C6D34BD"/>
    <w:multiLevelType w:val="hybridMultilevel"/>
    <w:tmpl w:val="4B5ED82C"/>
    <w:lvl w:ilvl="0" w:tplc="877285E6">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F4443A"/>
    <w:multiLevelType w:val="multilevel"/>
    <w:tmpl w:val="50428CD2"/>
    <w:lvl w:ilvl="0">
      <w:start w:val="3"/>
      <w:numFmt w:val="decimal"/>
      <w:lvlText w:val="%1."/>
      <w:lvlJc w:val="left"/>
      <w:pPr>
        <w:tabs>
          <w:tab w:val="num" w:pos="375"/>
        </w:tabs>
        <w:ind w:left="375" w:hanging="375"/>
      </w:pPr>
      <w:rPr>
        <w:rFonts w:hint="default"/>
      </w:rPr>
    </w:lvl>
    <w:lvl w:ilvl="1">
      <w:start w:val="6"/>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FA944A2"/>
    <w:multiLevelType w:val="multilevel"/>
    <w:tmpl w:val="A1105CE2"/>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233F5AE5"/>
    <w:multiLevelType w:val="hybridMultilevel"/>
    <w:tmpl w:val="EF4AB0F6"/>
    <w:lvl w:ilvl="0" w:tplc="5C84C79A">
      <w:start w:val="1"/>
      <w:numFmt w:val="decimal"/>
      <w:lvlText w:val="%1)"/>
      <w:lvlJc w:val="left"/>
      <w:pPr>
        <w:tabs>
          <w:tab w:val="num" w:pos="1065"/>
        </w:tabs>
        <w:ind w:left="1065"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26A3054A"/>
    <w:multiLevelType w:val="multilevel"/>
    <w:tmpl w:val="32C4E860"/>
    <w:lvl w:ilvl="0">
      <w:start w:val="8"/>
      <w:numFmt w:val="decimal"/>
      <w:lvlText w:val="%1."/>
      <w:lvlJc w:val="left"/>
      <w:pPr>
        <w:ind w:left="644"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0">
    <w:nsid w:val="28AB509F"/>
    <w:multiLevelType w:val="hybridMultilevel"/>
    <w:tmpl w:val="A9022CE6"/>
    <w:lvl w:ilvl="0" w:tplc="AA90E0B2">
      <w:start w:val="1"/>
      <w:numFmt w:val="decimal"/>
      <w:lvlText w:val="%1)"/>
      <w:lvlJc w:val="left"/>
      <w:pPr>
        <w:ind w:left="1511" w:hanging="6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44024FB7"/>
    <w:multiLevelType w:val="multilevel"/>
    <w:tmpl w:val="A59858E8"/>
    <w:lvl w:ilvl="0">
      <w:start w:val="8"/>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2">
    <w:nsid w:val="44A47870"/>
    <w:multiLevelType w:val="multilevel"/>
    <w:tmpl w:val="E0EEB34A"/>
    <w:lvl w:ilvl="0">
      <w:start w:val="1"/>
      <w:numFmt w:val="decimal"/>
      <w:lvlText w:val="%1."/>
      <w:lvlJc w:val="left"/>
      <w:pPr>
        <w:tabs>
          <w:tab w:val="num" w:pos="1110"/>
        </w:tabs>
        <w:ind w:left="1110" w:hanging="1110"/>
      </w:pPr>
      <w:rPr>
        <w:rFonts w:hint="default"/>
        <w:b w:val="0"/>
      </w:rPr>
    </w:lvl>
    <w:lvl w:ilvl="1">
      <w:start w:val="1"/>
      <w:numFmt w:val="decimal"/>
      <w:lvlText w:val="%1.%2."/>
      <w:lvlJc w:val="left"/>
      <w:pPr>
        <w:tabs>
          <w:tab w:val="num" w:pos="1830"/>
        </w:tabs>
        <w:ind w:left="1830" w:hanging="1110"/>
      </w:pPr>
      <w:rPr>
        <w:rFonts w:hint="default"/>
        <w:b w:val="0"/>
      </w:rPr>
    </w:lvl>
    <w:lvl w:ilvl="2">
      <w:start w:val="1"/>
      <w:numFmt w:val="decimal"/>
      <w:lvlText w:val="%1.%2.%3."/>
      <w:lvlJc w:val="left"/>
      <w:pPr>
        <w:tabs>
          <w:tab w:val="num" w:pos="2550"/>
        </w:tabs>
        <w:ind w:left="2550" w:hanging="1110"/>
      </w:pPr>
      <w:rPr>
        <w:rFonts w:hint="default"/>
        <w:b w:val="0"/>
      </w:rPr>
    </w:lvl>
    <w:lvl w:ilvl="3">
      <w:start w:val="1"/>
      <w:numFmt w:val="decimal"/>
      <w:lvlText w:val="%1.%2.%3.%4."/>
      <w:lvlJc w:val="left"/>
      <w:pPr>
        <w:tabs>
          <w:tab w:val="num" w:pos="3270"/>
        </w:tabs>
        <w:ind w:left="3270" w:hanging="1110"/>
      </w:pPr>
      <w:rPr>
        <w:rFonts w:hint="default"/>
        <w:b w:val="0"/>
      </w:rPr>
    </w:lvl>
    <w:lvl w:ilvl="4">
      <w:start w:val="1"/>
      <w:numFmt w:val="decimal"/>
      <w:lvlText w:val="%1.%2.%3.%4.%5."/>
      <w:lvlJc w:val="left"/>
      <w:pPr>
        <w:tabs>
          <w:tab w:val="num" w:pos="3990"/>
        </w:tabs>
        <w:ind w:left="3990" w:hanging="1110"/>
      </w:pPr>
      <w:rPr>
        <w:rFonts w:hint="default"/>
        <w:b w:val="0"/>
      </w:rPr>
    </w:lvl>
    <w:lvl w:ilvl="5">
      <w:start w:val="1"/>
      <w:numFmt w:val="decimal"/>
      <w:lvlText w:val="%1.%2.%3.%4.%5.%6."/>
      <w:lvlJc w:val="left"/>
      <w:pPr>
        <w:tabs>
          <w:tab w:val="num" w:pos="4710"/>
        </w:tabs>
        <w:ind w:left="4710" w:hanging="111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3">
    <w:nsid w:val="50E8212A"/>
    <w:multiLevelType w:val="multilevel"/>
    <w:tmpl w:val="4F7A7A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5CED3FBB"/>
    <w:multiLevelType w:val="hybridMultilevel"/>
    <w:tmpl w:val="A4666AA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60A60550"/>
    <w:multiLevelType w:val="multilevel"/>
    <w:tmpl w:val="D6283E1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66213D84"/>
    <w:multiLevelType w:val="hybridMultilevel"/>
    <w:tmpl w:val="9FC61550"/>
    <w:lvl w:ilvl="0" w:tplc="059C929E">
      <w:start w:val="1"/>
      <w:numFmt w:val="decimal"/>
      <w:lvlText w:val="%1."/>
      <w:lvlJc w:val="left"/>
      <w:pPr>
        <w:tabs>
          <w:tab w:val="num" w:pos="1080"/>
        </w:tabs>
        <w:ind w:left="1080" w:hanging="360"/>
      </w:pPr>
      <w:rPr>
        <w:rFonts w:hint="default"/>
      </w:rPr>
    </w:lvl>
    <w:lvl w:ilvl="1" w:tplc="232CD56A">
      <w:numFmt w:val="none"/>
      <w:lvlText w:val=""/>
      <w:lvlJc w:val="left"/>
      <w:pPr>
        <w:tabs>
          <w:tab w:val="num" w:pos="360"/>
        </w:tabs>
      </w:pPr>
    </w:lvl>
    <w:lvl w:ilvl="2" w:tplc="C12A2056">
      <w:numFmt w:val="none"/>
      <w:lvlText w:val=""/>
      <w:lvlJc w:val="left"/>
      <w:pPr>
        <w:tabs>
          <w:tab w:val="num" w:pos="360"/>
        </w:tabs>
      </w:pPr>
    </w:lvl>
    <w:lvl w:ilvl="3" w:tplc="F68CD9E6">
      <w:numFmt w:val="none"/>
      <w:lvlText w:val=""/>
      <w:lvlJc w:val="left"/>
      <w:pPr>
        <w:tabs>
          <w:tab w:val="num" w:pos="360"/>
        </w:tabs>
      </w:pPr>
    </w:lvl>
    <w:lvl w:ilvl="4" w:tplc="075A77C4">
      <w:numFmt w:val="none"/>
      <w:lvlText w:val=""/>
      <w:lvlJc w:val="left"/>
      <w:pPr>
        <w:tabs>
          <w:tab w:val="num" w:pos="360"/>
        </w:tabs>
      </w:pPr>
    </w:lvl>
    <w:lvl w:ilvl="5" w:tplc="3264AAC2">
      <w:numFmt w:val="none"/>
      <w:lvlText w:val=""/>
      <w:lvlJc w:val="left"/>
      <w:pPr>
        <w:tabs>
          <w:tab w:val="num" w:pos="360"/>
        </w:tabs>
      </w:pPr>
    </w:lvl>
    <w:lvl w:ilvl="6" w:tplc="5F500CAC">
      <w:numFmt w:val="none"/>
      <w:lvlText w:val=""/>
      <w:lvlJc w:val="left"/>
      <w:pPr>
        <w:tabs>
          <w:tab w:val="num" w:pos="360"/>
        </w:tabs>
      </w:pPr>
    </w:lvl>
    <w:lvl w:ilvl="7" w:tplc="77020930">
      <w:numFmt w:val="none"/>
      <w:lvlText w:val=""/>
      <w:lvlJc w:val="left"/>
      <w:pPr>
        <w:tabs>
          <w:tab w:val="num" w:pos="360"/>
        </w:tabs>
      </w:pPr>
    </w:lvl>
    <w:lvl w:ilvl="8" w:tplc="D42E9370">
      <w:numFmt w:val="none"/>
      <w:lvlText w:val=""/>
      <w:lvlJc w:val="left"/>
      <w:pPr>
        <w:tabs>
          <w:tab w:val="num" w:pos="360"/>
        </w:tabs>
      </w:pPr>
    </w:lvl>
  </w:abstractNum>
  <w:abstractNum w:abstractNumId="17">
    <w:nsid w:val="66297266"/>
    <w:multiLevelType w:val="multilevel"/>
    <w:tmpl w:val="1BF85F2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6932796F"/>
    <w:multiLevelType w:val="hybridMultilevel"/>
    <w:tmpl w:val="E91EDE98"/>
    <w:lvl w:ilvl="0" w:tplc="0E5C3AEA">
      <w:start w:val="1"/>
      <w:numFmt w:val="decimal"/>
      <w:lvlText w:val="%1."/>
      <w:lvlJc w:val="left"/>
      <w:pPr>
        <w:tabs>
          <w:tab w:val="num" w:pos="907"/>
        </w:tabs>
        <w:ind w:left="907" w:hanging="360"/>
      </w:pPr>
      <w:rPr>
        <w:rFonts w:hint="default"/>
      </w:rPr>
    </w:lvl>
    <w:lvl w:ilvl="1" w:tplc="9EEE8DCC">
      <w:numFmt w:val="none"/>
      <w:lvlText w:val=""/>
      <w:lvlJc w:val="left"/>
      <w:pPr>
        <w:tabs>
          <w:tab w:val="num" w:pos="360"/>
        </w:tabs>
      </w:pPr>
    </w:lvl>
    <w:lvl w:ilvl="2" w:tplc="476C62D2">
      <w:numFmt w:val="none"/>
      <w:lvlText w:val=""/>
      <w:lvlJc w:val="left"/>
      <w:pPr>
        <w:tabs>
          <w:tab w:val="num" w:pos="360"/>
        </w:tabs>
      </w:pPr>
    </w:lvl>
    <w:lvl w:ilvl="3" w:tplc="883CD8E0">
      <w:numFmt w:val="none"/>
      <w:lvlText w:val=""/>
      <w:lvlJc w:val="left"/>
      <w:pPr>
        <w:tabs>
          <w:tab w:val="num" w:pos="360"/>
        </w:tabs>
      </w:pPr>
    </w:lvl>
    <w:lvl w:ilvl="4" w:tplc="8EACEDB4">
      <w:numFmt w:val="none"/>
      <w:lvlText w:val=""/>
      <w:lvlJc w:val="left"/>
      <w:pPr>
        <w:tabs>
          <w:tab w:val="num" w:pos="360"/>
        </w:tabs>
      </w:pPr>
    </w:lvl>
    <w:lvl w:ilvl="5" w:tplc="BD5E5154">
      <w:numFmt w:val="none"/>
      <w:lvlText w:val=""/>
      <w:lvlJc w:val="left"/>
      <w:pPr>
        <w:tabs>
          <w:tab w:val="num" w:pos="360"/>
        </w:tabs>
      </w:pPr>
    </w:lvl>
    <w:lvl w:ilvl="6" w:tplc="753CE9E6">
      <w:numFmt w:val="none"/>
      <w:lvlText w:val=""/>
      <w:lvlJc w:val="left"/>
      <w:pPr>
        <w:tabs>
          <w:tab w:val="num" w:pos="360"/>
        </w:tabs>
      </w:pPr>
    </w:lvl>
    <w:lvl w:ilvl="7" w:tplc="9D78AFE2">
      <w:numFmt w:val="none"/>
      <w:lvlText w:val=""/>
      <w:lvlJc w:val="left"/>
      <w:pPr>
        <w:tabs>
          <w:tab w:val="num" w:pos="360"/>
        </w:tabs>
      </w:pPr>
    </w:lvl>
    <w:lvl w:ilvl="8" w:tplc="04D6C1BA">
      <w:numFmt w:val="none"/>
      <w:lvlText w:val=""/>
      <w:lvlJc w:val="left"/>
      <w:pPr>
        <w:tabs>
          <w:tab w:val="num" w:pos="360"/>
        </w:tabs>
      </w:pPr>
    </w:lvl>
  </w:abstractNum>
  <w:abstractNum w:abstractNumId="19">
    <w:nsid w:val="6CB945FB"/>
    <w:multiLevelType w:val="hybridMultilevel"/>
    <w:tmpl w:val="01903FC6"/>
    <w:lvl w:ilvl="0" w:tplc="7B6C61D0">
      <w:start w:val="3"/>
      <w:numFmt w:val="decimal"/>
      <w:lvlText w:val="%1)"/>
      <w:lvlJc w:val="left"/>
      <w:pPr>
        <w:ind w:left="730" w:hanging="360"/>
      </w:pPr>
      <w:rPr>
        <w:rFonts w:hint="default"/>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20">
    <w:nsid w:val="79772143"/>
    <w:multiLevelType w:val="hybridMultilevel"/>
    <w:tmpl w:val="913C15C6"/>
    <w:lvl w:ilvl="0" w:tplc="D1FE763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5"/>
  </w:num>
  <w:num w:numId="2">
    <w:abstractNumId w:val="10"/>
  </w:num>
  <w:num w:numId="3">
    <w:abstractNumId w:val="19"/>
  </w:num>
  <w:num w:numId="4">
    <w:abstractNumId w:val="4"/>
    <w:lvlOverride w:ilvl="0">
      <w:lvl w:ilvl="0">
        <w:numFmt w:val="decimal"/>
        <w:pStyle w:val="a0"/>
        <w:lvlText w:val=""/>
        <w:lvlJc w:val="left"/>
      </w:lvl>
    </w:lvlOverride>
    <w:lvlOverride w:ilvl="1">
      <w:lvl w:ilvl="1">
        <w:numFmt w:val="decimal"/>
        <w:pStyle w:val="a1"/>
        <w:lvlText w:val=""/>
        <w:lvlJc w:val="left"/>
      </w:lvl>
    </w:lvlOverride>
    <w:lvlOverride w:ilvl="2">
      <w:lvl w:ilvl="2">
        <w:start w:val="1"/>
        <w:numFmt w:val="decimal"/>
        <w:lvlRestart w:val="0"/>
        <w:pStyle w:val="a2"/>
        <w:lvlText w:val="Статья %3"/>
        <w:lvlJc w:val="left"/>
        <w:pPr>
          <w:tabs>
            <w:tab w:val="num" w:pos="1134"/>
          </w:tabs>
          <w:ind w:left="1134" w:hanging="1134"/>
        </w:pPr>
        <w:rPr>
          <w:rFonts w:ascii="Arial Narrow" w:hAnsi="Arial Narrow" w:hint="default"/>
          <w:b/>
          <w:i w:val="0"/>
          <w:color w:val="auto"/>
          <w:sz w:val="24"/>
        </w:rPr>
      </w:lvl>
    </w:lvlOverride>
    <w:lvlOverride w:ilvl="3">
      <w:lvl w:ilvl="3">
        <w:start w:val="1"/>
        <w:numFmt w:val="decimal"/>
        <w:pStyle w:val="a3"/>
        <w:lvlText w:val="%3.%4"/>
        <w:lvlJc w:val="left"/>
        <w:pPr>
          <w:tabs>
            <w:tab w:val="num" w:pos="1366"/>
          </w:tabs>
          <w:ind w:left="1366" w:hanging="397"/>
        </w:pPr>
        <w:rPr>
          <w:rFonts w:ascii="Arial Narrow" w:hAnsi="Arial Narrow" w:hint="default"/>
          <w:b/>
          <w:i w:val="0"/>
          <w:sz w:val="24"/>
        </w:rPr>
      </w:lvl>
    </w:lvlOverride>
  </w:num>
  <w:num w:numId="5">
    <w:abstractNumId w:val="20"/>
  </w:num>
  <w:num w:numId="6">
    <w:abstractNumId w:val="3"/>
  </w:num>
  <w:num w:numId="7">
    <w:abstractNumId w:val="8"/>
  </w:num>
  <w:num w:numId="8">
    <w:abstractNumId w:val="12"/>
  </w:num>
  <w:num w:numId="9">
    <w:abstractNumId w:val="18"/>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4"/>
    </w:lvlOverride>
    <w:lvlOverride w:ilvl="1"/>
    <w:lvlOverride w:ilvl="2"/>
    <w:lvlOverride w:ilvl="3"/>
    <w:lvlOverride w:ilvl="4"/>
    <w:lvlOverride w:ilvl="5"/>
    <w:lvlOverride w:ilvl="6"/>
    <w:lvlOverride w:ilvl="7"/>
    <w:lvlOverride w:ilvl="8"/>
  </w:num>
  <w:num w:numId="13">
    <w:abstractNumId w:val="1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4"/>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2"/>
    <w:lvlOverride w:ilvl="0">
      <w:startOverride w:val="5"/>
    </w:lvlOverride>
    <w:lvlOverride w:ilvl="1"/>
    <w:lvlOverride w:ilvl="2"/>
    <w:lvlOverride w:ilvl="3"/>
    <w:lvlOverride w:ilvl="4"/>
    <w:lvlOverride w:ilvl="5"/>
    <w:lvlOverride w:ilvl="6"/>
    <w:lvlOverride w:ilvl="7"/>
    <w:lvlOverride w:ilvl="8"/>
  </w:num>
  <w:num w:numId="21">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characterSpacingControl w:val="doNotCompress"/>
  <w:footnotePr>
    <w:footnote w:id="-1"/>
    <w:footnote w:id="0"/>
  </w:footnotePr>
  <w:endnotePr>
    <w:endnote w:id="-1"/>
    <w:endnote w:id="0"/>
  </w:endnotePr>
  <w:compat/>
  <w:rsids>
    <w:rsidRoot w:val="00AE4277"/>
    <w:rsid w:val="00007A76"/>
    <w:rsid w:val="000125A5"/>
    <w:rsid w:val="0002074E"/>
    <w:rsid w:val="00023453"/>
    <w:rsid w:val="00027179"/>
    <w:rsid w:val="000325E7"/>
    <w:rsid w:val="000328E9"/>
    <w:rsid w:val="00033B90"/>
    <w:rsid w:val="000345C7"/>
    <w:rsid w:val="00051B05"/>
    <w:rsid w:val="00060F1C"/>
    <w:rsid w:val="00066C08"/>
    <w:rsid w:val="00077FAB"/>
    <w:rsid w:val="00093DA6"/>
    <w:rsid w:val="000A428A"/>
    <w:rsid w:val="000A51FB"/>
    <w:rsid w:val="000C26E9"/>
    <w:rsid w:val="000C66A0"/>
    <w:rsid w:val="000D57DA"/>
    <w:rsid w:val="000E25C1"/>
    <w:rsid w:val="000F0E7C"/>
    <w:rsid w:val="000F2E2F"/>
    <w:rsid w:val="000F703F"/>
    <w:rsid w:val="001030E2"/>
    <w:rsid w:val="00106104"/>
    <w:rsid w:val="00110C25"/>
    <w:rsid w:val="00113332"/>
    <w:rsid w:val="0012782D"/>
    <w:rsid w:val="00130BB9"/>
    <w:rsid w:val="001524CC"/>
    <w:rsid w:val="001626CD"/>
    <w:rsid w:val="001B1D12"/>
    <w:rsid w:val="001C535B"/>
    <w:rsid w:val="001C755F"/>
    <w:rsid w:val="001D1D6F"/>
    <w:rsid w:val="001D21B5"/>
    <w:rsid w:val="001D79A8"/>
    <w:rsid w:val="001D7D57"/>
    <w:rsid w:val="001D7EDF"/>
    <w:rsid w:val="001E14E3"/>
    <w:rsid w:val="001E5EDC"/>
    <w:rsid w:val="001F0AB4"/>
    <w:rsid w:val="002006A4"/>
    <w:rsid w:val="0021544C"/>
    <w:rsid w:val="00223368"/>
    <w:rsid w:val="002263DF"/>
    <w:rsid w:val="0023373A"/>
    <w:rsid w:val="00234F9B"/>
    <w:rsid w:val="00255997"/>
    <w:rsid w:val="00281A64"/>
    <w:rsid w:val="00290BEE"/>
    <w:rsid w:val="002A7A7F"/>
    <w:rsid w:val="002B594D"/>
    <w:rsid w:val="002C0064"/>
    <w:rsid w:val="002C0EF7"/>
    <w:rsid w:val="002C169A"/>
    <w:rsid w:val="002C1B49"/>
    <w:rsid w:val="002C7676"/>
    <w:rsid w:val="002D192C"/>
    <w:rsid w:val="002E1EF9"/>
    <w:rsid w:val="002F1EB5"/>
    <w:rsid w:val="002F76F5"/>
    <w:rsid w:val="0030375D"/>
    <w:rsid w:val="00321D73"/>
    <w:rsid w:val="003263E2"/>
    <w:rsid w:val="003342AB"/>
    <w:rsid w:val="00335D3B"/>
    <w:rsid w:val="00351864"/>
    <w:rsid w:val="00352447"/>
    <w:rsid w:val="003553C1"/>
    <w:rsid w:val="003657C3"/>
    <w:rsid w:val="00375F05"/>
    <w:rsid w:val="0038760F"/>
    <w:rsid w:val="003A3BDC"/>
    <w:rsid w:val="003A496C"/>
    <w:rsid w:val="003A6BFF"/>
    <w:rsid w:val="003B1F87"/>
    <w:rsid w:val="003C0BD7"/>
    <w:rsid w:val="003E04E3"/>
    <w:rsid w:val="003E1A74"/>
    <w:rsid w:val="003E1B58"/>
    <w:rsid w:val="003E546B"/>
    <w:rsid w:val="003F0A54"/>
    <w:rsid w:val="003F1F77"/>
    <w:rsid w:val="004017E8"/>
    <w:rsid w:val="00410BAA"/>
    <w:rsid w:val="00416E65"/>
    <w:rsid w:val="0042015E"/>
    <w:rsid w:val="0042459A"/>
    <w:rsid w:val="00425707"/>
    <w:rsid w:val="0043099B"/>
    <w:rsid w:val="00435B66"/>
    <w:rsid w:val="0044424C"/>
    <w:rsid w:val="0044428D"/>
    <w:rsid w:val="00452307"/>
    <w:rsid w:val="00455119"/>
    <w:rsid w:val="0046280F"/>
    <w:rsid w:val="00470DAB"/>
    <w:rsid w:val="00475114"/>
    <w:rsid w:val="00492070"/>
    <w:rsid w:val="004960F6"/>
    <w:rsid w:val="004B2984"/>
    <w:rsid w:val="004C0F82"/>
    <w:rsid w:val="004D478E"/>
    <w:rsid w:val="004D5326"/>
    <w:rsid w:val="004F78A3"/>
    <w:rsid w:val="0050041C"/>
    <w:rsid w:val="00503CF0"/>
    <w:rsid w:val="00512E9D"/>
    <w:rsid w:val="0051753B"/>
    <w:rsid w:val="005401E3"/>
    <w:rsid w:val="00557DD4"/>
    <w:rsid w:val="00574CA6"/>
    <w:rsid w:val="00576D82"/>
    <w:rsid w:val="005775C0"/>
    <w:rsid w:val="0058403D"/>
    <w:rsid w:val="00585A32"/>
    <w:rsid w:val="00592272"/>
    <w:rsid w:val="00595DD1"/>
    <w:rsid w:val="005A4D05"/>
    <w:rsid w:val="005B3365"/>
    <w:rsid w:val="005E292A"/>
    <w:rsid w:val="005F7AA2"/>
    <w:rsid w:val="00600887"/>
    <w:rsid w:val="00600C79"/>
    <w:rsid w:val="00604642"/>
    <w:rsid w:val="00604866"/>
    <w:rsid w:val="00606B02"/>
    <w:rsid w:val="00615F71"/>
    <w:rsid w:val="00616ACF"/>
    <w:rsid w:val="00623C06"/>
    <w:rsid w:val="00625107"/>
    <w:rsid w:val="00636B31"/>
    <w:rsid w:val="006405DE"/>
    <w:rsid w:val="00646DB7"/>
    <w:rsid w:val="00650FCC"/>
    <w:rsid w:val="006761BD"/>
    <w:rsid w:val="00683278"/>
    <w:rsid w:val="00687797"/>
    <w:rsid w:val="0069560A"/>
    <w:rsid w:val="006A0205"/>
    <w:rsid w:val="006A55B6"/>
    <w:rsid w:val="006B1355"/>
    <w:rsid w:val="006B2119"/>
    <w:rsid w:val="006C09AA"/>
    <w:rsid w:val="006E6736"/>
    <w:rsid w:val="006F02EA"/>
    <w:rsid w:val="006F0873"/>
    <w:rsid w:val="006F14F0"/>
    <w:rsid w:val="006F3B35"/>
    <w:rsid w:val="00704593"/>
    <w:rsid w:val="00710150"/>
    <w:rsid w:val="00711B66"/>
    <w:rsid w:val="00713DE8"/>
    <w:rsid w:val="00717824"/>
    <w:rsid w:val="0072001F"/>
    <w:rsid w:val="00720D35"/>
    <w:rsid w:val="00721BCB"/>
    <w:rsid w:val="00775DF1"/>
    <w:rsid w:val="007813CE"/>
    <w:rsid w:val="007961A2"/>
    <w:rsid w:val="00797DE2"/>
    <w:rsid w:val="007A7715"/>
    <w:rsid w:val="007C6D06"/>
    <w:rsid w:val="007D7251"/>
    <w:rsid w:val="007D7281"/>
    <w:rsid w:val="008072E7"/>
    <w:rsid w:val="008116D7"/>
    <w:rsid w:val="00816624"/>
    <w:rsid w:val="00820B5D"/>
    <w:rsid w:val="00832DC9"/>
    <w:rsid w:val="00837492"/>
    <w:rsid w:val="008402B6"/>
    <w:rsid w:val="008411F5"/>
    <w:rsid w:val="00846FB5"/>
    <w:rsid w:val="00850506"/>
    <w:rsid w:val="008618E3"/>
    <w:rsid w:val="00865B00"/>
    <w:rsid w:val="00873613"/>
    <w:rsid w:val="00876B8E"/>
    <w:rsid w:val="00882FE7"/>
    <w:rsid w:val="008836BE"/>
    <w:rsid w:val="00886F0C"/>
    <w:rsid w:val="008929AF"/>
    <w:rsid w:val="008A0477"/>
    <w:rsid w:val="008B6C63"/>
    <w:rsid w:val="008D32FD"/>
    <w:rsid w:val="008F4242"/>
    <w:rsid w:val="00905A56"/>
    <w:rsid w:val="009079E4"/>
    <w:rsid w:val="00920891"/>
    <w:rsid w:val="009214B8"/>
    <w:rsid w:val="009249AA"/>
    <w:rsid w:val="0093188C"/>
    <w:rsid w:val="00943452"/>
    <w:rsid w:val="009518A9"/>
    <w:rsid w:val="009542FE"/>
    <w:rsid w:val="009621A2"/>
    <w:rsid w:val="00963FCD"/>
    <w:rsid w:val="009829C2"/>
    <w:rsid w:val="00992354"/>
    <w:rsid w:val="00997E36"/>
    <w:rsid w:val="009A5C39"/>
    <w:rsid w:val="009B5DAB"/>
    <w:rsid w:val="009D3F57"/>
    <w:rsid w:val="009D6292"/>
    <w:rsid w:val="009E50E5"/>
    <w:rsid w:val="00A03117"/>
    <w:rsid w:val="00A210C5"/>
    <w:rsid w:val="00A24562"/>
    <w:rsid w:val="00A27F8A"/>
    <w:rsid w:val="00A61D73"/>
    <w:rsid w:val="00A63CA7"/>
    <w:rsid w:val="00A63D2A"/>
    <w:rsid w:val="00A67004"/>
    <w:rsid w:val="00A67DED"/>
    <w:rsid w:val="00A72457"/>
    <w:rsid w:val="00A76F91"/>
    <w:rsid w:val="00A91D48"/>
    <w:rsid w:val="00A96B5F"/>
    <w:rsid w:val="00AA0219"/>
    <w:rsid w:val="00AB5FB6"/>
    <w:rsid w:val="00AC3226"/>
    <w:rsid w:val="00AC5ED7"/>
    <w:rsid w:val="00AD7456"/>
    <w:rsid w:val="00AE30B1"/>
    <w:rsid w:val="00AE4277"/>
    <w:rsid w:val="00AF0C19"/>
    <w:rsid w:val="00AF1488"/>
    <w:rsid w:val="00AF5AE4"/>
    <w:rsid w:val="00AF6500"/>
    <w:rsid w:val="00B13F47"/>
    <w:rsid w:val="00B21E17"/>
    <w:rsid w:val="00B260C2"/>
    <w:rsid w:val="00B2646F"/>
    <w:rsid w:val="00B27AC5"/>
    <w:rsid w:val="00B416BD"/>
    <w:rsid w:val="00B42994"/>
    <w:rsid w:val="00B43A5C"/>
    <w:rsid w:val="00B4460F"/>
    <w:rsid w:val="00B46549"/>
    <w:rsid w:val="00B47FE1"/>
    <w:rsid w:val="00B67E43"/>
    <w:rsid w:val="00B711D9"/>
    <w:rsid w:val="00B75DD2"/>
    <w:rsid w:val="00B86BE6"/>
    <w:rsid w:val="00B93044"/>
    <w:rsid w:val="00B95201"/>
    <w:rsid w:val="00BA4694"/>
    <w:rsid w:val="00BA7E6A"/>
    <w:rsid w:val="00BB4761"/>
    <w:rsid w:val="00BC1298"/>
    <w:rsid w:val="00BC5DB8"/>
    <w:rsid w:val="00BD1FB7"/>
    <w:rsid w:val="00BE6B83"/>
    <w:rsid w:val="00BE7A32"/>
    <w:rsid w:val="00BF07F9"/>
    <w:rsid w:val="00BF4AFC"/>
    <w:rsid w:val="00BF54AD"/>
    <w:rsid w:val="00C152F3"/>
    <w:rsid w:val="00C25705"/>
    <w:rsid w:val="00C37FF4"/>
    <w:rsid w:val="00C537F1"/>
    <w:rsid w:val="00C5471D"/>
    <w:rsid w:val="00C57222"/>
    <w:rsid w:val="00C63CF8"/>
    <w:rsid w:val="00C649E8"/>
    <w:rsid w:val="00C83CAA"/>
    <w:rsid w:val="00C87F43"/>
    <w:rsid w:val="00C92A21"/>
    <w:rsid w:val="00C97F1B"/>
    <w:rsid w:val="00CA1764"/>
    <w:rsid w:val="00CB2BE3"/>
    <w:rsid w:val="00CC09B9"/>
    <w:rsid w:val="00CC50E6"/>
    <w:rsid w:val="00CD38E5"/>
    <w:rsid w:val="00CD401C"/>
    <w:rsid w:val="00CE0009"/>
    <w:rsid w:val="00CE0013"/>
    <w:rsid w:val="00CE386E"/>
    <w:rsid w:val="00CE6827"/>
    <w:rsid w:val="00CF0CF7"/>
    <w:rsid w:val="00CF0FCE"/>
    <w:rsid w:val="00D00EEA"/>
    <w:rsid w:val="00D040CC"/>
    <w:rsid w:val="00D0616E"/>
    <w:rsid w:val="00D06D22"/>
    <w:rsid w:val="00D22EC6"/>
    <w:rsid w:val="00D31147"/>
    <w:rsid w:val="00D37702"/>
    <w:rsid w:val="00D43FE8"/>
    <w:rsid w:val="00D47D97"/>
    <w:rsid w:val="00D50893"/>
    <w:rsid w:val="00D52CA5"/>
    <w:rsid w:val="00D60454"/>
    <w:rsid w:val="00D60999"/>
    <w:rsid w:val="00D72C47"/>
    <w:rsid w:val="00D81A74"/>
    <w:rsid w:val="00D81D3B"/>
    <w:rsid w:val="00D92633"/>
    <w:rsid w:val="00DA79A8"/>
    <w:rsid w:val="00DB0D3C"/>
    <w:rsid w:val="00DC19F7"/>
    <w:rsid w:val="00DC6688"/>
    <w:rsid w:val="00DD1EA5"/>
    <w:rsid w:val="00DE3F44"/>
    <w:rsid w:val="00DE6C18"/>
    <w:rsid w:val="00DF2119"/>
    <w:rsid w:val="00DF6AC8"/>
    <w:rsid w:val="00E03471"/>
    <w:rsid w:val="00E100E5"/>
    <w:rsid w:val="00E11129"/>
    <w:rsid w:val="00E11FF5"/>
    <w:rsid w:val="00E15248"/>
    <w:rsid w:val="00E178BB"/>
    <w:rsid w:val="00E2450C"/>
    <w:rsid w:val="00E32BA2"/>
    <w:rsid w:val="00E475B2"/>
    <w:rsid w:val="00E56983"/>
    <w:rsid w:val="00E56FB2"/>
    <w:rsid w:val="00E67051"/>
    <w:rsid w:val="00E85CB0"/>
    <w:rsid w:val="00E92A69"/>
    <w:rsid w:val="00E95B66"/>
    <w:rsid w:val="00EA17DE"/>
    <w:rsid w:val="00EB4D49"/>
    <w:rsid w:val="00EC0CD7"/>
    <w:rsid w:val="00EC1008"/>
    <w:rsid w:val="00F002F5"/>
    <w:rsid w:val="00F123B9"/>
    <w:rsid w:val="00F1257B"/>
    <w:rsid w:val="00F302E9"/>
    <w:rsid w:val="00F312AF"/>
    <w:rsid w:val="00F3131F"/>
    <w:rsid w:val="00F3226A"/>
    <w:rsid w:val="00F50D30"/>
    <w:rsid w:val="00F5555B"/>
    <w:rsid w:val="00F57770"/>
    <w:rsid w:val="00F61E2F"/>
    <w:rsid w:val="00F74AF6"/>
    <w:rsid w:val="00F7713B"/>
    <w:rsid w:val="00F85CFF"/>
    <w:rsid w:val="00F87E74"/>
    <w:rsid w:val="00FA4CB4"/>
    <w:rsid w:val="00FA7E71"/>
    <w:rsid w:val="00FB2C84"/>
    <w:rsid w:val="00FD7BBA"/>
    <w:rsid w:val="00FF0643"/>
    <w:rsid w:val="00FF4B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E4277"/>
    <w:pPr>
      <w:widowControl w:val="0"/>
      <w:autoSpaceDE w:val="0"/>
      <w:autoSpaceDN w:val="0"/>
      <w:adjustRightInd w:val="0"/>
      <w:ind w:firstLine="0"/>
      <w:jc w:val="left"/>
    </w:pPr>
    <w:rPr>
      <w:rFonts w:ascii="Times New Roman" w:eastAsia="Times New Roman" w:hAnsi="Times New Roman" w:cs="Times New Roman"/>
      <w:sz w:val="20"/>
      <w:szCs w:val="20"/>
      <w:lang w:eastAsia="ru-RU"/>
    </w:rPr>
  </w:style>
  <w:style w:type="paragraph" w:styleId="1">
    <w:name w:val="heading 1"/>
    <w:basedOn w:val="a7"/>
    <w:next w:val="a7"/>
    <w:link w:val="10"/>
    <w:uiPriority w:val="99"/>
    <w:qFormat/>
    <w:rsid w:val="00D60454"/>
    <w:pPr>
      <w:keepNext/>
      <w:widowControl/>
      <w:autoSpaceDE/>
      <w:autoSpaceDN/>
      <w:adjustRightInd/>
      <w:spacing w:before="240" w:after="60"/>
      <w:outlineLvl w:val="0"/>
    </w:pPr>
    <w:rPr>
      <w:rFonts w:ascii="Arial" w:hAnsi="Arial" w:cs="Arial"/>
      <w:b/>
      <w:bCs/>
      <w:kern w:val="32"/>
      <w:sz w:val="32"/>
      <w:szCs w:val="32"/>
    </w:rPr>
  </w:style>
  <w:style w:type="paragraph" w:styleId="2">
    <w:name w:val="heading 2"/>
    <w:basedOn w:val="a7"/>
    <w:next w:val="a7"/>
    <w:link w:val="20"/>
    <w:qFormat/>
    <w:rsid w:val="00D60454"/>
    <w:pPr>
      <w:keepNext/>
      <w:widowControl/>
      <w:autoSpaceDE/>
      <w:autoSpaceDN/>
      <w:adjustRightInd/>
      <w:spacing w:before="240" w:after="60" w:line="276" w:lineRule="auto"/>
      <w:outlineLvl w:val="1"/>
    </w:pPr>
    <w:rPr>
      <w:rFonts w:ascii="Arial" w:hAnsi="Arial" w:cs="Arial"/>
      <w:b/>
      <w:bCs/>
      <w:i/>
      <w:iCs/>
      <w:sz w:val="28"/>
      <w:szCs w:val="28"/>
    </w:rPr>
  </w:style>
  <w:style w:type="paragraph" w:styleId="3">
    <w:name w:val="heading 3"/>
    <w:basedOn w:val="a7"/>
    <w:next w:val="a7"/>
    <w:link w:val="30"/>
    <w:unhideWhenUsed/>
    <w:qFormat/>
    <w:rsid w:val="00D60454"/>
    <w:pPr>
      <w:keepNext/>
      <w:keepLines/>
      <w:widowControl/>
      <w:autoSpaceDE/>
      <w:autoSpaceDN/>
      <w:adjustRightInd/>
      <w:spacing w:before="200"/>
      <w:outlineLvl w:val="2"/>
    </w:pPr>
    <w:rPr>
      <w:rFonts w:asciiTheme="majorHAnsi" w:eastAsiaTheme="majorEastAsia" w:hAnsiTheme="majorHAnsi" w:cstheme="majorBidi"/>
      <w:b/>
      <w:bCs/>
      <w:color w:val="4F81BD" w:themeColor="accent1"/>
      <w:sz w:val="24"/>
      <w:szCs w:val="24"/>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Normal (Web)"/>
    <w:basedOn w:val="a7"/>
    <w:rsid w:val="00AE4277"/>
    <w:pPr>
      <w:widowControl/>
      <w:autoSpaceDE/>
      <w:autoSpaceDN/>
      <w:adjustRightInd/>
      <w:spacing w:before="33" w:after="134"/>
      <w:ind w:firstLine="419"/>
      <w:jc w:val="both"/>
    </w:pPr>
    <w:rPr>
      <w:color w:val="000000"/>
      <w:sz w:val="24"/>
    </w:rPr>
  </w:style>
  <w:style w:type="character" w:styleId="ac">
    <w:name w:val="Strong"/>
    <w:basedOn w:val="a8"/>
    <w:qFormat/>
    <w:rsid w:val="00AE4277"/>
    <w:rPr>
      <w:b/>
      <w:bCs/>
    </w:rPr>
  </w:style>
  <w:style w:type="paragraph" w:styleId="ad">
    <w:name w:val="List Paragraph"/>
    <w:basedOn w:val="a7"/>
    <w:qFormat/>
    <w:rsid w:val="00713DE8"/>
    <w:pPr>
      <w:ind w:left="720"/>
      <w:contextualSpacing/>
    </w:pPr>
  </w:style>
  <w:style w:type="paragraph" w:styleId="ae">
    <w:name w:val="No Spacing"/>
    <w:qFormat/>
    <w:rsid w:val="00335D3B"/>
    <w:pPr>
      <w:ind w:firstLine="0"/>
      <w:jc w:val="left"/>
    </w:pPr>
    <w:rPr>
      <w:rFonts w:ascii="Calibri" w:eastAsia="Calibri" w:hAnsi="Calibri" w:cs="Times New Roman"/>
    </w:rPr>
  </w:style>
  <w:style w:type="paragraph" w:customStyle="1" w:styleId="ConsPlusNonformat">
    <w:name w:val="ConsPlusNonformat"/>
    <w:rsid w:val="000125A5"/>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styleId="af">
    <w:name w:val="Balloon Text"/>
    <w:basedOn w:val="a7"/>
    <w:link w:val="af0"/>
    <w:semiHidden/>
    <w:unhideWhenUsed/>
    <w:rsid w:val="002C1B49"/>
    <w:rPr>
      <w:rFonts w:ascii="Tahoma" w:hAnsi="Tahoma" w:cs="Tahoma"/>
      <w:sz w:val="16"/>
      <w:szCs w:val="16"/>
    </w:rPr>
  </w:style>
  <w:style w:type="character" w:customStyle="1" w:styleId="af0">
    <w:name w:val="Текст выноски Знак"/>
    <w:basedOn w:val="a8"/>
    <w:link w:val="af"/>
    <w:uiPriority w:val="99"/>
    <w:semiHidden/>
    <w:rsid w:val="002C1B49"/>
    <w:rPr>
      <w:rFonts w:ascii="Tahoma" w:eastAsia="Times New Roman" w:hAnsi="Tahoma" w:cs="Tahoma"/>
      <w:sz w:val="16"/>
      <w:szCs w:val="16"/>
      <w:lang w:eastAsia="ru-RU"/>
    </w:rPr>
  </w:style>
  <w:style w:type="paragraph" w:styleId="af1">
    <w:name w:val="header"/>
    <w:basedOn w:val="a7"/>
    <w:link w:val="af2"/>
    <w:uiPriority w:val="99"/>
    <w:unhideWhenUsed/>
    <w:rsid w:val="003F1F77"/>
    <w:pPr>
      <w:tabs>
        <w:tab w:val="center" w:pos="4677"/>
        <w:tab w:val="right" w:pos="9355"/>
      </w:tabs>
    </w:pPr>
  </w:style>
  <w:style w:type="character" w:customStyle="1" w:styleId="af2">
    <w:name w:val="Верхний колонтитул Знак"/>
    <w:basedOn w:val="a8"/>
    <w:link w:val="af1"/>
    <w:uiPriority w:val="99"/>
    <w:rsid w:val="003F1F77"/>
    <w:rPr>
      <w:rFonts w:ascii="Times New Roman" w:eastAsia="Times New Roman" w:hAnsi="Times New Roman" w:cs="Times New Roman"/>
      <w:sz w:val="20"/>
      <w:szCs w:val="20"/>
      <w:lang w:eastAsia="ru-RU"/>
    </w:rPr>
  </w:style>
  <w:style w:type="paragraph" w:styleId="af3">
    <w:name w:val="footer"/>
    <w:basedOn w:val="a7"/>
    <w:link w:val="af4"/>
    <w:unhideWhenUsed/>
    <w:rsid w:val="003F1F77"/>
    <w:pPr>
      <w:tabs>
        <w:tab w:val="center" w:pos="4677"/>
        <w:tab w:val="right" w:pos="9355"/>
      </w:tabs>
    </w:pPr>
  </w:style>
  <w:style w:type="character" w:customStyle="1" w:styleId="af4">
    <w:name w:val="Нижний колонтитул Знак"/>
    <w:basedOn w:val="a8"/>
    <w:link w:val="af3"/>
    <w:uiPriority w:val="99"/>
    <w:rsid w:val="003F1F77"/>
    <w:rPr>
      <w:rFonts w:ascii="Times New Roman" w:eastAsia="Times New Roman" w:hAnsi="Times New Roman" w:cs="Times New Roman"/>
      <w:sz w:val="20"/>
      <w:szCs w:val="20"/>
      <w:lang w:eastAsia="ru-RU"/>
    </w:rPr>
  </w:style>
  <w:style w:type="character" w:customStyle="1" w:styleId="10">
    <w:name w:val="Заголовок 1 Знак"/>
    <w:basedOn w:val="a8"/>
    <w:link w:val="1"/>
    <w:uiPriority w:val="99"/>
    <w:rsid w:val="00D60454"/>
    <w:rPr>
      <w:rFonts w:ascii="Arial" w:eastAsia="Times New Roman" w:hAnsi="Arial" w:cs="Arial"/>
      <w:b/>
      <w:bCs/>
      <w:kern w:val="32"/>
      <w:sz w:val="32"/>
      <w:szCs w:val="32"/>
      <w:lang w:eastAsia="ru-RU"/>
    </w:rPr>
  </w:style>
  <w:style w:type="character" w:customStyle="1" w:styleId="20">
    <w:name w:val="Заголовок 2 Знак"/>
    <w:basedOn w:val="a8"/>
    <w:link w:val="2"/>
    <w:rsid w:val="00D60454"/>
    <w:rPr>
      <w:rFonts w:ascii="Arial" w:eastAsia="Times New Roman" w:hAnsi="Arial" w:cs="Arial"/>
      <w:b/>
      <w:bCs/>
      <w:i/>
      <w:iCs/>
      <w:sz w:val="28"/>
      <w:szCs w:val="28"/>
      <w:lang w:eastAsia="ru-RU"/>
    </w:rPr>
  </w:style>
  <w:style w:type="character" w:customStyle="1" w:styleId="30">
    <w:name w:val="Заголовок 3 Знак"/>
    <w:basedOn w:val="a8"/>
    <w:link w:val="3"/>
    <w:rsid w:val="00D60454"/>
    <w:rPr>
      <w:rFonts w:asciiTheme="majorHAnsi" w:eastAsiaTheme="majorEastAsia" w:hAnsiTheme="majorHAnsi" w:cstheme="majorBidi"/>
      <w:b/>
      <w:bCs/>
      <w:color w:val="4F81BD" w:themeColor="accent1"/>
      <w:sz w:val="24"/>
      <w:szCs w:val="24"/>
      <w:lang w:eastAsia="ru-RU"/>
    </w:rPr>
  </w:style>
  <w:style w:type="paragraph" w:customStyle="1" w:styleId="ConsNonformat">
    <w:name w:val="ConsNonformat"/>
    <w:rsid w:val="00D60454"/>
    <w:pPr>
      <w:widowControl w:val="0"/>
      <w:autoSpaceDE w:val="0"/>
      <w:autoSpaceDN w:val="0"/>
      <w:adjustRightInd w:val="0"/>
      <w:ind w:right="19772" w:firstLine="0"/>
      <w:jc w:val="left"/>
    </w:pPr>
    <w:rPr>
      <w:rFonts w:ascii="Courier New" w:eastAsia="Times New Roman" w:hAnsi="Courier New" w:cs="Courier New"/>
      <w:sz w:val="20"/>
      <w:szCs w:val="20"/>
    </w:rPr>
  </w:style>
  <w:style w:type="paragraph" w:customStyle="1" w:styleId="ConsPlusNormal">
    <w:name w:val="ConsPlusNormal"/>
    <w:rsid w:val="00D60454"/>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5">
    <w:name w:val="Body Text Indent"/>
    <w:basedOn w:val="a7"/>
    <w:link w:val="af6"/>
    <w:rsid w:val="00D60454"/>
    <w:pPr>
      <w:widowControl/>
      <w:autoSpaceDE/>
      <w:autoSpaceDN/>
      <w:adjustRightInd/>
      <w:ind w:firstLine="425"/>
      <w:jc w:val="both"/>
    </w:pPr>
    <w:rPr>
      <w:sz w:val="24"/>
      <w:szCs w:val="24"/>
    </w:rPr>
  </w:style>
  <w:style w:type="character" w:customStyle="1" w:styleId="af6">
    <w:name w:val="Основной текст с отступом Знак"/>
    <w:basedOn w:val="a8"/>
    <w:link w:val="af5"/>
    <w:rsid w:val="00D60454"/>
    <w:rPr>
      <w:rFonts w:ascii="Times New Roman" w:eastAsia="Times New Roman" w:hAnsi="Times New Roman" w:cs="Times New Roman"/>
      <w:sz w:val="24"/>
      <w:szCs w:val="24"/>
      <w:lang w:eastAsia="ru-RU"/>
    </w:rPr>
  </w:style>
  <w:style w:type="character" w:styleId="af7">
    <w:name w:val="Hyperlink"/>
    <w:basedOn w:val="a8"/>
    <w:uiPriority w:val="99"/>
    <w:rsid w:val="00D60454"/>
    <w:rPr>
      <w:rFonts w:cs="Times New Roman"/>
      <w:color w:val="0000FF"/>
      <w:u w:val="single"/>
    </w:rPr>
  </w:style>
  <w:style w:type="paragraph" w:styleId="af8">
    <w:name w:val="Body Text"/>
    <w:basedOn w:val="a7"/>
    <w:link w:val="af9"/>
    <w:uiPriority w:val="99"/>
    <w:rsid w:val="00D60454"/>
    <w:pPr>
      <w:widowControl/>
      <w:autoSpaceDE/>
      <w:autoSpaceDN/>
      <w:adjustRightInd/>
      <w:jc w:val="both"/>
    </w:pPr>
    <w:rPr>
      <w:sz w:val="28"/>
      <w:szCs w:val="24"/>
    </w:rPr>
  </w:style>
  <w:style w:type="character" w:customStyle="1" w:styleId="af9">
    <w:name w:val="Основной текст Знак"/>
    <w:basedOn w:val="a8"/>
    <w:link w:val="af8"/>
    <w:uiPriority w:val="99"/>
    <w:rsid w:val="00D60454"/>
    <w:rPr>
      <w:rFonts w:ascii="Times New Roman" w:eastAsia="Times New Roman" w:hAnsi="Times New Roman" w:cs="Times New Roman"/>
      <w:sz w:val="28"/>
      <w:szCs w:val="24"/>
      <w:lang w:eastAsia="ru-RU"/>
    </w:rPr>
  </w:style>
  <w:style w:type="paragraph" w:customStyle="1" w:styleId="ConsPlusTitle">
    <w:name w:val="ConsPlusTitle"/>
    <w:uiPriority w:val="99"/>
    <w:rsid w:val="00D60454"/>
    <w:pPr>
      <w:widowControl w:val="0"/>
      <w:autoSpaceDE w:val="0"/>
      <w:autoSpaceDN w:val="0"/>
      <w:adjustRightInd w:val="0"/>
      <w:ind w:firstLine="0"/>
      <w:jc w:val="left"/>
    </w:pPr>
    <w:rPr>
      <w:rFonts w:ascii="Arial" w:eastAsia="Times New Roman" w:hAnsi="Arial" w:cs="Arial"/>
      <w:b/>
      <w:bCs/>
      <w:sz w:val="20"/>
      <w:szCs w:val="20"/>
      <w:lang w:eastAsia="ru-RU"/>
    </w:rPr>
  </w:style>
  <w:style w:type="character" w:customStyle="1" w:styleId="afa">
    <w:name w:val="Знак Знак Знак Знак Знак Знак Знак Знак Знак Знак"/>
    <w:basedOn w:val="a8"/>
    <w:uiPriority w:val="99"/>
    <w:rsid w:val="00D60454"/>
    <w:rPr>
      <w:rFonts w:ascii="Arial" w:hAnsi="Arial" w:cs="Arial"/>
      <w:b/>
      <w:bCs/>
      <w:i/>
      <w:iCs/>
      <w:sz w:val="28"/>
      <w:szCs w:val="28"/>
      <w:lang w:val="ru-RU" w:eastAsia="ru-RU" w:bidi="ar-SA"/>
    </w:rPr>
  </w:style>
  <w:style w:type="paragraph" w:customStyle="1" w:styleId="11">
    <w:name w:val="Абзац списка1"/>
    <w:basedOn w:val="a7"/>
    <w:rsid w:val="00D60454"/>
    <w:pPr>
      <w:widowControl/>
      <w:autoSpaceDE/>
      <w:autoSpaceDN/>
      <w:adjustRightInd/>
      <w:spacing w:after="200" w:line="276" w:lineRule="auto"/>
      <w:ind w:left="720"/>
    </w:pPr>
    <w:rPr>
      <w:rFonts w:ascii="Calibri" w:hAnsi="Calibri"/>
      <w:sz w:val="22"/>
      <w:szCs w:val="24"/>
    </w:rPr>
  </w:style>
  <w:style w:type="paragraph" w:styleId="21">
    <w:name w:val="Body Text Indent 2"/>
    <w:basedOn w:val="a7"/>
    <w:link w:val="22"/>
    <w:uiPriority w:val="99"/>
    <w:rsid w:val="00D60454"/>
    <w:pPr>
      <w:widowControl/>
      <w:autoSpaceDE/>
      <w:autoSpaceDN/>
      <w:adjustRightInd/>
      <w:ind w:firstLine="360"/>
      <w:jc w:val="both"/>
    </w:pPr>
    <w:rPr>
      <w:b/>
      <w:sz w:val="22"/>
      <w:szCs w:val="24"/>
    </w:rPr>
  </w:style>
  <w:style w:type="character" w:customStyle="1" w:styleId="22">
    <w:name w:val="Основной текст с отступом 2 Знак"/>
    <w:basedOn w:val="a8"/>
    <w:link w:val="21"/>
    <w:uiPriority w:val="99"/>
    <w:rsid w:val="00D60454"/>
    <w:rPr>
      <w:rFonts w:ascii="Times New Roman" w:eastAsia="Times New Roman" w:hAnsi="Times New Roman" w:cs="Times New Roman"/>
      <w:b/>
      <w:szCs w:val="24"/>
      <w:lang w:eastAsia="ru-RU"/>
    </w:rPr>
  </w:style>
  <w:style w:type="paragraph" w:customStyle="1" w:styleId="ConsNormal">
    <w:name w:val="ConsNormal"/>
    <w:uiPriority w:val="99"/>
    <w:rsid w:val="00D60454"/>
    <w:pPr>
      <w:widowControl w:val="0"/>
      <w:autoSpaceDE w:val="0"/>
      <w:autoSpaceDN w:val="0"/>
      <w:adjustRightInd w:val="0"/>
      <w:ind w:right="19772" w:firstLine="720"/>
      <w:jc w:val="left"/>
    </w:pPr>
    <w:rPr>
      <w:rFonts w:ascii="Arial" w:eastAsia="Times New Roman" w:hAnsi="Arial" w:cs="Arial"/>
      <w:sz w:val="20"/>
      <w:szCs w:val="20"/>
    </w:rPr>
  </w:style>
  <w:style w:type="paragraph" w:styleId="31">
    <w:name w:val="Body Text Indent 3"/>
    <w:basedOn w:val="a7"/>
    <w:link w:val="32"/>
    <w:uiPriority w:val="99"/>
    <w:semiHidden/>
    <w:unhideWhenUsed/>
    <w:rsid w:val="00D60454"/>
    <w:pPr>
      <w:widowControl/>
      <w:autoSpaceDE/>
      <w:autoSpaceDN/>
      <w:adjustRightInd/>
      <w:spacing w:after="120"/>
      <w:ind w:left="283"/>
    </w:pPr>
    <w:rPr>
      <w:sz w:val="16"/>
      <w:szCs w:val="16"/>
    </w:rPr>
  </w:style>
  <w:style w:type="character" w:customStyle="1" w:styleId="32">
    <w:name w:val="Основной текст с отступом 3 Знак"/>
    <w:basedOn w:val="a8"/>
    <w:link w:val="31"/>
    <w:uiPriority w:val="99"/>
    <w:semiHidden/>
    <w:rsid w:val="00D60454"/>
    <w:rPr>
      <w:rFonts w:ascii="Times New Roman" w:eastAsia="Times New Roman" w:hAnsi="Times New Roman" w:cs="Times New Roman"/>
      <w:sz w:val="16"/>
      <w:szCs w:val="16"/>
      <w:lang w:eastAsia="ru-RU"/>
    </w:rPr>
  </w:style>
  <w:style w:type="paragraph" w:customStyle="1" w:styleId="a0">
    <w:name w:val="Д_Глава"/>
    <w:basedOn w:val="a7"/>
    <w:next w:val="a1"/>
    <w:rsid w:val="00D60454"/>
    <w:pPr>
      <w:widowControl/>
      <w:numPr>
        <w:numId w:val="4"/>
      </w:numPr>
      <w:autoSpaceDE/>
      <w:autoSpaceDN/>
      <w:adjustRightInd/>
      <w:spacing w:before="240" w:after="120"/>
    </w:pPr>
    <w:rPr>
      <w:rFonts w:ascii="Arial" w:hAnsi="Arial" w:cs="Arial"/>
      <w:b/>
      <w:sz w:val="28"/>
      <w:szCs w:val="28"/>
    </w:rPr>
  </w:style>
  <w:style w:type="paragraph" w:customStyle="1" w:styleId="a1">
    <w:name w:val="Д_Раздел"/>
    <w:basedOn w:val="a7"/>
    <w:next w:val="a2"/>
    <w:autoRedefine/>
    <w:rsid w:val="00D60454"/>
    <w:pPr>
      <w:widowControl/>
      <w:numPr>
        <w:ilvl w:val="1"/>
        <w:numId w:val="4"/>
      </w:numPr>
      <w:autoSpaceDE/>
      <w:autoSpaceDN/>
      <w:adjustRightInd/>
      <w:spacing w:before="240" w:after="120"/>
    </w:pPr>
    <w:rPr>
      <w:rFonts w:ascii="Arial" w:hAnsi="Arial" w:cs="Arial"/>
      <w:b/>
      <w:sz w:val="28"/>
      <w:szCs w:val="28"/>
    </w:rPr>
  </w:style>
  <w:style w:type="paragraph" w:customStyle="1" w:styleId="a2">
    <w:name w:val="Д_Статья"/>
    <w:basedOn w:val="a7"/>
    <w:next w:val="a3"/>
    <w:autoRedefine/>
    <w:rsid w:val="00D60454"/>
    <w:pPr>
      <w:keepNext/>
      <w:keepLines/>
      <w:widowControl/>
      <w:numPr>
        <w:ilvl w:val="2"/>
        <w:numId w:val="4"/>
      </w:numPr>
      <w:autoSpaceDE/>
      <w:autoSpaceDN/>
      <w:adjustRightInd/>
      <w:spacing w:before="240" w:after="120"/>
      <w:jc w:val="both"/>
    </w:pPr>
    <w:rPr>
      <w:rFonts w:ascii="Arial Narrow" w:hAnsi="Arial Narrow"/>
      <w:b/>
      <w:sz w:val="24"/>
      <w:szCs w:val="24"/>
    </w:rPr>
  </w:style>
  <w:style w:type="paragraph" w:customStyle="1" w:styleId="a3">
    <w:name w:val="Д_СтПункт№"/>
    <w:basedOn w:val="a7"/>
    <w:rsid w:val="00D60454"/>
    <w:pPr>
      <w:widowControl/>
      <w:numPr>
        <w:ilvl w:val="3"/>
        <w:numId w:val="4"/>
      </w:numPr>
      <w:autoSpaceDE/>
      <w:autoSpaceDN/>
      <w:adjustRightInd/>
      <w:spacing w:after="120"/>
    </w:pPr>
    <w:rPr>
      <w:rFonts w:ascii="Arial Narrow" w:hAnsi="Arial Narrow"/>
      <w:sz w:val="24"/>
      <w:szCs w:val="24"/>
    </w:rPr>
  </w:style>
  <w:style w:type="paragraph" w:customStyle="1" w:styleId="a4">
    <w:name w:val="Д_СтПунктБ№"/>
    <w:basedOn w:val="a7"/>
    <w:rsid w:val="00D60454"/>
    <w:pPr>
      <w:widowControl/>
      <w:numPr>
        <w:ilvl w:val="4"/>
        <w:numId w:val="4"/>
      </w:numPr>
      <w:autoSpaceDE/>
      <w:autoSpaceDN/>
      <w:adjustRightInd/>
      <w:spacing w:after="120"/>
    </w:pPr>
    <w:rPr>
      <w:rFonts w:ascii="Arial Narrow" w:hAnsi="Arial Narrow"/>
      <w:sz w:val="24"/>
      <w:szCs w:val="24"/>
    </w:rPr>
  </w:style>
  <w:style w:type="paragraph" w:customStyle="1" w:styleId="a5">
    <w:name w:val="Д_СтПунктП№"/>
    <w:basedOn w:val="a7"/>
    <w:rsid w:val="00D60454"/>
    <w:pPr>
      <w:widowControl/>
      <w:numPr>
        <w:ilvl w:val="5"/>
        <w:numId w:val="4"/>
      </w:numPr>
      <w:autoSpaceDE/>
      <w:autoSpaceDN/>
      <w:adjustRightInd/>
      <w:spacing w:after="120"/>
    </w:pPr>
    <w:rPr>
      <w:rFonts w:ascii="Arial Narrow" w:hAnsi="Arial Narrow"/>
      <w:sz w:val="24"/>
      <w:szCs w:val="24"/>
    </w:rPr>
  </w:style>
  <w:style w:type="paragraph" w:customStyle="1" w:styleId="a6">
    <w:name w:val="Д_СтПунктПб№"/>
    <w:basedOn w:val="a7"/>
    <w:rsid w:val="00D60454"/>
    <w:pPr>
      <w:widowControl/>
      <w:numPr>
        <w:ilvl w:val="6"/>
        <w:numId w:val="4"/>
      </w:numPr>
      <w:autoSpaceDE/>
      <w:autoSpaceDN/>
      <w:adjustRightInd/>
      <w:spacing w:after="120"/>
    </w:pPr>
    <w:rPr>
      <w:rFonts w:ascii="Arial Narrow" w:hAnsi="Arial Narrow"/>
      <w:sz w:val="24"/>
      <w:szCs w:val="24"/>
    </w:rPr>
  </w:style>
  <w:style w:type="numbering" w:customStyle="1" w:styleId="a">
    <w:name w:val="Д_Стиль"/>
    <w:rsid w:val="00D60454"/>
    <w:pPr>
      <w:numPr>
        <w:numId w:val="18"/>
      </w:numPr>
    </w:pPr>
  </w:style>
  <w:style w:type="paragraph" w:styleId="afb">
    <w:name w:val="footnote text"/>
    <w:basedOn w:val="a7"/>
    <w:link w:val="afc"/>
    <w:semiHidden/>
    <w:rsid w:val="00D60454"/>
    <w:pPr>
      <w:widowControl/>
      <w:autoSpaceDE/>
      <w:autoSpaceDN/>
      <w:adjustRightInd/>
    </w:pPr>
  </w:style>
  <w:style w:type="character" w:customStyle="1" w:styleId="afc">
    <w:name w:val="Текст сноски Знак"/>
    <w:basedOn w:val="a8"/>
    <w:link w:val="afb"/>
    <w:semiHidden/>
    <w:rsid w:val="00D60454"/>
    <w:rPr>
      <w:rFonts w:ascii="Times New Roman" w:eastAsia="Times New Roman" w:hAnsi="Times New Roman" w:cs="Times New Roman"/>
      <w:sz w:val="20"/>
      <w:szCs w:val="20"/>
      <w:lang w:eastAsia="ru-RU"/>
    </w:rPr>
  </w:style>
  <w:style w:type="character" w:styleId="afd">
    <w:name w:val="footnote reference"/>
    <w:basedOn w:val="a8"/>
    <w:semiHidden/>
    <w:rsid w:val="00D60454"/>
    <w:rPr>
      <w:vertAlign w:val="superscript"/>
    </w:rPr>
  </w:style>
  <w:style w:type="paragraph" w:customStyle="1" w:styleId="23">
    <w:name w:val="Абзац списка2"/>
    <w:basedOn w:val="a7"/>
    <w:rsid w:val="00D60454"/>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ConsPlusCell">
    <w:name w:val="ConsPlusCell"/>
    <w:rsid w:val="00D60454"/>
    <w:pPr>
      <w:autoSpaceDE w:val="0"/>
      <w:autoSpaceDN w:val="0"/>
      <w:adjustRightInd w:val="0"/>
      <w:ind w:firstLine="0"/>
      <w:jc w:val="left"/>
    </w:pPr>
    <w:rPr>
      <w:rFonts w:ascii="Arial" w:eastAsia="Times New Roman" w:hAnsi="Arial" w:cs="Arial"/>
      <w:sz w:val="20"/>
      <w:szCs w:val="20"/>
      <w:lang w:eastAsia="ru-RU"/>
    </w:rPr>
  </w:style>
  <w:style w:type="paragraph" w:styleId="afe">
    <w:name w:val="Title"/>
    <w:basedOn w:val="a7"/>
    <w:link w:val="aff"/>
    <w:qFormat/>
    <w:rsid w:val="00D60454"/>
    <w:pPr>
      <w:widowControl/>
      <w:autoSpaceDE/>
      <w:autoSpaceDN/>
      <w:adjustRightInd/>
      <w:jc w:val="center"/>
    </w:pPr>
    <w:rPr>
      <w:b/>
      <w:bCs/>
      <w:sz w:val="28"/>
      <w:szCs w:val="24"/>
    </w:rPr>
  </w:style>
  <w:style w:type="character" w:customStyle="1" w:styleId="aff">
    <w:name w:val="Название Знак"/>
    <w:basedOn w:val="a8"/>
    <w:link w:val="afe"/>
    <w:rsid w:val="00D60454"/>
    <w:rPr>
      <w:rFonts w:ascii="Times New Roman" w:eastAsia="Times New Roman" w:hAnsi="Times New Roman" w:cs="Times New Roman"/>
      <w:b/>
      <w:bCs/>
      <w:sz w:val="28"/>
      <w:szCs w:val="24"/>
      <w:lang w:eastAsia="ru-RU"/>
    </w:rPr>
  </w:style>
  <w:style w:type="character" w:styleId="aff0">
    <w:name w:val="page number"/>
    <w:basedOn w:val="a8"/>
    <w:rsid w:val="00D60454"/>
  </w:style>
  <w:style w:type="paragraph" w:customStyle="1" w:styleId="aff1">
    <w:name w:val="Знак"/>
    <w:basedOn w:val="a7"/>
    <w:rsid w:val="00D60454"/>
    <w:pPr>
      <w:widowControl/>
      <w:autoSpaceDE/>
      <w:autoSpaceDN/>
      <w:adjustRightInd/>
      <w:spacing w:after="160" w:line="240" w:lineRule="exact"/>
    </w:pPr>
    <w:rPr>
      <w:rFonts w:ascii="Verdana" w:hAnsi="Verdana" w:cs="Verdana"/>
      <w:lang w:val="en-US" w:eastAsia="en-US"/>
    </w:rPr>
  </w:style>
  <w:style w:type="character" w:customStyle="1" w:styleId="24">
    <w:name w:val="Знак Знак2"/>
    <w:basedOn w:val="a8"/>
    <w:rsid w:val="00D60454"/>
    <w:rPr>
      <w:b/>
      <w:bCs/>
      <w:sz w:val="12"/>
      <w:szCs w:val="12"/>
      <w:lang w:val="ru-RU" w:eastAsia="ru-RU" w:bidi="ar-SA"/>
    </w:rPr>
  </w:style>
  <w:style w:type="paragraph" w:customStyle="1" w:styleId="33">
    <w:name w:val="Абзац списка3"/>
    <w:basedOn w:val="a7"/>
    <w:rsid w:val="00D0616E"/>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4">
    <w:name w:val="Абзац списка4"/>
    <w:basedOn w:val="a7"/>
    <w:rsid w:val="00EC1008"/>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aff2">
    <w:name w:val="Знак"/>
    <w:basedOn w:val="a7"/>
    <w:rsid w:val="005E292A"/>
    <w:pPr>
      <w:widowControl/>
      <w:autoSpaceDE/>
      <w:autoSpaceDN/>
      <w:adjustRightInd/>
      <w:spacing w:after="160" w:line="240" w:lineRule="exact"/>
    </w:pPr>
    <w:rPr>
      <w:rFonts w:ascii="Verdana" w:hAnsi="Verdana" w:cs="Verdana"/>
      <w:lang w:val="en-US" w:eastAsia="en-US"/>
    </w:rPr>
  </w:style>
  <w:style w:type="character" w:customStyle="1" w:styleId="25">
    <w:name w:val="Знак Знак2"/>
    <w:basedOn w:val="a8"/>
    <w:rsid w:val="005E292A"/>
    <w:rPr>
      <w:b/>
      <w:bCs/>
      <w:sz w:val="12"/>
      <w:szCs w:val="12"/>
      <w:lang w:val="ru-RU" w:eastAsia="ru-RU" w:bidi="ar-SA"/>
    </w:rPr>
  </w:style>
</w:styles>
</file>

<file path=word/webSettings.xml><?xml version="1.0" encoding="utf-8"?>
<w:webSettings xmlns:r="http://schemas.openxmlformats.org/officeDocument/2006/relationships" xmlns:w="http://schemas.openxmlformats.org/wordprocessingml/2006/main">
  <w:divs>
    <w:div w:id="152382220">
      <w:bodyDiv w:val="1"/>
      <w:marLeft w:val="0"/>
      <w:marRight w:val="0"/>
      <w:marTop w:val="0"/>
      <w:marBottom w:val="0"/>
      <w:divBdr>
        <w:top w:val="none" w:sz="0" w:space="0" w:color="auto"/>
        <w:left w:val="none" w:sz="0" w:space="0" w:color="auto"/>
        <w:bottom w:val="none" w:sz="0" w:space="0" w:color="auto"/>
        <w:right w:val="none" w:sz="0" w:space="0" w:color="auto"/>
      </w:divBdr>
    </w:div>
    <w:div w:id="215047670">
      <w:bodyDiv w:val="1"/>
      <w:marLeft w:val="0"/>
      <w:marRight w:val="0"/>
      <w:marTop w:val="0"/>
      <w:marBottom w:val="0"/>
      <w:divBdr>
        <w:top w:val="none" w:sz="0" w:space="0" w:color="auto"/>
        <w:left w:val="none" w:sz="0" w:space="0" w:color="auto"/>
        <w:bottom w:val="none" w:sz="0" w:space="0" w:color="auto"/>
        <w:right w:val="none" w:sz="0" w:space="0" w:color="auto"/>
      </w:divBdr>
    </w:div>
    <w:div w:id="660234273">
      <w:bodyDiv w:val="1"/>
      <w:marLeft w:val="0"/>
      <w:marRight w:val="0"/>
      <w:marTop w:val="0"/>
      <w:marBottom w:val="0"/>
      <w:divBdr>
        <w:top w:val="none" w:sz="0" w:space="0" w:color="auto"/>
        <w:left w:val="none" w:sz="0" w:space="0" w:color="auto"/>
        <w:bottom w:val="none" w:sz="0" w:space="0" w:color="auto"/>
        <w:right w:val="none" w:sz="0" w:space="0" w:color="auto"/>
      </w:divBdr>
    </w:div>
    <w:div w:id="174294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00014-6A94-484D-8E70-AB2D8CAD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287</Pages>
  <Words>112890</Words>
  <Characters>643479</Characters>
  <Application>Microsoft Office Word</Application>
  <DocSecurity>0</DocSecurity>
  <Lines>5362</Lines>
  <Paragraphs>1509</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754860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REZERV</dc:creator>
  <cp:keywords/>
  <dc:description/>
  <cp:lastModifiedBy>BOSS_ORU</cp:lastModifiedBy>
  <cp:revision>24</cp:revision>
  <cp:lastPrinted>2013-09-04T12:41:00Z</cp:lastPrinted>
  <dcterms:created xsi:type="dcterms:W3CDTF">2013-09-02T14:20:00Z</dcterms:created>
  <dcterms:modified xsi:type="dcterms:W3CDTF">2013-09-04T12:45:00Z</dcterms:modified>
</cp:coreProperties>
</file>