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B4F" w:rsidRPr="00286F56" w:rsidRDefault="00807B4F" w:rsidP="00807B4F">
      <w:pPr>
        <w:jc w:val="center"/>
        <w:rPr>
          <w:rFonts w:cs="Liberation Serif"/>
          <w:b/>
          <w:sz w:val="32"/>
        </w:rPr>
      </w:pPr>
    </w:p>
    <w:p w:rsidR="00807B4F" w:rsidRPr="00286F56" w:rsidRDefault="00807B4F" w:rsidP="00807B4F">
      <w:pPr>
        <w:jc w:val="center"/>
        <w:rPr>
          <w:rFonts w:cs="Liberation Serif"/>
          <w:b/>
          <w:sz w:val="32"/>
        </w:rPr>
      </w:pPr>
    </w:p>
    <w:p w:rsidR="00807B4F" w:rsidRPr="00286F56" w:rsidRDefault="00807B4F" w:rsidP="00807B4F">
      <w:pPr>
        <w:jc w:val="center"/>
        <w:rPr>
          <w:rFonts w:cs="Liberation Serif"/>
          <w:b/>
          <w:sz w:val="32"/>
        </w:rPr>
      </w:pPr>
    </w:p>
    <w:p w:rsidR="00807B4F" w:rsidRPr="00286F56" w:rsidRDefault="00807B4F" w:rsidP="00807B4F">
      <w:pPr>
        <w:jc w:val="center"/>
        <w:rPr>
          <w:rFonts w:cs="Liberation Serif"/>
          <w:b/>
          <w:sz w:val="32"/>
        </w:rPr>
      </w:pPr>
    </w:p>
    <w:p w:rsidR="00807B4F" w:rsidRPr="00286F56" w:rsidRDefault="00807B4F" w:rsidP="00807B4F">
      <w:pPr>
        <w:jc w:val="center"/>
        <w:rPr>
          <w:rFonts w:cs="Liberation Serif"/>
          <w:b/>
          <w:sz w:val="32"/>
        </w:rPr>
      </w:pPr>
    </w:p>
    <w:p w:rsidR="005765CC" w:rsidRDefault="00807B4F" w:rsidP="00807B4F">
      <w:pPr>
        <w:jc w:val="center"/>
        <w:rPr>
          <w:rFonts w:cs="Liberation Serif"/>
          <w:sz w:val="32"/>
        </w:rPr>
      </w:pPr>
      <w:r w:rsidRPr="00286F56">
        <w:rPr>
          <w:rFonts w:cs="Liberation Serif"/>
          <w:b/>
          <w:sz w:val="32"/>
        </w:rPr>
        <w:t>МЕТОДИЧЕСКИЕ РЕКОМЕНДАЦИИ</w:t>
      </w:r>
      <w:r w:rsidRPr="00286F56">
        <w:rPr>
          <w:rFonts w:cs="Liberation Serif"/>
          <w:b/>
          <w:sz w:val="32"/>
        </w:rPr>
        <w:br/>
      </w:r>
      <w:r w:rsidR="00D43171" w:rsidRPr="00286F56">
        <w:rPr>
          <w:rFonts w:cs="Liberation Serif"/>
          <w:sz w:val="32"/>
        </w:rPr>
        <w:t xml:space="preserve">при подготовке схем расположения земельных участков на кадастровом плане территории </w:t>
      </w:r>
      <w:r w:rsidR="00866ADD" w:rsidRPr="00286F56">
        <w:rPr>
          <w:rFonts w:cs="Liberation Serif"/>
          <w:sz w:val="32"/>
        </w:rPr>
        <w:br/>
      </w:r>
      <w:r w:rsidR="00D43171" w:rsidRPr="00286F56">
        <w:rPr>
          <w:rFonts w:cs="Liberation Serif"/>
          <w:sz w:val="32"/>
        </w:rPr>
        <w:t>с учётом типовых ошибок</w:t>
      </w:r>
      <w:r w:rsidRPr="00286F56">
        <w:rPr>
          <w:rFonts w:cs="Liberation Serif"/>
          <w:sz w:val="32"/>
        </w:rPr>
        <w:t xml:space="preserve">, являющихся основаниями для отказа в их утверждении </w:t>
      </w:r>
      <w:r w:rsidR="00866ADD" w:rsidRPr="00286F56">
        <w:rPr>
          <w:rFonts w:cs="Liberation Serif"/>
          <w:sz w:val="32"/>
        </w:rPr>
        <w:br/>
      </w:r>
      <w:r w:rsidRPr="00286F56">
        <w:rPr>
          <w:rFonts w:cs="Liberation Serif"/>
          <w:sz w:val="32"/>
        </w:rPr>
        <w:t>на территории Ямало-Ненецкого автономного округа</w:t>
      </w:r>
    </w:p>
    <w:p w:rsidR="00BD37C1" w:rsidRDefault="00BD37C1" w:rsidP="00807B4F">
      <w:pPr>
        <w:jc w:val="center"/>
        <w:rPr>
          <w:rFonts w:cs="Liberation Serif"/>
          <w:sz w:val="32"/>
        </w:rPr>
      </w:pPr>
    </w:p>
    <w:p w:rsidR="00BD37C1" w:rsidRDefault="00BD37C1" w:rsidP="00807B4F">
      <w:pPr>
        <w:jc w:val="center"/>
        <w:rPr>
          <w:rFonts w:cs="Liberation Serif"/>
          <w:sz w:val="32"/>
        </w:rPr>
      </w:pPr>
      <w:bookmarkStart w:id="0" w:name="_GoBack"/>
      <w:bookmarkEnd w:id="0"/>
    </w:p>
    <w:p w:rsidR="00BD37C1" w:rsidRPr="00286F56" w:rsidRDefault="00BD37C1" w:rsidP="00807B4F">
      <w:pPr>
        <w:jc w:val="center"/>
        <w:rPr>
          <w:rFonts w:cs="Liberation Serif"/>
          <w:sz w:val="32"/>
        </w:rPr>
      </w:pPr>
    </w:p>
    <w:p w:rsidR="00BD37C1" w:rsidRDefault="00BD37C1" w:rsidP="00807B4F">
      <w:pPr>
        <w:jc w:val="center"/>
        <w:rPr>
          <w:rFonts w:cs="Liberation Serif"/>
          <w:sz w:val="32"/>
        </w:rPr>
      </w:pPr>
    </w:p>
    <w:p w:rsidR="00BD37C1" w:rsidRDefault="00BD37C1" w:rsidP="00807B4F">
      <w:pPr>
        <w:jc w:val="center"/>
        <w:rPr>
          <w:rFonts w:cs="Liberation Serif"/>
          <w:sz w:val="32"/>
        </w:rPr>
      </w:pPr>
    </w:p>
    <w:p w:rsidR="00BD37C1" w:rsidRPr="00286F56" w:rsidRDefault="00BD37C1" w:rsidP="00BD37C1">
      <w:pPr>
        <w:rPr>
          <w:rFonts w:cs="Liberation Serif"/>
          <w:sz w:val="32"/>
        </w:rPr>
      </w:pPr>
      <w:r>
        <w:rPr>
          <w:rFonts w:cs="Liberation Serif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78C7F6C" wp14:editId="040121D0">
                <wp:simplePos x="0" y="0"/>
                <wp:positionH relativeFrom="column">
                  <wp:posOffset>116516</wp:posOffset>
                </wp:positionH>
                <wp:positionV relativeFrom="paragraph">
                  <wp:posOffset>6350</wp:posOffset>
                </wp:positionV>
                <wp:extent cx="1371600" cy="1457660"/>
                <wp:effectExtent l="0" t="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45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7C1" w:rsidRPr="00BD37C1" w:rsidRDefault="00BD37C1" w:rsidP="00BD37C1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37C1">
                              <w:rPr>
                                <w:rFonts w:cs="Liberation Serif"/>
                                <w:noProof/>
                                <w:color w:val="FFFFFF" w:themeColor="background1"/>
                                <w:sz w:val="32"/>
                                <w:lang w:eastAsia="ru-RU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0FF8A445" wp14:editId="50C2A67C">
                                  <wp:extent cx="1063255" cy="1063255"/>
                                  <wp:effectExtent l="0" t="0" r="0" b="0"/>
                                  <wp:docPr id="12" name="Рисунок 12" descr="C:\Users\KhalikovR\Desktop\Logotip-DIO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halikovR\Desktop\Logotip-DIO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5750" cy="106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C7F6C" id="Прямоугольник 19" o:spid="_x0000_s1026" style="position:absolute;margin-left:9.15pt;margin-top:.5pt;width:108pt;height:114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" fillcolor="white [3212]" strokecolor="white [3212]" strokeweight="1pt">
                <v:textbox>
                  <w:txbxContent>
                    <w:p w:rsidR="00BD37C1" w:rsidRPr="00BD37C1" w:rsidRDefault="00BD37C1" w:rsidP="00BD37C1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37C1">
                        <w:rPr>
                          <w:rFonts w:cs="Liberation Serif"/>
                          <w:noProof/>
                          <w:color w:val="FFFFFF" w:themeColor="background1"/>
                          <w:sz w:val="32"/>
                          <w:lang w:eastAsia="ru-RU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0FF8A445" wp14:editId="50C2A67C">
                            <wp:extent cx="1063255" cy="1063255"/>
                            <wp:effectExtent l="0" t="0" r="0" b="0"/>
                            <wp:docPr id="12" name="Рисунок 12" descr="C:\Users\KhalikovR\Desktop\Logotip-DIO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halikovR\Desktop\Logotip-DIO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5750" cy="106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Liberation Serif"/>
          <w:sz w:val="32"/>
        </w:rPr>
        <w:t xml:space="preserve"> </w:t>
      </w:r>
    </w:p>
    <w:p w:rsidR="00807B4F" w:rsidRPr="00286F56" w:rsidRDefault="00807B4F" w:rsidP="00807B4F">
      <w:pPr>
        <w:jc w:val="center"/>
        <w:rPr>
          <w:rFonts w:cs="Liberation Serif"/>
          <w:sz w:val="32"/>
        </w:rPr>
      </w:pPr>
    </w:p>
    <w:p w:rsidR="00807B4F" w:rsidRPr="00286F56" w:rsidRDefault="00BD37C1" w:rsidP="00BD37C1">
      <w:pPr>
        <w:ind w:left="993"/>
        <w:jc w:val="center"/>
        <w:rPr>
          <w:rFonts w:cs="Liberation Serif"/>
          <w:sz w:val="32"/>
        </w:rPr>
      </w:pPr>
      <w:r>
        <w:rPr>
          <w:rFonts w:cs="Liberation Serif"/>
          <w:sz w:val="32"/>
        </w:rPr>
        <w:t>Департамент имущественных отношений Ямало-Ненецкого автономного округа</w:t>
      </w:r>
    </w:p>
    <w:p w:rsidR="00807B4F" w:rsidRPr="00286F56" w:rsidRDefault="00807B4F" w:rsidP="00807B4F">
      <w:pPr>
        <w:jc w:val="center"/>
        <w:rPr>
          <w:rFonts w:cs="Liberation Serif"/>
          <w:sz w:val="32"/>
        </w:rPr>
      </w:pPr>
    </w:p>
    <w:p w:rsidR="00807B4F" w:rsidRPr="00286F56" w:rsidRDefault="00807B4F" w:rsidP="00807B4F">
      <w:pPr>
        <w:jc w:val="center"/>
        <w:rPr>
          <w:rFonts w:cs="Liberation Serif"/>
          <w:sz w:val="32"/>
        </w:rPr>
      </w:pPr>
    </w:p>
    <w:p w:rsidR="0075748B" w:rsidRPr="00286F56" w:rsidRDefault="0075748B" w:rsidP="00807B4F">
      <w:pPr>
        <w:jc w:val="center"/>
        <w:rPr>
          <w:rFonts w:cs="Liberation Serif"/>
          <w:sz w:val="32"/>
        </w:rPr>
        <w:sectPr w:rsidR="0075748B" w:rsidRPr="00286F56" w:rsidSect="00D43171">
          <w:headerReference w:type="default" r:id="rId8"/>
          <w:pgSz w:w="16838" w:h="11906" w:orient="landscape"/>
          <w:pgMar w:top="1134" w:right="709" w:bottom="567" w:left="1134" w:header="709" w:footer="709" w:gutter="0"/>
          <w:cols w:space="708"/>
          <w:titlePg/>
          <w:docGrid w:linePitch="381"/>
        </w:sectPr>
      </w:pPr>
    </w:p>
    <w:p w:rsidR="00807B4F" w:rsidRPr="00286F56" w:rsidRDefault="00507C04" w:rsidP="0075748B">
      <w:pPr>
        <w:spacing w:line="360" w:lineRule="auto"/>
        <w:jc w:val="center"/>
        <w:rPr>
          <w:rFonts w:cs="Liberation Serif"/>
          <w:b/>
          <w:color w:val="000000" w:themeColor="text1"/>
          <w:sz w:val="32"/>
        </w:rPr>
      </w:pPr>
      <w:r w:rsidRPr="00286F56">
        <w:rPr>
          <w:rFonts w:cs="Liberation Serif"/>
          <w:b/>
          <w:color w:val="000000" w:themeColor="text1"/>
          <w:sz w:val="32"/>
          <w:lang w:val="en-US"/>
        </w:rPr>
        <w:lastRenderedPageBreak/>
        <w:t>I</w:t>
      </w:r>
      <w:r w:rsidRPr="00286F56">
        <w:rPr>
          <w:rFonts w:cs="Liberation Serif"/>
          <w:b/>
          <w:color w:val="000000" w:themeColor="text1"/>
          <w:sz w:val="32"/>
        </w:rPr>
        <w:t xml:space="preserve">. </w:t>
      </w:r>
      <w:r w:rsidR="00D27A6C" w:rsidRPr="00286F56">
        <w:rPr>
          <w:rFonts w:cs="Liberation Serif"/>
          <w:b/>
          <w:color w:val="000000" w:themeColor="text1"/>
          <w:sz w:val="32"/>
        </w:rPr>
        <w:t>О</w:t>
      </w:r>
      <w:r w:rsidR="00D75107" w:rsidRPr="00286F56">
        <w:rPr>
          <w:rFonts w:cs="Liberation Serif"/>
          <w:b/>
          <w:color w:val="000000" w:themeColor="text1"/>
          <w:sz w:val="32"/>
        </w:rPr>
        <w:t>бщие сведения</w:t>
      </w:r>
    </w:p>
    <w:p w:rsidR="00BC2B44" w:rsidRPr="00286F56" w:rsidRDefault="00507C04" w:rsidP="0075748B">
      <w:pPr>
        <w:spacing w:line="240" w:lineRule="auto"/>
        <w:jc w:val="both"/>
        <w:rPr>
          <w:rFonts w:cs="Liberation Serif"/>
        </w:rPr>
      </w:pPr>
      <w:r w:rsidRPr="00286F56">
        <w:rPr>
          <w:rFonts w:cs="Liberation Serif"/>
        </w:rPr>
        <w:tab/>
      </w:r>
      <w:r w:rsidR="00E05F18" w:rsidRPr="00286F56">
        <w:rPr>
          <w:rFonts w:cs="Liberation Serif"/>
        </w:rPr>
        <w:t>Распоряжением Правительства Российской Федерации от 31.01.2017 № 147-р</w:t>
      </w:r>
      <w:r w:rsidR="00BC2B44" w:rsidRPr="00286F56">
        <w:rPr>
          <w:rStyle w:val="ad"/>
          <w:rFonts w:cs="Liberation Serif"/>
        </w:rPr>
        <w:footnoteReference w:id="1"/>
      </w:r>
      <w:r w:rsidR="00E05F18" w:rsidRPr="00286F56">
        <w:rPr>
          <w:rFonts w:cs="Liberation Serif"/>
        </w:rPr>
        <w:t xml:space="preserve"> утверждён </w:t>
      </w:r>
      <w:r w:rsidR="00BC2B44" w:rsidRPr="00286F56">
        <w:rPr>
          <w:rFonts w:cs="Liberation Serif"/>
        </w:rPr>
        <w:t xml:space="preserve">целевой </w:t>
      </w:r>
      <w:r w:rsidR="00590D37" w:rsidRPr="00286F56">
        <w:rPr>
          <w:rFonts w:cs="Liberation Serif"/>
        </w:rPr>
        <w:t xml:space="preserve">показатель </w:t>
      </w:r>
      <w:r w:rsidR="00BC2B44" w:rsidRPr="00286F56">
        <w:rPr>
          <w:rFonts w:cs="Liberation Serif"/>
        </w:rPr>
        <w:t>«Доля принятых решений об отказе в утверждении схемы расположения земельного участка на кадастровом плане территории в общем количестве таких заявлений», направленный на развитие инвестиционной привлекательности субъектов Российской Федерации и повышение эффективности процедур предоставления земельных участков.</w:t>
      </w:r>
    </w:p>
    <w:p w:rsidR="00507C04" w:rsidRPr="00286F56" w:rsidRDefault="00BC2B44" w:rsidP="0075748B">
      <w:pPr>
        <w:spacing w:line="240" w:lineRule="auto"/>
        <w:jc w:val="both"/>
        <w:rPr>
          <w:rFonts w:cs="Liberation Serif"/>
        </w:rPr>
      </w:pPr>
      <w:r w:rsidRPr="00286F56">
        <w:rPr>
          <w:rFonts w:cs="Liberation Serif"/>
        </w:rPr>
        <w:tab/>
        <w:t xml:space="preserve">Значение данного показателя на 01.01.2022 составляет </w:t>
      </w:r>
      <w:r w:rsidRPr="00286F56">
        <w:rPr>
          <w:rFonts w:cs="Liberation Serif"/>
          <w:b/>
          <w:color w:val="FF0000"/>
        </w:rPr>
        <w:t>не более 5 % отказов</w:t>
      </w:r>
      <w:r w:rsidRPr="00286F56">
        <w:rPr>
          <w:rFonts w:cs="Liberation Serif"/>
          <w:color w:val="FF0000"/>
        </w:rPr>
        <w:t xml:space="preserve"> </w:t>
      </w:r>
      <w:r w:rsidRPr="00286F56">
        <w:rPr>
          <w:rFonts w:cs="Liberation Serif"/>
        </w:rPr>
        <w:t>в утверждении схем расположения земельных участков на кадастровом плане территории (далее – схема на КПТ).</w:t>
      </w:r>
    </w:p>
    <w:p w:rsidR="00BC2B44" w:rsidRPr="00286F56" w:rsidRDefault="00BC2B44" w:rsidP="0075748B">
      <w:pPr>
        <w:spacing w:line="240" w:lineRule="auto"/>
        <w:jc w:val="both"/>
        <w:rPr>
          <w:rFonts w:cs="Liberation Serif"/>
        </w:rPr>
      </w:pPr>
      <w:r w:rsidRPr="00286F56">
        <w:rPr>
          <w:rFonts w:cs="Liberation Serif"/>
        </w:rPr>
        <w:tab/>
        <w:t>Фактическое значение показателя в Ямало-Ненецком автономном округе</w:t>
      </w:r>
      <w:r w:rsidR="00A22B91" w:rsidRPr="00286F56">
        <w:rPr>
          <w:rFonts w:cs="Liberation Serif"/>
        </w:rPr>
        <w:t xml:space="preserve"> (далее – ЯНАО) </w:t>
      </w:r>
      <w:r w:rsidRPr="00286F56">
        <w:rPr>
          <w:rFonts w:cs="Liberation Serif"/>
        </w:rPr>
        <w:t xml:space="preserve">на 01.01.2022 </w:t>
      </w:r>
      <w:r w:rsidRPr="00286F56">
        <w:rPr>
          <w:rFonts w:cs="Liberation Serif"/>
          <w:b/>
          <w:color w:val="FF0000"/>
        </w:rPr>
        <w:t xml:space="preserve">составляет </w:t>
      </w:r>
      <w:r w:rsidR="00131691">
        <w:rPr>
          <w:rFonts w:cs="Liberation Serif"/>
          <w:b/>
          <w:color w:val="FF0000"/>
        </w:rPr>
        <w:br/>
      </w:r>
      <w:r w:rsidR="00E55301" w:rsidRPr="00286F56">
        <w:rPr>
          <w:rFonts w:cs="Liberation Serif"/>
          <w:b/>
          <w:color w:val="FF0000"/>
        </w:rPr>
        <w:t>21,1 %</w:t>
      </w:r>
      <w:r w:rsidR="00E55301" w:rsidRPr="00286F56">
        <w:rPr>
          <w:rFonts w:cs="Liberation Serif"/>
        </w:rPr>
        <w:t xml:space="preserve">, что </w:t>
      </w:r>
      <w:r w:rsidR="00E55301" w:rsidRPr="00286F56">
        <w:rPr>
          <w:rFonts w:cs="Liberation Serif"/>
          <w:b/>
          <w:color w:val="FF0000"/>
        </w:rPr>
        <w:t>в 4 раза превышает установленное значение</w:t>
      </w:r>
      <w:r w:rsidR="00E55301" w:rsidRPr="00286F56">
        <w:rPr>
          <w:rFonts w:cs="Liberation Serif"/>
        </w:rPr>
        <w:t>.</w:t>
      </w:r>
    </w:p>
    <w:p w:rsidR="00507C04" w:rsidRPr="00286F56" w:rsidRDefault="00392ADD" w:rsidP="0075748B">
      <w:pPr>
        <w:spacing w:line="240" w:lineRule="auto"/>
        <w:rPr>
          <w:rFonts w:cs="Liberation Serif"/>
        </w:rPr>
      </w:pPr>
      <w:r w:rsidRPr="00286F56">
        <w:rPr>
          <w:rFonts w:cs="Liberation Serif"/>
        </w:rPr>
        <w:tab/>
        <w:t>Основаниями для отказа в утверждении схем на КПТ являлись:</w:t>
      </w:r>
    </w:p>
    <w:tbl>
      <w:tblPr>
        <w:tblStyle w:val="1"/>
        <w:tblW w:w="14879" w:type="dxa"/>
        <w:tblLayout w:type="fixed"/>
        <w:tblLook w:val="04A0" w:firstRow="1" w:lastRow="0" w:firstColumn="1" w:lastColumn="0" w:noHBand="0" w:noVBand="1"/>
      </w:tblPr>
      <w:tblGrid>
        <w:gridCol w:w="846"/>
        <w:gridCol w:w="2268"/>
        <w:gridCol w:w="11765"/>
      </w:tblGrid>
      <w:tr w:rsidR="00392ADD" w:rsidRPr="00286F56" w:rsidTr="00626ABE">
        <w:trPr>
          <w:trHeight w:val="501"/>
        </w:trPr>
        <w:tc>
          <w:tcPr>
            <w:tcW w:w="846" w:type="dxa"/>
          </w:tcPr>
          <w:p w:rsidR="00392ADD" w:rsidRPr="00392ADD" w:rsidRDefault="00392ADD" w:rsidP="00626ABE">
            <w:pPr>
              <w:ind w:left="-113" w:right="-108"/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1"/>
                <w:szCs w:val="21"/>
                <w:lang w:eastAsia="ru-RU"/>
              </w:rPr>
            </w:pPr>
            <w:r w:rsidRPr="00286F56">
              <w:rPr>
                <w:rFonts w:ascii="Liberation Serif" w:eastAsia="Times New Roman" w:hAnsi="Liberation Serif" w:cs="Liberation Serif"/>
                <w:b/>
                <w:sz w:val="21"/>
                <w:szCs w:val="21"/>
                <w:lang w:eastAsia="ru-RU"/>
              </w:rPr>
              <w:t>Кол-во</w:t>
            </w:r>
            <w:r w:rsidRPr="00392ADD">
              <w:rPr>
                <w:rFonts w:ascii="Liberation Serif" w:eastAsia="Times New Roman" w:hAnsi="Liberation Serif" w:cs="Liberation Serif"/>
                <w:b/>
                <w:sz w:val="21"/>
                <w:szCs w:val="21"/>
                <w:lang w:eastAsia="ru-RU"/>
              </w:rPr>
              <w:t xml:space="preserve"> от</w:t>
            </w:r>
            <w:r w:rsidRPr="00286F56">
              <w:rPr>
                <w:rFonts w:ascii="Liberation Serif" w:eastAsia="Times New Roman" w:hAnsi="Liberation Serif" w:cs="Liberation Serif"/>
                <w:b/>
                <w:sz w:val="21"/>
                <w:szCs w:val="21"/>
                <w:lang w:eastAsia="ru-RU"/>
              </w:rPr>
              <w:t>казов</w:t>
            </w:r>
          </w:p>
        </w:tc>
        <w:tc>
          <w:tcPr>
            <w:tcW w:w="2268" w:type="dxa"/>
            <w:vAlign w:val="center"/>
          </w:tcPr>
          <w:p w:rsidR="00392ADD" w:rsidRPr="00286F56" w:rsidRDefault="00392ADD" w:rsidP="00626ABE">
            <w:pPr>
              <w:ind w:left="-108" w:right="-108"/>
              <w:jc w:val="center"/>
              <w:rPr>
                <w:rFonts w:ascii="Liberation Serif" w:eastAsia="Times New Roman" w:hAnsi="Liberation Serif" w:cs="Liberation Serif"/>
                <w:b/>
                <w:sz w:val="21"/>
                <w:szCs w:val="21"/>
                <w:lang w:eastAsia="ru-RU"/>
              </w:rPr>
            </w:pPr>
            <w:r w:rsidRPr="00286F56">
              <w:rPr>
                <w:rFonts w:ascii="Liberation Serif" w:eastAsia="Times New Roman" w:hAnsi="Liberation Serif" w:cs="Liberation Serif"/>
                <w:b/>
                <w:sz w:val="21"/>
                <w:szCs w:val="21"/>
                <w:lang w:eastAsia="ru-RU"/>
              </w:rPr>
              <w:t>Основание для отказа</w:t>
            </w:r>
          </w:p>
        </w:tc>
        <w:tc>
          <w:tcPr>
            <w:tcW w:w="11765" w:type="dxa"/>
            <w:vAlign w:val="center"/>
          </w:tcPr>
          <w:p w:rsidR="00392ADD" w:rsidRPr="00392ADD" w:rsidRDefault="00392ADD" w:rsidP="00392ADD">
            <w:pPr>
              <w:contextualSpacing/>
              <w:jc w:val="center"/>
              <w:rPr>
                <w:rFonts w:ascii="Liberation Serif" w:eastAsia="Times New Roman" w:hAnsi="Liberation Serif" w:cs="Liberation Serif"/>
                <w:b/>
                <w:sz w:val="21"/>
                <w:szCs w:val="21"/>
                <w:lang w:eastAsia="ru-RU"/>
              </w:rPr>
            </w:pPr>
            <w:r w:rsidRPr="00286F56">
              <w:rPr>
                <w:rFonts w:ascii="Liberation Serif" w:eastAsia="Times New Roman" w:hAnsi="Liberation Serif" w:cs="Liberation Serif"/>
                <w:b/>
                <w:sz w:val="21"/>
                <w:szCs w:val="21"/>
                <w:lang w:eastAsia="ru-RU"/>
              </w:rPr>
              <w:t xml:space="preserve">Описание основания для отказа </w:t>
            </w:r>
          </w:p>
        </w:tc>
      </w:tr>
      <w:tr w:rsidR="00392ADD" w:rsidRPr="00286F56" w:rsidTr="00626ABE">
        <w:trPr>
          <w:trHeight w:val="270"/>
        </w:trPr>
        <w:tc>
          <w:tcPr>
            <w:tcW w:w="846" w:type="dxa"/>
            <w:shd w:val="clear" w:color="auto" w:fill="FFFFFF" w:themeFill="background1"/>
            <w:vAlign w:val="center"/>
          </w:tcPr>
          <w:p w:rsidR="00392ADD" w:rsidRPr="00392ADD" w:rsidRDefault="00392ADD" w:rsidP="00392ADD">
            <w:pPr>
              <w:jc w:val="center"/>
              <w:rPr>
                <w:rFonts w:ascii="Liberation Serif" w:eastAsia="Times New Roman" w:hAnsi="Liberation Serif" w:cs="Liberation Serif"/>
                <w:sz w:val="21"/>
                <w:szCs w:val="21"/>
                <w:lang w:eastAsia="ru-RU"/>
              </w:rPr>
            </w:pPr>
            <w:r w:rsidRPr="00286F56">
              <w:rPr>
                <w:rFonts w:ascii="Liberation Serif" w:eastAsia="Times New Roman" w:hAnsi="Liberation Serif" w:cs="Liberation Serif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92ADD" w:rsidRPr="00286F56" w:rsidRDefault="00392ADD" w:rsidP="00626ABE">
            <w:pPr>
              <w:ind w:left="-108" w:right="-108"/>
              <w:jc w:val="center"/>
              <w:rPr>
                <w:rFonts w:ascii="Liberation Serif" w:hAnsi="Liberation Serif" w:cs="Liberation Serif"/>
                <w:sz w:val="21"/>
                <w:szCs w:val="21"/>
              </w:rPr>
            </w:pPr>
            <w:proofErr w:type="spellStart"/>
            <w:r w:rsidRPr="00286F56">
              <w:rPr>
                <w:rFonts w:ascii="Liberation Serif" w:hAnsi="Liberation Serif" w:cs="Liberation Serif"/>
                <w:sz w:val="21"/>
                <w:szCs w:val="21"/>
              </w:rPr>
              <w:t>пп</w:t>
            </w:r>
            <w:proofErr w:type="spellEnd"/>
            <w:r w:rsidRPr="00286F56">
              <w:rPr>
                <w:rFonts w:ascii="Liberation Serif" w:hAnsi="Liberation Serif" w:cs="Liberation Serif"/>
                <w:sz w:val="21"/>
                <w:szCs w:val="21"/>
              </w:rPr>
              <w:t>. 3 п. 16 ст. 11.10 Земельного кодекса РФ</w:t>
            </w:r>
          </w:p>
        </w:tc>
        <w:tc>
          <w:tcPr>
            <w:tcW w:w="11765" w:type="dxa"/>
            <w:shd w:val="clear" w:color="auto" w:fill="FFFFFF" w:themeFill="background1"/>
            <w:vAlign w:val="center"/>
          </w:tcPr>
          <w:p w:rsidR="00392ADD" w:rsidRPr="00286F56" w:rsidRDefault="00392ADD" w:rsidP="00392ADD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1"/>
                <w:szCs w:val="21"/>
              </w:rPr>
            </w:pPr>
            <w:r w:rsidRPr="00286F56">
              <w:rPr>
                <w:rFonts w:ascii="Liberation Serif" w:hAnsi="Liberation Serif" w:cs="Liberation Serif"/>
                <w:sz w:val="21"/>
                <w:szCs w:val="21"/>
              </w:rPr>
              <w:t>Нарушение требований к образуемым земельным участкам, установленных ст. 11.9 Земельного кодекса Российской Федерации:</w:t>
            </w:r>
          </w:p>
          <w:p w:rsidR="00057674" w:rsidRPr="00286F56" w:rsidRDefault="00392ADD" w:rsidP="00626ABE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1"/>
                <w:szCs w:val="21"/>
              </w:rPr>
            </w:pPr>
            <w:r w:rsidRPr="00286F56">
              <w:rPr>
                <w:rFonts w:ascii="Liberation Serif" w:hAnsi="Liberation Serif" w:cs="Liberation Serif"/>
                <w:sz w:val="21"/>
                <w:szCs w:val="21"/>
              </w:rPr>
              <w:t xml:space="preserve">1) </w:t>
            </w:r>
            <w:r w:rsidR="00057674" w:rsidRPr="00286F56">
              <w:rPr>
                <w:rFonts w:ascii="Liberation Serif" w:hAnsi="Liberation Serif" w:cs="Liberation Serif"/>
                <w:sz w:val="21"/>
                <w:szCs w:val="21"/>
              </w:rPr>
              <w:t xml:space="preserve">образование земельных участков приводит к вклиниванию, </w:t>
            </w:r>
            <w:proofErr w:type="spellStart"/>
            <w:r w:rsidR="00057674" w:rsidRPr="00286F56">
              <w:rPr>
                <w:rFonts w:ascii="Liberation Serif" w:hAnsi="Liberation Serif" w:cs="Liberation Serif"/>
                <w:sz w:val="21"/>
                <w:szCs w:val="21"/>
              </w:rPr>
              <w:t>вкрапливанию</w:t>
            </w:r>
            <w:proofErr w:type="spellEnd"/>
            <w:r w:rsidR="00057674" w:rsidRPr="00286F56">
              <w:rPr>
                <w:rFonts w:ascii="Liberation Serif" w:hAnsi="Liberation Serif" w:cs="Liberation Serif"/>
                <w:sz w:val="21"/>
                <w:szCs w:val="21"/>
              </w:rPr>
              <w:t>, изломанности границ, чересполосице и другим препятствующим рациональному использованию и охране земель недостаткам;</w:t>
            </w:r>
          </w:p>
          <w:p w:rsidR="00392ADD" w:rsidRPr="00286F56" w:rsidRDefault="00392ADD" w:rsidP="00626ABE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1"/>
                <w:szCs w:val="21"/>
              </w:rPr>
            </w:pPr>
            <w:r w:rsidRPr="00286F56">
              <w:rPr>
                <w:rFonts w:ascii="Liberation Serif" w:hAnsi="Liberation Serif" w:cs="Liberation Serif"/>
                <w:sz w:val="21"/>
                <w:szCs w:val="21"/>
              </w:rPr>
              <w:t>2) пересечение границ образуемого земельного участка с границами территориальных зон или границами других земельных участков;</w:t>
            </w:r>
          </w:p>
          <w:p w:rsidR="00392ADD" w:rsidRPr="00286F56" w:rsidRDefault="00392ADD" w:rsidP="00626ABE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1"/>
                <w:szCs w:val="21"/>
              </w:rPr>
            </w:pPr>
            <w:r w:rsidRPr="00286F56">
              <w:rPr>
                <w:rFonts w:ascii="Liberation Serif" w:hAnsi="Liberation Serif" w:cs="Liberation Serif"/>
                <w:sz w:val="21"/>
                <w:szCs w:val="21"/>
              </w:rPr>
              <w:t xml:space="preserve">3) </w:t>
            </w:r>
            <w:r w:rsidR="00057674" w:rsidRPr="00286F56">
              <w:rPr>
                <w:rFonts w:ascii="Liberation Serif" w:hAnsi="Liberation Serif" w:cs="Liberation Serif"/>
                <w:sz w:val="21"/>
                <w:szCs w:val="21"/>
              </w:rPr>
              <w:t>несоответствие площади образуемого земельного участка предельным (максимальным и минимальным) размерам земельных участков</w:t>
            </w:r>
          </w:p>
        </w:tc>
      </w:tr>
      <w:tr w:rsidR="00392ADD" w:rsidRPr="00286F56" w:rsidTr="00626ABE">
        <w:trPr>
          <w:trHeight w:val="270"/>
        </w:trPr>
        <w:tc>
          <w:tcPr>
            <w:tcW w:w="846" w:type="dxa"/>
            <w:shd w:val="clear" w:color="auto" w:fill="FFFFFF" w:themeFill="background1"/>
            <w:vAlign w:val="center"/>
          </w:tcPr>
          <w:p w:rsidR="00392ADD" w:rsidRPr="00392ADD" w:rsidRDefault="00392ADD" w:rsidP="00392ADD">
            <w:pPr>
              <w:jc w:val="center"/>
              <w:rPr>
                <w:rFonts w:ascii="Liberation Serif" w:eastAsia="Times New Roman" w:hAnsi="Liberation Serif" w:cs="Liberation Serif"/>
                <w:sz w:val="21"/>
                <w:szCs w:val="21"/>
                <w:lang w:eastAsia="ru-RU"/>
              </w:rPr>
            </w:pPr>
            <w:r w:rsidRPr="00286F56">
              <w:rPr>
                <w:rFonts w:ascii="Liberation Serif" w:eastAsia="Times New Roman" w:hAnsi="Liberation Serif" w:cs="Liberation Serif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92ADD" w:rsidRPr="00286F56" w:rsidRDefault="00392ADD" w:rsidP="00626ABE">
            <w:pPr>
              <w:ind w:left="-108" w:right="-108"/>
              <w:jc w:val="center"/>
              <w:rPr>
                <w:rFonts w:ascii="Liberation Serif" w:hAnsi="Liberation Serif" w:cs="Liberation Serif"/>
                <w:sz w:val="21"/>
                <w:szCs w:val="21"/>
              </w:rPr>
            </w:pPr>
            <w:proofErr w:type="spellStart"/>
            <w:r w:rsidRPr="00286F56">
              <w:rPr>
                <w:rFonts w:ascii="Liberation Serif" w:hAnsi="Liberation Serif" w:cs="Liberation Serif"/>
                <w:sz w:val="21"/>
                <w:szCs w:val="21"/>
              </w:rPr>
              <w:t>пп</w:t>
            </w:r>
            <w:proofErr w:type="spellEnd"/>
            <w:r w:rsidRPr="00286F56">
              <w:rPr>
                <w:rFonts w:ascii="Liberation Serif" w:hAnsi="Liberation Serif" w:cs="Liberation Serif"/>
                <w:sz w:val="21"/>
                <w:szCs w:val="21"/>
              </w:rPr>
              <w:t>. 1 п. 16 ст. 11.10 Земельного кодекса РФ</w:t>
            </w:r>
          </w:p>
        </w:tc>
        <w:tc>
          <w:tcPr>
            <w:tcW w:w="11765" w:type="dxa"/>
            <w:shd w:val="clear" w:color="auto" w:fill="FFFFFF" w:themeFill="background1"/>
            <w:vAlign w:val="center"/>
          </w:tcPr>
          <w:p w:rsidR="00392ADD" w:rsidRPr="00286F56" w:rsidRDefault="00392ADD" w:rsidP="00392ADD">
            <w:pPr>
              <w:jc w:val="both"/>
              <w:rPr>
                <w:rFonts w:ascii="Liberation Serif" w:eastAsia="Times New Roman" w:hAnsi="Liberation Serif" w:cs="Liberation Serif"/>
                <w:sz w:val="21"/>
                <w:szCs w:val="21"/>
                <w:lang w:eastAsia="ru-RU"/>
              </w:rPr>
            </w:pPr>
            <w:r w:rsidRPr="00286F56">
              <w:rPr>
                <w:rFonts w:ascii="Liberation Serif" w:eastAsia="Times New Roman" w:hAnsi="Liberation Serif" w:cs="Liberation Serif"/>
                <w:sz w:val="21"/>
                <w:szCs w:val="21"/>
                <w:lang w:eastAsia="ru-RU"/>
              </w:rPr>
              <w:t xml:space="preserve">Несоответствие схемы на КПТ </w:t>
            </w:r>
            <w:r w:rsidR="00C8211C">
              <w:rPr>
                <w:rFonts w:ascii="Liberation Serif" w:eastAsia="Times New Roman" w:hAnsi="Liberation Serif" w:cs="Liberation Serif"/>
                <w:sz w:val="21"/>
                <w:szCs w:val="21"/>
                <w:lang w:eastAsia="ru-RU"/>
              </w:rPr>
              <w:t>требованиям к её форме</w:t>
            </w:r>
            <w:r w:rsidRPr="00286F56">
              <w:rPr>
                <w:rFonts w:ascii="Liberation Serif" w:eastAsia="Times New Roman" w:hAnsi="Liberation Serif" w:cs="Liberation Serif"/>
                <w:sz w:val="21"/>
                <w:szCs w:val="21"/>
                <w:lang w:eastAsia="ru-RU"/>
              </w:rPr>
              <w:t>:</w:t>
            </w:r>
          </w:p>
          <w:p w:rsidR="00392ADD" w:rsidRPr="00392ADD" w:rsidRDefault="00392ADD" w:rsidP="00626ABE">
            <w:pPr>
              <w:jc w:val="both"/>
              <w:rPr>
                <w:rFonts w:ascii="Liberation Serif" w:eastAsia="Times New Roman" w:hAnsi="Liberation Serif" w:cs="Liberation Serif"/>
                <w:sz w:val="21"/>
                <w:szCs w:val="21"/>
                <w:lang w:eastAsia="ru-RU"/>
              </w:rPr>
            </w:pPr>
            <w:r w:rsidRPr="00286F56">
              <w:rPr>
                <w:rFonts w:ascii="Liberation Serif" w:eastAsia="Times New Roman" w:hAnsi="Liberation Serif" w:cs="Liberation Serif"/>
                <w:sz w:val="21"/>
                <w:szCs w:val="21"/>
                <w:lang w:eastAsia="ru-RU"/>
              </w:rPr>
              <w:t>1) в схеме на КПТ не указаны система координат, кадастровый номер кадастрового квартала, список координат характерных точек границ образуемого земельного участка</w:t>
            </w:r>
          </w:p>
        </w:tc>
      </w:tr>
      <w:tr w:rsidR="00392ADD" w:rsidRPr="00286F56" w:rsidTr="00626ABE">
        <w:trPr>
          <w:trHeight w:val="270"/>
        </w:trPr>
        <w:tc>
          <w:tcPr>
            <w:tcW w:w="846" w:type="dxa"/>
            <w:shd w:val="clear" w:color="auto" w:fill="FFFFFF" w:themeFill="background1"/>
            <w:vAlign w:val="center"/>
          </w:tcPr>
          <w:p w:rsidR="00392ADD" w:rsidRPr="00392ADD" w:rsidRDefault="00392ADD" w:rsidP="00392ADD">
            <w:pPr>
              <w:jc w:val="center"/>
              <w:rPr>
                <w:rFonts w:ascii="Liberation Serif" w:eastAsia="Times New Roman" w:hAnsi="Liberation Serif" w:cs="Liberation Serif"/>
                <w:sz w:val="21"/>
                <w:szCs w:val="21"/>
                <w:lang w:eastAsia="ru-RU"/>
              </w:rPr>
            </w:pPr>
            <w:r w:rsidRPr="00286F56">
              <w:rPr>
                <w:rFonts w:ascii="Liberation Serif" w:eastAsia="Times New Roman" w:hAnsi="Liberation Serif" w:cs="Liberation Serif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92ADD" w:rsidRPr="00286F56" w:rsidRDefault="00392ADD" w:rsidP="00626ABE">
            <w:pPr>
              <w:ind w:left="-108" w:right="-108"/>
              <w:jc w:val="center"/>
              <w:rPr>
                <w:rFonts w:ascii="Liberation Serif" w:hAnsi="Liberation Serif" w:cs="Liberation Serif"/>
                <w:sz w:val="21"/>
                <w:szCs w:val="21"/>
              </w:rPr>
            </w:pPr>
            <w:proofErr w:type="spellStart"/>
            <w:r w:rsidRPr="00286F56">
              <w:rPr>
                <w:rFonts w:ascii="Liberation Serif" w:hAnsi="Liberation Serif" w:cs="Liberation Serif"/>
                <w:sz w:val="21"/>
                <w:szCs w:val="21"/>
              </w:rPr>
              <w:t>пп</w:t>
            </w:r>
            <w:proofErr w:type="spellEnd"/>
            <w:r w:rsidRPr="00286F56">
              <w:rPr>
                <w:rFonts w:ascii="Liberation Serif" w:hAnsi="Liberation Serif" w:cs="Liberation Serif"/>
                <w:sz w:val="21"/>
                <w:szCs w:val="21"/>
              </w:rPr>
              <w:t>. 4 п. 16 ст. 11.10 Земельного кодекса РФ</w:t>
            </w:r>
          </w:p>
        </w:tc>
        <w:tc>
          <w:tcPr>
            <w:tcW w:w="11765" w:type="dxa"/>
            <w:shd w:val="clear" w:color="auto" w:fill="FFFFFF" w:themeFill="background1"/>
            <w:vAlign w:val="center"/>
          </w:tcPr>
          <w:p w:rsidR="00392ADD" w:rsidRPr="00286F56" w:rsidRDefault="00392ADD" w:rsidP="00626ABE">
            <w:pPr>
              <w:autoSpaceDE w:val="0"/>
              <w:autoSpaceDN w:val="0"/>
              <w:adjustRightInd w:val="0"/>
              <w:jc w:val="both"/>
              <w:rPr>
                <w:rFonts w:ascii="Liberation Serif" w:eastAsia="Times New Roman" w:hAnsi="Liberation Serif" w:cs="Liberation Serif"/>
                <w:sz w:val="21"/>
                <w:szCs w:val="21"/>
                <w:lang w:eastAsia="ru-RU"/>
              </w:rPr>
            </w:pPr>
            <w:r w:rsidRPr="00286F56">
              <w:rPr>
                <w:rFonts w:ascii="Liberation Serif" w:eastAsia="Times New Roman" w:hAnsi="Liberation Serif" w:cs="Liberation Serif"/>
                <w:sz w:val="21"/>
                <w:szCs w:val="21"/>
                <w:lang w:eastAsia="ru-RU"/>
              </w:rPr>
              <w:t>Схема на КПТ не соответствуют утвержденному проекту планировки, землеустроительной документации:</w:t>
            </w:r>
          </w:p>
          <w:p w:rsidR="00392ADD" w:rsidRPr="00392ADD" w:rsidRDefault="00392ADD" w:rsidP="00626ABE">
            <w:pPr>
              <w:autoSpaceDE w:val="0"/>
              <w:autoSpaceDN w:val="0"/>
              <w:adjustRightInd w:val="0"/>
              <w:jc w:val="both"/>
              <w:rPr>
                <w:rFonts w:ascii="Liberation Serif" w:eastAsia="Times New Roman" w:hAnsi="Liberation Serif" w:cs="Liberation Serif"/>
                <w:sz w:val="21"/>
                <w:szCs w:val="21"/>
                <w:lang w:eastAsia="ru-RU"/>
              </w:rPr>
            </w:pPr>
            <w:r w:rsidRPr="00286F56">
              <w:rPr>
                <w:rFonts w:ascii="Liberation Serif" w:eastAsia="Times New Roman" w:hAnsi="Liberation Serif" w:cs="Liberation Serif"/>
                <w:sz w:val="21"/>
                <w:szCs w:val="21"/>
                <w:lang w:eastAsia="ru-RU"/>
              </w:rPr>
              <w:t>1) образуемый земельный участок пересекает границы красных линий и расположен на территории общего пользования</w:t>
            </w:r>
          </w:p>
        </w:tc>
      </w:tr>
      <w:tr w:rsidR="00392ADD" w:rsidRPr="00286F56" w:rsidTr="00626ABE">
        <w:trPr>
          <w:trHeight w:val="270"/>
        </w:trPr>
        <w:tc>
          <w:tcPr>
            <w:tcW w:w="846" w:type="dxa"/>
            <w:shd w:val="clear" w:color="auto" w:fill="FFFFFF" w:themeFill="background1"/>
            <w:vAlign w:val="center"/>
          </w:tcPr>
          <w:p w:rsidR="00392ADD" w:rsidRPr="00392ADD" w:rsidRDefault="00392ADD" w:rsidP="00392ADD">
            <w:pPr>
              <w:jc w:val="center"/>
              <w:rPr>
                <w:rFonts w:ascii="Liberation Serif" w:eastAsia="Times New Roman" w:hAnsi="Liberation Serif" w:cs="Liberation Serif"/>
                <w:sz w:val="21"/>
                <w:szCs w:val="21"/>
                <w:lang w:eastAsia="ru-RU"/>
              </w:rPr>
            </w:pPr>
            <w:r w:rsidRPr="00286F56">
              <w:rPr>
                <w:rFonts w:ascii="Liberation Serif" w:eastAsia="Times New Roman" w:hAnsi="Liberation Serif" w:cs="Liberation Serif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92ADD" w:rsidRPr="00286F56" w:rsidRDefault="00392ADD" w:rsidP="00626ABE">
            <w:pPr>
              <w:ind w:left="-108" w:right="-108"/>
              <w:jc w:val="center"/>
              <w:rPr>
                <w:rFonts w:ascii="Liberation Serif" w:hAnsi="Liberation Serif" w:cs="Liberation Serif"/>
                <w:sz w:val="21"/>
                <w:szCs w:val="21"/>
              </w:rPr>
            </w:pPr>
            <w:proofErr w:type="spellStart"/>
            <w:r w:rsidRPr="00286F56">
              <w:rPr>
                <w:rFonts w:ascii="Liberation Serif" w:hAnsi="Liberation Serif" w:cs="Liberation Serif"/>
                <w:sz w:val="21"/>
                <w:szCs w:val="21"/>
              </w:rPr>
              <w:t>пп</w:t>
            </w:r>
            <w:proofErr w:type="spellEnd"/>
            <w:r w:rsidRPr="00286F56">
              <w:rPr>
                <w:rFonts w:ascii="Liberation Serif" w:hAnsi="Liberation Serif" w:cs="Liberation Serif"/>
                <w:sz w:val="21"/>
                <w:szCs w:val="21"/>
              </w:rPr>
              <w:t>. 5 п. 16 ст. 11.10 Земельного кодекса РФ</w:t>
            </w:r>
          </w:p>
        </w:tc>
        <w:tc>
          <w:tcPr>
            <w:tcW w:w="11765" w:type="dxa"/>
            <w:shd w:val="clear" w:color="auto" w:fill="FFFFFF" w:themeFill="background1"/>
            <w:vAlign w:val="center"/>
          </w:tcPr>
          <w:p w:rsidR="00392ADD" w:rsidRPr="00286F56" w:rsidRDefault="00392ADD" w:rsidP="00A37527">
            <w:pPr>
              <w:jc w:val="both"/>
              <w:rPr>
                <w:rFonts w:ascii="Liberation Serif" w:hAnsi="Liberation Serif" w:cs="Liberation Serif"/>
                <w:sz w:val="21"/>
                <w:szCs w:val="21"/>
              </w:rPr>
            </w:pPr>
            <w:r w:rsidRPr="00286F56">
              <w:rPr>
                <w:rFonts w:ascii="Liberation Serif" w:hAnsi="Liberation Serif" w:cs="Liberation Serif"/>
                <w:sz w:val="21"/>
                <w:szCs w:val="21"/>
              </w:rPr>
              <w:t xml:space="preserve">Расположение образуемого земельного участка в границах территории, для которой утвержден проект межевания территории, которым не предусмотрено </w:t>
            </w:r>
            <w:r w:rsidR="00A37527">
              <w:rPr>
                <w:rFonts w:ascii="Liberation Serif" w:hAnsi="Liberation Serif" w:cs="Liberation Serif"/>
                <w:sz w:val="21"/>
                <w:szCs w:val="21"/>
              </w:rPr>
              <w:t xml:space="preserve">его </w:t>
            </w:r>
            <w:r w:rsidRPr="00286F56">
              <w:rPr>
                <w:rFonts w:ascii="Liberation Serif" w:hAnsi="Liberation Serif" w:cs="Liberation Serif"/>
                <w:sz w:val="21"/>
                <w:szCs w:val="21"/>
              </w:rPr>
              <w:t xml:space="preserve">образование </w:t>
            </w:r>
          </w:p>
        </w:tc>
      </w:tr>
      <w:tr w:rsidR="00392ADD" w:rsidRPr="00286F56" w:rsidTr="00626ABE">
        <w:trPr>
          <w:trHeight w:val="270"/>
        </w:trPr>
        <w:tc>
          <w:tcPr>
            <w:tcW w:w="846" w:type="dxa"/>
            <w:shd w:val="clear" w:color="auto" w:fill="FFFFFF" w:themeFill="background1"/>
            <w:vAlign w:val="center"/>
          </w:tcPr>
          <w:p w:rsidR="00392ADD" w:rsidRPr="00392ADD" w:rsidRDefault="00392ADD" w:rsidP="00392ADD">
            <w:pPr>
              <w:jc w:val="center"/>
              <w:rPr>
                <w:rFonts w:ascii="Liberation Serif" w:eastAsia="Times New Roman" w:hAnsi="Liberation Serif" w:cs="Liberation Serif"/>
                <w:sz w:val="21"/>
                <w:szCs w:val="21"/>
                <w:lang w:eastAsia="ru-RU"/>
              </w:rPr>
            </w:pPr>
            <w:r w:rsidRPr="00286F56">
              <w:rPr>
                <w:rFonts w:ascii="Liberation Serif" w:eastAsia="Times New Roman" w:hAnsi="Liberation Serif" w:cs="Liberation Serif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92ADD" w:rsidRPr="00286F56" w:rsidRDefault="00392ADD" w:rsidP="00626ABE">
            <w:pPr>
              <w:ind w:left="-108" w:right="-108"/>
              <w:jc w:val="center"/>
              <w:rPr>
                <w:rFonts w:ascii="Liberation Serif" w:hAnsi="Liberation Serif" w:cs="Liberation Serif"/>
                <w:sz w:val="21"/>
                <w:szCs w:val="21"/>
              </w:rPr>
            </w:pPr>
            <w:proofErr w:type="spellStart"/>
            <w:r w:rsidRPr="00286F56">
              <w:rPr>
                <w:rFonts w:ascii="Liberation Serif" w:hAnsi="Liberation Serif" w:cs="Liberation Serif"/>
                <w:sz w:val="21"/>
                <w:szCs w:val="21"/>
              </w:rPr>
              <w:t>пп</w:t>
            </w:r>
            <w:proofErr w:type="spellEnd"/>
            <w:r w:rsidRPr="00286F56">
              <w:rPr>
                <w:rFonts w:ascii="Liberation Serif" w:hAnsi="Liberation Serif" w:cs="Liberation Serif"/>
                <w:sz w:val="21"/>
                <w:szCs w:val="21"/>
              </w:rPr>
              <w:t>. 2 п. 16 ст. 11.10 Земельного кодекса РФ</w:t>
            </w:r>
          </w:p>
        </w:tc>
        <w:tc>
          <w:tcPr>
            <w:tcW w:w="11765" w:type="dxa"/>
            <w:shd w:val="clear" w:color="auto" w:fill="FFFFFF" w:themeFill="background1"/>
            <w:vAlign w:val="center"/>
          </w:tcPr>
          <w:p w:rsidR="00392ADD" w:rsidRPr="00286F56" w:rsidRDefault="00392ADD" w:rsidP="00F959C6">
            <w:pPr>
              <w:jc w:val="both"/>
              <w:rPr>
                <w:rFonts w:ascii="Liberation Serif" w:hAnsi="Liberation Serif" w:cs="Liberation Serif"/>
                <w:sz w:val="21"/>
                <w:szCs w:val="21"/>
              </w:rPr>
            </w:pPr>
            <w:r w:rsidRPr="00286F56">
              <w:rPr>
                <w:rFonts w:ascii="Liberation Serif" w:hAnsi="Liberation Serif" w:cs="Liberation Serif"/>
                <w:sz w:val="21"/>
                <w:szCs w:val="21"/>
              </w:rPr>
              <w:t>Полное или частичное совпадение местоположения земельного участка, образование которого предусмотрено схемой</w:t>
            </w:r>
            <w:r w:rsidR="00F959C6">
              <w:rPr>
                <w:rFonts w:ascii="Liberation Serif" w:hAnsi="Liberation Serif" w:cs="Liberation Serif"/>
                <w:sz w:val="21"/>
                <w:szCs w:val="21"/>
              </w:rPr>
              <w:t xml:space="preserve"> на КПТ, </w:t>
            </w:r>
            <w:r w:rsidRPr="00286F56">
              <w:rPr>
                <w:rFonts w:ascii="Liberation Serif" w:hAnsi="Liberation Serif" w:cs="Liberation Serif"/>
                <w:sz w:val="21"/>
                <w:szCs w:val="21"/>
              </w:rPr>
              <w:t xml:space="preserve">с местоположением земельного участка, образуемого в соответствии с ранее принятым решением об утверждении схемы </w:t>
            </w:r>
            <w:r w:rsidR="00F959C6">
              <w:rPr>
                <w:rFonts w:ascii="Liberation Serif" w:hAnsi="Liberation Serif" w:cs="Liberation Serif"/>
                <w:sz w:val="21"/>
                <w:szCs w:val="21"/>
              </w:rPr>
              <w:t>на КПТ</w:t>
            </w:r>
            <w:r w:rsidRPr="00286F56">
              <w:rPr>
                <w:rFonts w:ascii="Liberation Serif" w:hAnsi="Liberation Serif" w:cs="Liberation Serif"/>
                <w:sz w:val="21"/>
                <w:szCs w:val="21"/>
              </w:rPr>
              <w:t>, срок действия которого не истек</w:t>
            </w:r>
          </w:p>
        </w:tc>
      </w:tr>
    </w:tbl>
    <w:p w:rsidR="00392ADD" w:rsidRPr="00286F56" w:rsidRDefault="00392ADD" w:rsidP="00507C04">
      <w:pPr>
        <w:rPr>
          <w:rFonts w:cs="Liberation Serif"/>
        </w:rPr>
      </w:pPr>
    </w:p>
    <w:p w:rsidR="00D27A6C" w:rsidRPr="00286F56" w:rsidRDefault="0075748B" w:rsidP="00D27A6C">
      <w:pPr>
        <w:spacing w:after="0" w:line="240" w:lineRule="auto"/>
        <w:jc w:val="center"/>
        <w:rPr>
          <w:rFonts w:cs="Liberation Serif"/>
          <w:b/>
          <w:color w:val="000000" w:themeColor="text1"/>
          <w:sz w:val="32"/>
        </w:rPr>
      </w:pPr>
      <w:r w:rsidRPr="00286F56">
        <w:rPr>
          <w:rFonts w:cs="Liberation Serif"/>
          <w:b/>
          <w:color w:val="000000" w:themeColor="text1"/>
          <w:sz w:val="32"/>
          <w:lang w:val="en-US"/>
        </w:rPr>
        <w:lastRenderedPageBreak/>
        <w:t>II</w:t>
      </w:r>
      <w:r w:rsidRPr="00286F56">
        <w:rPr>
          <w:rFonts w:cs="Liberation Serif"/>
          <w:b/>
          <w:color w:val="000000" w:themeColor="text1"/>
          <w:sz w:val="32"/>
        </w:rPr>
        <w:t xml:space="preserve">. </w:t>
      </w:r>
      <w:r w:rsidR="00D75107" w:rsidRPr="00286F56">
        <w:rPr>
          <w:rFonts w:cs="Liberation Serif"/>
          <w:b/>
          <w:color w:val="000000" w:themeColor="text1"/>
          <w:sz w:val="32"/>
        </w:rPr>
        <w:t xml:space="preserve">Нарушение требований к образуемым земельным участкам, </w:t>
      </w:r>
      <w:r w:rsidR="00D75107" w:rsidRPr="00286F56">
        <w:rPr>
          <w:rFonts w:cs="Liberation Serif"/>
          <w:b/>
          <w:color w:val="000000" w:themeColor="text1"/>
          <w:sz w:val="32"/>
        </w:rPr>
        <w:br/>
        <w:t>установленных ст. 11.9 Земельного кодекса Российской Федерации</w:t>
      </w:r>
    </w:p>
    <w:p w:rsidR="00D27A6C" w:rsidRPr="00286F56" w:rsidRDefault="00D27A6C" w:rsidP="00D27A6C">
      <w:pPr>
        <w:spacing w:after="0" w:line="240" w:lineRule="auto"/>
        <w:jc w:val="center"/>
        <w:rPr>
          <w:rFonts w:cs="Liberation Serif"/>
          <w:b/>
          <w:color w:val="FF0000"/>
          <w:szCs w:val="28"/>
        </w:rPr>
      </w:pPr>
    </w:p>
    <w:p w:rsidR="0075748B" w:rsidRPr="00286F56" w:rsidRDefault="009E5D1A" w:rsidP="00D27A6C">
      <w:pPr>
        <w:spacing w:after="0" w:line="240" w:lineRule="auto"/>
        <w:ind w:firstLine="708"/>
        <w:jc w:val="both"/>
        <w:rPr>
          <w:rFonts w:cs="Liberation Serif"/>
          <w:b/>
          <w:color w:val="FF0000"/>
          <w:szCs w:val="28"/>
        </w:rPr>
      </w:pPr>
      <w:r>
        <w:rPr>
          <w:rFonts w:cs="Liberation Serif"/>
          <w:b/>
          <w:color w:val="FF0000"/>
          <w:szCs w:val="28"/>
        </w:rPr>
        <w:t>2</w:t>
      </w:r>
      <w:r w:rsidR="00D75107" w:rsidRPr="00286F56">
        <w:rPr>
          <w:rFonts w:cs="Liberation Serif"/>
          <w:b/>
          <w:color w:val="FF0000"/>
          <w:szCs w:val="28"/>
        </w:rPr>
        <w:t xml:space="preserve">.1. </w:t>
      </w:r>
      <w:r w:rsidR="00D27A6C" w:rsidRPr="00286F56">
        <w:rPr>
          <w:rFonts w:cs="Liberation Serif"/>
          <w:b/>
          <w:color w:val="FF0000"/>
          <w:szCs w:val="28"/>
        </w:rPr>
        <w:t>Несоответствие площади образуемого земельного участка предельным (максимальным и минимальным) размерам земельных участков.</w:t>
      </w:r>
    </w:p>
    <w:p w:rsidR="00D27A6C" w:rsidRPr="00286F56" w:rsidRDefault="00D27A6C" w:rsidP="00D27A6C">
      <w:pPr>
        <w:spacing w:after="0" w:line="240" w:lineRule="auto"/>
        <w:rPr>
          <w:rFonts w:cs="Liberation Serif"/>
          <w:szCs w:val="28"/>
        </w:rPr>
      </w:pPr>
      <w:r w:rsidRPr="00286F56">
        <w:rPr>
          <w:rFonts w:cs="Liberation Serif"/>
          <w:b/>
          <w:szCs w:val="28"/>
        </w:rPr>
        <w:tab/>
      </w:r>
      <w:r w:rsidRPr="00286F56">
        <w:rPr>
          <w:rFonts w:cs="Liberation Serif"/>
          <w:szCs w:val="28"/>
        </w:rPr>
        <w:t>Предельные (максимальные и минимальные) размеры земельных участков устанавливаются:</w:t>
      </w:r>
      <w:r w:rsidR="00A22B91" w:rsidRPr="00286F56">
        <w:rPr>
          <w:rStyle w:val="ad"/>
          <w:rFonts w:cs="Liberation Serif"/>
          <w:color w:val="FFFFFF" w:themeColor="background1"/>
          <w:szCs w:val="28"/>
        </w:rPr>
        <w:footnoteReference w:id="2"/>
      </w:r>
    </w:p>
    <w:p w:rsidR="00D27A6C" w:rsidRPr="00286F56" w:rsidRDefault="008342A2">
      <w:pPr>
        <w:spacing w:after="0" w:line="240" w:lineRule="auto"/>
        <w:rPr>
          <w:rFonts w:cs="Liberation Serif"/>
          <w:b/>
          <w:szCs w:val="28"/>
        </w:rPr>
      </w:pPr>
      <w:r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E323A" wp14:editId="386999C9">
                <wp:simplePos x="0" y="0"/>
                <wp:positionH relativeFrom="margin">
                  <wp:align>left</wp:align>
                </wp:positionH>
                <wp:positionV relativeFrom="paragraph">
                  <wp:posOffset>6654</wp:posOffset>
                </wp:positionV>
                <wp:extent cx="2536190" cy="518160"/>
                <wp:effectExtent l="0" t="0" r="16510" b="1524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190" cy="5181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7A6C" w:rsidRPr="00D27A6C" w:rsidRDefault="00D27A6C" w:rsidP="009A4D6F">
                            <w:pPr>
                              <w:spacing w:line="240" w:lineRule="auto"/>
                              <w:ind w:left="-142" w:right="-92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D27A6C">
                              <w:rPr>
                                <w:color w:val="000000" w:themeColor="text1"/>
                                <w:sz w:val="24"/>
                              </w:rPr>
                              <w:t>Гра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достроительным регламентом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E323A" id="Скругленный прямоугольник 1" o:spid="_x0000_s1026" style="position:absolute;margin-left:0;margin-top:.5pt;width:199.7pt;height:40.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" fillcolor="#deeaf6 [660]" strokecolor="#1f4d78 [1604]" strokeweight="1pt">
                <v:stroke joinstyle="miter"/>
                <v:textbox>
                  <w:txbxContent>
                    <w:p w:rsidR="00D27A6C" w:rsidRPr="00D27A6C" w:rsidRDefault="00D27A6C" w:rsidP="009A4D6F">
                      <w:pPr>
                        <w:spacing w:line="240" w:lineRule="auto"/>
                        <w:ind w:left="-142" w:right="-92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D27A6C">
                        <w:rPr>
                          <w:color w:val="000000" w:themeColor="text1"/>
                          <w:sz w:val="24"/>
                        </w:rPr>
                        <w:t>Гра</w:t>
                      </w:r>
                      <w:r>
                        <w:rPr>
                          <w:color w:val="000000" w:themeColor="text1"/>
                          <w:sz w:val="24"/>
                        </w:rPr>
                        <w:t>достроительным регламентом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22B91"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12C559" wp14:editId="2A29D1BB">
                <wp:simplePos x="0" y="0"/>
                <wp:positionH relativeFrom="margin">
                  <wp:align>right</wp:align>
                </wp:positionH>
                <wp:positionV relativeFrom="paragraph">
                  <wp:posOffset>8539</wp:posOffset>
                </wp:positionV>
                <wp:extent cx="6090285" cy="518615"/>
                <wp:effectExtent l="0" t="0" r="24765" b="1524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285" cy="51861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7A6C" w:rsidRPr="00D27A6C" w:rsidRDefault="00D27A6C" w:rsidP="009A4D6F">
                            <w:pPr>
                              <w:spacing w:after="0" w:line="240" w:lineRule="auto"/>
                              <w:ind w:left="-142" w:right="-201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Федеральными законами, если в отношении земельного участка не распространяется (устанавливается) градостроительный регламент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2C559" id="Скругленный прямоугольник 3" o:spid="_x0000_s1027" style="position:absolute;margin-left:428.35pt;margin-top:.65pt;width:479.55pt;height:40.8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" fillcolor="#deeaf6 [660]" strokecolor="#1f4d78 [1604]" strokeweight="1pt">
                <v:stroke joinstyle="miter"/>
                <v:textbox>
                  <w:txbxContent>
                    <w:p w:rsidR="00D27A6C" w:rsidRPr="00D27A6C" w:rsidRDefault="00D27A6C" w:rsidP="009A4D6F">
                      <w:pPr>
                        <w:spacing w:after="0" w:line="240" w:lineRule="auto"/>
                        <w:ind w:left="-142" w:right="-201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Федеральными законами, если в отношении земельного участка не распространяется (устанавливается) градостроительный регламент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27A6C" w:rsidRPr="00286F56" w:rsidRDefault="00D27A6C">
      <w:pPr>
        <w:spacing w:after="0" w:line="240" w:lineRule="auto"/>
        <w:rPr>
          <w:rFonts w:cs="Liberation Serif"/>
          <w:b/>
          <w:szCs w:val="28"/>
        </w:rPr>
      </w:pPr>
    </w:p>
    <w:p w:rsidR="00D27A6C" w:rsidRPr="00286F56" w:rsidRDefault="008342A2">
      <w:pPr>
        <w:spacing w:after="0" w:line="240" w:lineRule="auto"/>
        <w:rPr>
          <w:rFonts w:cs="Liberation Serif"/>
          <w:b/>
          <w:szCs w:val="28"/>
        </w:rPr>
      </w:pPr>
      <w:r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6B2213" wp14:editId="530710C9">
                <wp:simplePos x="0" y="0"/>
                <wp:positionH relativeFrom="page">
                  <wp:posOffset>6497026</wp:posOffset>
                </wp:positionH>
                <wp:positionV relativeFrom="paragraph">
                  <wp:posOffset>173990</wp:posOffset>
                </wp:positionV>
                <wp:extent cx="222250" cy="317500"/>
                <wp:effectExtent l="19050" t="0" r="25400" b="44450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317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60588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" o:spid="_x0000_s1026" type="#_x0000_t67" style="position:absolute;margin-left:511.6pt;margin-top:13.7pt;width:17.5pt;height:2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" adj="14040" fillcolor="#5b9bd5 [3204]" strokecolor="#1f4d78 [1604]" strokeweight="1pt">
                <w10:wrap anchorx="page"/>
              </v:shape>
            </w:pict>
          </mc:Fallback>
        </mc:AlternateContent>
      </w:r>
      <w:r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28E2D2" wp14:editId="15924F22">
                <wp:simplePos x="0" y="0"/>
                <wp:positionH relativeFrom="page">
                  <wp:posOffset>4718552</wp:posOffset>
                </wp:positionH>
                <wp:positionV relativeFrom="paragraph">
                  <wp:posOffset>166370</wp:posOffset>
                </wp:positionV>
                <wp:extent cx="222250" cy="317500"/>
                <wp:effectExtent l="19050" t="0" r="25400" b="44450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317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4DFE3" id="Стрелка вниз 4" o:spid="_x0000_s1026" type="#_x0000_t67" style="position:absolute;margin-left:371.55pt;margin-top:13.1pt;width:17.5pt;height:2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" adj="14040" fillcolor="#5b9bd5 [3204]" strokecolor="#1f4d78 [1604]" strokeweight="1pt">
                <w10:wrap anchorx="page"/>
              </v:shape>
            </w:pict>
          </mc:Fallback>
        </mc:AlternateContent>
      </w:r>
      <w:r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F291B6" wp14:editId="7CCCBC18">
                <wp:simplePos x="0" y="0"/>
                <wp:positionH relativeFrom="column">
                  <wp:posOffset>8087189</wp:posOffset>
                </wp:positionH>
                <wp:positionV relativeFrom="paragraph">
                  <wp:posOffset>175734</wp:posOffset>
                </wp:positionV>
                <wp:extent cx="222250" cy="317500"/>
                <wp:effectExtent l="19050" t="0" r="25400" b="4445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317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E2DF2" id="Стрелка вниз 6" o:spid="_x0000_s1026" type="#_x0000_t67" style="position:absolute;margin-left:636.8pt;margin-top:13.85pt;width:17.5pt;height: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" adj="14040" fillcolor="#5b9bd5 [3204]" strokecolor="#1f4d78 [1604]" strokeweight="1pt"/>
            </w:pict>
          </mc:Fallback>
        </mc:AlternateContent>
      </w:r>
      <w:r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9A3F93" wp14:editId="6185BE52">
                <wp:simplePos x="0" y="0"/>
                <wp:positionH relativeFrom="page">
                  <wp:posOffset>1864360</wp:posOffset>
                </wp:positionH>
                <wp:positionV relativeFrom="paragraph">
                  <wp:posOffset>182406</wp:posOffset>
                </wp:positionV>
                <wp:extent cx="255270" cy="1341755"/>
                <wp:effectExtent l="19050" t="0" r="30480" b="29845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134175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6678E" id="Стрелка вниз 11" o:spid="_x0000_s1026" type="#_x0000_t67" style="position:absolute;margin-left:146.8pt;margin-top:14.35pt;width:20.1pt;height:105.6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" adj="19545" fillcolor="#5b9bd5 [3204]" strokecolor="#1f4d78 [1604]" strokeweight="1pt">
                <w10:wrap anchorx="page"/>
              </v:shape>
            </w:pict>
          </mc:Fallback>
        </mc:AlternateContent>
      </w:r>
    </w:p>
    <w:p w:rsidR="00D27A6C" w:rsidRPr="00286F56" w:rsidRDefault="00D27A6C">
      <w:pPr>
        <w:spacing w:after="0" w:line="240" w:lineRule="auto"/>
        <w:rPr>
          <w:rFonts w:cs="Liberation Serif"/>
          <w:b/>
          <w:szCs w:val="28"/>
        </w:rPr>
      </w:pPr>
      <w:r w:rsidRPr="00286F56">
        <w:rPr>
          <w:rFonts w:cs="Liberation Serif"/>
          <w:b/>
          <w:szCs w:val="28"/>
        </w:rPr>
        <w:tab/>
      </w:r>
    </w:p>
    <w:p w:rsidR="00A22B91" w:rsidRPr="00286F56" w:rsidRDefault="008342A2">
      <w:pPr>
        <w:spacing w:after="0" w:line="240" w:lineRule="auto"/>
        <w:rPr>
          <w:rFonts w:cs="Liberation Serif"/>
          <w:b/>
          <w:szCs w:val="28"/>
        </w:rPr>
      </w:pPr>
      <w:r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9B2EB9" wp14:editId="005C60F4">
                <wp:simplePos x="0" y="0"/>
                <wp:positionH relativeFrom="margin">
                  <wp:posOffset>6897370</wp:posOffset>
                </wp:positionH>
                <wp:positionV relativeFrom="paragraph">
                  <wp:posOffset>134620</wp:posOffset>
                </wp:positionV>
                <wp:extent cx="2602865" cy="831215"/>
                <wp:effectExtent l="0" t="0" r="26035" b="2603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2865" cy="83121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B91" w:rsidRPr="00A22B91" w:rsidRDefault="009A4D6F" w:rsidP="009A4D6F">
                            <w:pPr>
                              <w:spacing w:line="240" w:lineRule="auto"/>
                              <w:ind w:left="-284" w:right="-322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2"/>
                              </w:rPr>
                              <w:t>г</w:t>
                            </w:r>
                            <w:r w:rsidR="00A22B91" w:rsidRPr="00A22B91">
                              <w:rPr>
                                <w:color w:val="000000" w:themeColor="text1"/>
                                <w:sz w:val="22"/>
                              </w:rPr>
                              <w:t>лава</w:t>
                            </w:r>
                            <w:proofErr w:type="gramEnd"/>
                            <w:r w:rsidR="00A22B91" w:rsidRPr="00A22B91">
                              <w:rPr>
                                <w:color w:val="000000" w:themeColor="text1"/>
                                <w:sz w:val="22"/>
                              </w:rPr>
                              <w:t xml:space="preserve"> 2 Закона ЯНАО от 19.06.2009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br/>
                            </w:r>
                            <w:r w:rsidR="00A22B91" w:rsidRPr="00A22B91">
                              <w:rPr>
                                <w:color w:val="000000" w:themeColor="text1"/>
                                <w:sz w:val="22"/>
                              </w:rPr>
                              <w:t>№ 39-ЗАО «О регулировании отдельных земельных отношений в Ямало-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br/>
                            </w:r>
                            <w:r w:rsidR="00A22B91" w:rsidRPr="00A22B91">
                              <w:rPr>
                                <w:color w:val="000000" w:themeColor="text1"/>
                                <w:sz w:val="22"/>
                              </w:rPr>
                              <w:t>Ненецком автономном округе</w:t>
                            </w:r>
                            <w:r w:rsidR="00A22B91">
                              <w:rPr>
                                <w:color w:val="000000" w:themeColor="text1"/>
                                <w:sz w:val="2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B2EB9" id="Скругленный прямоугольник 5" o:spid="_x0000_s1028" style="position:absolute;margin-left:543.1pt;margin-top:10.6pt;width:204.95pt;height:65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" fillcolor="#deeaf6 [660]" strokecolor="#1f4d78 [1604]" strokeweight="1pt">
                <v:stroke joinstyle="miter"/>
                <v:textbox>
                  <w:txbxContent>
                    <w:p w:rsidR="00A22B91" w:rsidRPr="00A22B91" w:rsidRDefault="009A4D6F" w:rsidP="009A4D6F">
                      <w:pPr>
                        <w:spacing w:line="240" w:lineRule="auto"/>
                        <w:ind w:left="-284" w:right="-322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2"/>
                        </w:rPr>
                        <w:t>г</w:t>
                      </w:r>
                      <w:r w:rsidR="00A22B91" w:rsidRPr="00A22B91">
                        <w:rPr>
                          <w:color w:val="000000" w:themeColor="text1"/>
                          <w:sz w:val="22"/>
                        </w:rPr>
                        <w:t>лава</w:t>
                      </w:r>
                      <w:proofErr w:type="gramEnd"/>
                      <w:r w:rsidR="00A22B91" w:rsidRPr="00A22B91">
                        <w:rPr>
                          <w:color w:val="000000" w:themeColor="text1"/>
                          <w:sz w:val="22"/>
                        </w:rPr>
                        <w:t xml:space="preserve"> 2 Закона ЯНАО от 19.06.2009</w:t>
                      </w:r>
                      <w:r>
                        <w:rPr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2"/>
                        </w:rPr>
                        <w:br/>
                      </w:r>
                      <w:r w:rsidR="00A22B91" w:rsidRPr="00A22B91">
                        <w:rPr>
                          <w:color w:val="000000" w:themeColor="text1"/>
                          <w:sz w:val="22"/>
                        </w:rPr>
                        <w:t>№ 39-ЗАО «О регулировании отдельных земельных отношений в Ямало-</w:t>
                      </w:r>
                      <w:r>
                        <w:rPr>
                          <w:color w:val="000000" w:themeColor="text1"/>
                          <w:sz w:val="22"/>
                        </w:rPr>
                        <w:br/>
                      </w:r>
                      <w:r w:rsidR="00A22B91" w:rsidRPr="00A22B91">
                        <w:rPr>
                          <w:color w:val="000000" w:themeColor="text1"/>
                          <w:sz w:val="22"/>
                        </w:rPr>
                        <w:t>Ненецком автономном округе</w:t>
                      </w:r>
                      <w:r w:rsidR="00A22B91">
                        <w:rPr>
                          <w:color w:val="000000" w:themeColor="text1"/>
                          <w:sz w:val="22"/>
                        </w:rPr>
                        <w:t>»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3ED471" wp14:editId="7B68D7E7">
                <wp:simplePos x="0" y="0"/>
                <wp:positionH relativeFrom="margin">
                  <wp:posOffset>5104130</wp:posOffset>
                </wp:positionH>
                <wp:positionV relativeFrom="paragraph">
                  <wp:posOffset>116840</wp:posOffset>
                </wp:positionV>
                <wp:extent cx="1650365" cy="848995"/>
                <wp:effectExtent l="0" t="0" r="26035" b="2730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365" cy="8489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B91" w:rsidRPr="00A22B91" w:rsidRDefault="00FF7A24" w:rsidP="009A4D6F">
                            <w:pPr>
                              <w:spacing w:after="0" w:line="240" w:lineRule="auto"/>
                              <w:ind w:left="-142" w:right="-201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ч.</w:t>
                            </w:r>
                            <w:r w:rsidR="00A22B91">
                              <w:rPr>
                                <w:color w:val="000000" w:themeColor="text1"/>
                                <w:sz w:val="22"/>
                              </w:rPr>
                              <w:t xml:space="preserve"> 2 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ст.</w:t>
                            </w:r>
                            <w:r w:rsidR="00A22B91">
                              <w:rPr>
                                <w:color w:val="000000" w:themeColor="text1"/>
                                <w:sz w:val="22"/>
                              </w:rPr>
                              <w:t xml:space="preserve"> 2 </w:t>
                            </w:r>
                            <w:r w:rsidR="00A22B91" w:rsidRPr="00A22B91">
                              <w:rPr>
                                <w:color w:val="000000" w:themeColor="text1"/>
                                <w:sz w:val="22"/>
                              </w:rPr>
                              <w:t>Федеральн</w:t>
                            </w:r>
                            <w:r w:rsidR="00A22B91">
                              <w:rPr>
                                <w:color w:val="000000" w:themeColor="text1"/>
                                <w:sz w:val="22"/>
                              </w:rPr>
                              <w:t>ого</w:t>
                            </w:r>
                            <w:r w:rsidR="00A22B91" w:rsidRPr="00A22B91">
                              <w:rPr>
                                <w:color w:val="000000" w:themeColor="text1"/>
                                <w:sz w:val="22"/>
                              </w:rPr>
                              <w:t xml:space="preserve"> закон</w:t>
                            </w:r>
                            <w:r w:rsidR="00A22B91">
                              <w:rPr>
                                <w:color w:val="000000" w:themeColor="text1"/>
                                <w:sz w:val="22"/>
                              </w:rPr>
                              <w:t>а</w:t>
                            </w:r>
                            <w:r w:rsidR="009A4D6F">
                              <w:rPr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A22B91" w:rsidRPr="00A22B91">
                              <w:rPr>
                                <w:color w:val="000000" w:themeColor="text1"/>
                                <w:sz w:val="22"/>
                              </w:rPr>
                              <w:t>от 01.05.2016</w:t>
                            </w:r>
                            <w:r w:rsidR="009A4D6F">
                              <w:rPr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br/>
                            </w:r>
                            <w:r w:rsidR="00A22B91">
                              <w:rPr>
                                <w:color w:val="000000" w:themeColor="text1"/>
                                <w:sz w:val="22"/>
                              </w:rPr>
                              <w:t>№ 119-ФЗ</w:t>
                            </w:r>
                            <w:r w:rsidR="00A22B91" w:rsidRPr="00A22B91">
                              <w:rPr>
                                <w:color w:val="000000" w:themeColor="text1"/>
                                <w:sz w:val="22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ED471" id="Скругленный прямоугольник 8" o:spid="_x0000_s1029" style="position:absolute;margin-left:401.9pt;margin-top:9.2pt;width:129.95pt;height:66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" fillcolor="#deeaf6 [660]" strokecolor="#1f4d78 [1604]" strokeweight="1pt">
                <v:stroke joinstyle="miter"/>
                <v:textbox>
                  <w:txbxContent>
                    <w:p w:rsidR="00A22B91" w:rsidRPr="00A22B91" w:rsidRDefault="00FF7A24" w:rsidP="009A4D6F">
                      <w:pPr>
                        <w:spacing w:after="0" w:line="240" w:lineRule="auto"/>
                        <w:ind w:left="-142" w:right="-201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ч.</w:t>
                      </w:r>
                      <w:r w:rsidR="00A22B91">
                        <w:rPr>
                          <w:color w:val="000000" w:themeColor="text1"/>
                          <w:sz w:val="22"/>
                        </w:rPr>
                        <w:t xml:space="preserve"> 2 </w:t>
                      </w:r>
                      <w:r>
                        <w:rPr>
                          <w:color w:val="000000" w:themeColor="text1"/>
                          <w:sz w:val="22"/>
                        </w:rPr>
                        <w:t>ст.</w:t>
                      </w:r>
                      <w:r w:rsidR="00A22B91">
                        <w:rPr>
                          <w:color w:val="000000" w:themeColor="text1"/>
                          <w:sz w:val="22"/>
                        </w:rPr>
                        <w:t xml:space="preserve"> 2 </w:t>
                      </w:r>
                      <w:r w:rsidR="00A22B91" w:rsidRPr="00A22B91">
                        <w:rPr>
                          <w:color w:val="000000" w:themeColor="text1"/>
                          <w:sz w:val="22"/>
                        </w:rPr>
                        <w:t>Федеральн</w:t>
                      </w:r>
                      <w:r w:rsidR="00A22B91">
                        <w:rPr>
                          <w:color w:val="000000" w:themeColor="text1"/>
                          <w:sz w:val="22"/>
                        </w:rPr>
                        <w:t>ого</w:t>
                      </w:r>
                      <w:r w:rsidR="00A22B91" w:rsidRPr="00A22B91">
                        <w:rPr>
                          <w:color w:val="000000" w:themeColor="text1"/>
                          <w:sz w:val="22"/>
                        </w:rPr>
                        <w:t xml:space="preserve"> закон</w:t>
                      </w:r>
                      <w:r w:rsidR="00A22B91">
                        <w:rPr>
                          <w:color w:val="000000" w:themeColor="text1"/>
                          <w:sz w:val="22"/>
                        </w:rPr>
                        <w:t>а</w:t>
                      </w:r>
                      <w:r w:rsidR="009A4D6F">
                        <w:rPr>
                          <w:color w:val="000000" w:themeColor="text1"/>
                          <w:sz w:val="22"/>
                        </w:rPr>
                        <w:t xml:space="preserve"> </w:t>
                      </w:r>
                      <w:r w:rsidR="00A22B91" w:rsidRPr="00A22B91">
                        <w:rPr>
                          <w:color w:val="000000" w:themeColor="text1"/>
                          <w:sz w:val="22"/>
                        </w:rPr>
                        <w:t>от 01.05.2016</w:t>
                      </w:r>
                      <w:r w:rsidR="009A4D6F">
                        <w:rPr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2"/>
                        </w:rPr>
                        <w:br/>
                      </w:r>
                      <w:r w:rsidR="00A22B91">
                        <w:rPr>
                          <w:color w:val="000000" w:themeColor="text1"/>
                          <w:sz w:val="22"/>
                        </w:rPr>
                        <w:t>№ 119-ФЗ</w:t>
                      </w:r>
                      <w:r w:rsidR="00A22B91" w:rsidRPr="00A22B91">
                        <w:rPr>
                          <w:color w:val="000000" w:themeColor="text1"/>
                          <w:sz w:val="22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606104" wp14:editId="1D76B65D">
                <wp:simplePos x="0" y="0"/>
                <wp:positionH relativeFrom="page">
                  <wp:posOffset>4126230</wp:posOffset>
                </wp:positionH>
                <wp:positionV relativeFrom="paragraph">
                  <wp:posOffset>104936</wp:posOffset>
                </wp:positionV>
                <wp:extent cx="1389380" cy="860425"/>
                <wp:effectExtent l="0" t="0" r="20320" b="1587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380" cy="8604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B91" w:rsidRPr="00A22B91" w:rsidRDefault="00FF7A24" w:rsidP="009A4D6F">
                            <w:pPr>
                              <w:spacing w:after="0" w:line="240" w:lineRule="auto"/>
                              <w:ind w:left="-142" w:right="-201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п.</w:t>
                            </w:r>
                            <w:r w:rsidR="00A22B91">
                              <w:rPr>
                                <w:color w:val="000000" w:themeColor="text1"/>
                                <w:sz w:val="22"/>
                              </w:rPr>
                              <w:t xml:space="preserve"> 7 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ст.</w:t>
                            </w:r>
                            <w:r w:rsidR="00A22B91">
                              <w:rPr>
                                <w:color w:val="000000" w:themeColor="text1"/>
                                <w:sz w:val="22"/>
                              </w:rPr>
                              <w:t xml:space="preserve"> 39.10 Земельного кодекса 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606104" id="Скругленный прямоугольник 9" o:spid="_x0000_s1030" style="position:absolute;margin-left:324.9pt;margin-top:8.25pt;width:109.4pt;height:67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" fillcolor="#deeaf6 [660]" strokecolor="#1f4d78 [1604]" strokeweight="1pt">
                <v:stroke joinstyle="miter"/>
                <v:textbox>
                  <w:txbxContent>
                    <w:p w:rsidR="00A22B91" w:rsidRPr="00A22B91" w:rsidRDefault="00FF7A24" w:rsidP="009A4D6F">
                      <w:pPr>
                        <w:spacing w:after="0" w:line="240" w:lineRule="auto"/>
                        <w:ind w:left="-142" w:right="-201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п.</w:t>
                      </w:r>
                      <w:r w:rsidR="00A22B91">
                        <w:rPr>
                          <w:color w:val="000000" w:themeColor="text1"/>
                          <w:sz w:val="22"/>
                        </w:rPr>
                        <w:t xml:space="preserve"> 7 </w:t>
                      </w:r>
                      <w:r>
                        <w:rPr>
                          <w:color w:val="000000" w:themeColor="text1"/>
                          <w:sz w:val="22"/>
                        </w:rPr>
                        <w:t>ст.</w:t>
                      </w:r>
                      <w:r w:rsidR="00A22B91">
                        <w:rPr>
                          <w:color w:val="000000" w:themeColor="text1"/>
                          <w:sz w:val="22"/>
                        </w:rPr>
                        <w:t xml:space="preserve"> 39.10 Земельного кодекса РФ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A22B91" w:rsidRPr="00286F56" w:rsidRDefault="00A22B91">
      <w:pPr>
        <w:spacing w:after="0" w:line="240" w:lineRule="auto"/>
        <w:rPr>
          <w:rFonts w:cs="Liberation Serif"/>
          <w:b/>
          <w:szCs w:val="28"/>
        </w:rPr>
      </w:pPr>
    </w:p>
    <w:p w:rsidR="00A22B91" w:rsidRPr="00286F56" w:rsidRDefault="00A22B91">
      <w:pPr>
        <w:spacing w:after="0" w:line="240" w:lineRule="auto"/>
        <w:rPr>
          <w:rFonts w:cs="Liberation Serif"/>
          <w:b/>
          <w:szCs w:val="28"/>
        </w:rPr>
      </w:pPr>
    </w:p>
    <w:p w:rsidR="00A22B91" w:rsidRPr="00286F56" w:rsidRDefault="00A22B91">
      <w:pPr>
        <w:spacing w:after="0" w:line="240" w:lineRule="auto"/>
        <w:rPr>
          <w:rFonts w:cs="Liberation Serif"/>
          <w:b/>
          <w:szCs w:val="28"/>
        </w:rPr>
      </w:pPr>
    </w:p>
    <w:p w:rsidR="00A22B91" w:rsidRPr="00286F56" w:rsidRDefault="00A22B91">
      <w:pPr>
        <w:spacing w:after="0" w:line="240" w:lineRule="auto"/>
        <w:rPr>
          <w:rFonts w:cs="Liberation Serif"/>
          <w:b/>
          <w:szCs w:val="28"/>
        </w:rPr>
      </w:pPr>
    </w:p>
    <w:p w:rsidR="00A22B91" w:rsidRPr="00286F56" w:rsidRDefault="00A22B91">
      <w:pPr>
        <w:spacing w:after="0" w:line="240" w:lineRule="auto"/>
        <w:rPr>
          <w:rFonts w:cs="Liberation Serif"/>
          <w:b/>
          <w:szCs w:val="28"/>
        </w:rPr>
      </w:pPr>
    </w:p>
    <w:p w:rsidR="00A22B91" w:rsidRPr="00286F56" w:rsidRDefault="001928D9" w:rsidP="001928D9">
      <w:pPr>
        <w:spacing w:after="0" w:line="240" w:lineRule="auto"/>
        <w:ind w:firstLine="709"/>
        <w:jc w:val="both"/>
        <w:rPr>
          <w:rFonts w:cs="Liberation Serif"/>
          <w:szCs w:val="28"/>
        </w:rPr>
      </w:pPr>
      <w:r w:rsidRPr="00286F56">
        <w:rPr>
          <w:rFonts w:cs="Liberation Serif"/>
          <w:b/>
          <w:szCs w:val="28"/>
        </w:rPr>
        <w:t>Градостроительный регламент</w:t>
      </w:r>
      <w:r w:rsidRPr="00286F56">
        <w:rPr>
          <w:rFonts w:cs="Liberation Serif"/>
          <w:szCs w:val="28"/>
        </w:rPr>
        <w:t xml:space="preserve"> – составная часть правил землепользования и застройки муниципального образования</w:t>
      </w:r>
      <w:r w:rsidR="001C44EF" w:rsidRPr="00286F56">
        <w:rPr>
          <w:rFonts w:cs="Liberation Serif"/>
          <w:szCs w:val="28"/>
        </w:rPr>
        <w:t xml:space="preserve"> (далее – ПЗЗ)</w:t>
      </w:r>
      <w:r w:rsidRPr="00286F56">
        <w:rPr>
          <w:rFonts w:cs="Liberation Serif"/>
          <w:szCs w:val="28"/>
        </w:rPr>
        <w:t>, устанавливаемая в отношении территориальных зон и указывающая на предельные размеры земельных участков, расположенных в границах таких зон.</w:t>
      </w:r>
    </w:p>
    <w:p w:rsidR="001928D9" w:rsidRPr="00286F56" w:rsidRDefault="001928D9" w:rsidP="008C4F28">
      <w:pPr>
        <w:spacing w:after="0" w:line="240" w:lineRule="auto"/>
        <w:ind w:firstLine="709"/>
        <w:jc w:val="both"/>
        <w:rPr>
          <w:rFonts w:cs="Liberation Serif"/>
          <w:szCs w:val="26"/>
        </w:rPr>
      </w:pPr>
      <w:r w:rsidRPr="00286F56">
        <w:rPr>
          <w:rFonts w:cs="Liberation Serif"/>
          <w:szCs w:val="26"/>
        </w:rPr>
        <w:t>Для определения соответствия площади образуемого земельного участка установленным предельным размерам необходимо:</w:t>
      </w:r>
    </w:p>
    <w:p w:rsidR="008342A2" w:rsidRPr="00286F56" w:rsidRDefault="008C4F28" w:rsidP="001928D9">
      <w:pPr>
        <w:spacing w:after="0" w:line="240" w:lineRule="auto"/>
        <w:ind w:firstLine="709"/>
        <w:jc w:val="both"/>
        <w:rPr>
          <w:rFonts w:cs="Liberation Serif"/>
          <w:szCs w:val="26"/>
        </w:rPr>
      </w:pPr>
      <w:r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F2F9E0" wp14:editId="7768B1C1">
                <wp:simplePos x="0" y="0"/>
                <wp:positionH relativeFrom="margin">
                  <wp:posOffset>4829810</wp:posOffset>
                </wp:positionH>
                <wp:positionV relativeFrom="paragraph">
                  <wp:posOffset>91440</wp:posOffset>
                </wp:positionV>
                <wp:extent cx="4294884" cy="558800"/>
                <wp:effectExtent l="0" t="0" r="10795" b="1270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884" cy="5588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78C0" w:rsidRPr="00D27A6C" w:rsidRDefault="00F378C0" w:rsidP="008342A2">
                            <w:pPr>
                              <w:spacing w:line="240" w:lineRule="auto"/>
                              <w:ind w:left="-142" w:right="-92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2. Определить предельные размеры земельных участков в градостроительном регламенте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F2F9E0" id="Скругленный прямоугольник 15" o:spid="_x0000_s1031" style="position:absolute;left:0;text-align:left;margin-left:380.3pt;margin-top:7.2pt;width:338.2pt;height:4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" fillcolor="#deeaf6 [660]" strokecolor="#1f4d78 [1604]" strokeweight="1pt">
                <v:stroke joinstyle="miter"/>
                <v:textbox>
                  <w:txbxContent>
                    <w:p w:rsidR="00F378C0" w:rsidRPr="00D27A6C" w:rsidRDefault="00F378C0" w:rsidP="008342A2">
                      <w:pPr>
                        <w:spacing w:line="240" w:lineRule="auto"/>
                        <w:ind w:left="-142" w:right="-92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2. Определить предельные размеры земельных участков в градостроительном регламенте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454D43" wp14:editId="39B1E918">
                <wp:simplePos x="0" y="0"/>
                <wp:positionH relativeFrom="margin">
                  <wp:posOffset>543560</wp:posOffset>
                </wp:positionH>
                <wp:positionV relativeFrom="paragraph">
                  <wp:posOffset>78740</wp:posOffset>
                </wp:positionV>
                <wp:extent cx="3602668" cy="565150"/>
                <wp:effectExtent l="0" t="0" r="17145" b="2540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668" cy="5651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2A2" w:rsidRDefault="008342A2" w:rsidP="008342A2">
                            <w:pPr>
                              <w:spacing w:line="240" w:lineRule="auto"/>
                              <w:ind w:left="-142" w:right="-92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1. Определить территориальную зону</w:t>
                            </w:r>
                            <w:r w:rsidR="00F378C0">
                              <w:rPr>
                                <w:color w:val="000000" w:themeColor="text1"/>
                                <w:sz w:val="24"/>
                              </w:rPr>
                              <w:t>, в которой расположен образуемый земельный участок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454D43" id="Скругленный прямоугольник 13" o:spid="_x0000_s1032" style="position:absolute;left:0;text-align:left;margin-left:42.8pt;margin-top:6.2pt;width:283.65pt;height:44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" fillcolor="#deeaf6 [660]" strokecolor="#1f4d78 [1604]" strokeweight="1pt">
                <v:stroke joinstyle="miter"/>
                <v:textbox>
                  <w:txbxContent>
                    <w:p w:rsidR="008342A2" w:rsidRDefault="008342A2" w:rsidP="008342A2">
                      <w:pPr>
                        <w:spacing w:line="240" w:lineRule="auto"/>
                        <w:ind w:left="-142" w:right="-92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1. Определить территориальную зону</w:t>
                      </w:r>
                      <w:r w:rsidR="00F378C0">
                        <w:rPr>
                          <w:color w:val="000000" w:themeColor="text1"/>
                          <w:sz w:val="24"/>
                        </w:rPr>
                        <w:t>, в которой расположен образуемый земельный участок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A4D6F" w:rsidRPr="00286F56" w:rsidRDefault="009A4D6F" w:rsidP="001928D9">
      <w:pPr>
        <w:spacing w:after="0" w:line="240" w:lineRule="auto"/>
        <w:ind w:firstLine="709"/>
        <w:jc w:val="both"/>
        <w:rPr>
          <w:rFonts w:cs="Liberation Serif"/>
          <w:sz w:val="26"/>
          <w:szCs w:val="26"/>
        </w:rPr>
      </w:pPr>
    </w:p>
    <w:p w:rsidR="00A22B91" w:rsidRDefault="001928D9">
      <w:pPr>
        <w:spacing w:after="0" w:line="240" w:lineRule="auto"/>
        <w:rPr>
          <w:rFonts w:cs="Liberation Serif"/>
          <w:b/>
          <w:szCs w:val="28"/>
        </w:rPr>
      </w:pPr>
      <w:r w:rsidRPr="00286F56">
        <w:rPr>
          <w:rFonts w:cs="Liberation Serif"/>
          <w:b/>
          <w:szCs w:val="28"/>
        </w:rPr>
        <w:tab/>
      </w:r>
    </w:p>
    <w:p w:rsidR="008C4F28" w:rsidRPr="00286F56" w:rsidRDefault="008C4F28">
      <w:pPr>
        <w:spacing w:after="0" w:line="240" w:lineRule="auto"/>
        <w:rPr>
          <w:rFonts w:cs="Liberation Serif"/>
          <w:b/>
          <w:szCs w:val="28"/>
        </w:rPr>
      </w:pPr>
    </w:p>
    <w:p w:rsidR="00D27A6C" w:rsidRPr="00286F56" w:rsidRDefault="001C44EF" w:rsidP="00F378C0">
      <w:pPr>
        <w:spacing w:after="0" w:line="240" w:lineRule="auto"/>
        <w:ind w:firstLine="709"/>
        <w:rPr>
          <w:rFonts w:cs="Liberation Serif"/>
          <w:szCs w:val="28"/>
        </w:rPr>
      </w:pPr>
      <w:r w:rsidRPr="00286F56">
        <w:rPr>
          <w:rFonts w:cs="Liberation Serif"/>
          <w:szCs w:val="28"/>
        </w:rPr>
        <w:t>Территориальную зону можно определить одним из следующих способов:</w:t>
      </w:r>
    </w:p>
    <w:p w:rsidR="001C44EF" w:rsidRPr="00286F56" w:rsidRDefault="001C44EF" w:rsidP="00F378C0">
      <w:pPr>
        <w:spacing w:after="0" w:line="240" w:lineRule="auto"/>
        <w:ind w:firstLine="709"/>
        <w:rPr>
          <w:rFonts w:cs="Liberation Serif"/>
          <w:szCs w:val="28"/>
        </w:rPr>
      </w:pPr>
    </w:p>
    <w:p w:rsidR="001C44EF" w:rsidRPr="00286F56" w:rsidRDefault="001C44EF" w:rsidP="00F378C0">
      <w:pPr>
        <w:spacing w:after="0" w:line="240" w:lineRule="auto"/>
        <w:ind w:firstLine="709"/>
        <w:rPr>
          <w:rFonts w:cs="Liberation Serif"/>
          <w:szCs w:val="28"/>
        </w:rPr>
      </w:pPr>
    </w:p>
    <w:p w:rsidR="001C44EF" w:rsidRPr="00286F56" w:rsidRDefault="001C44EF" w:rsidP="00F378C0">
      <w:pPr>
        <w:spacing w:after="0" w:line="240" w:lineRule="auto"/>
        <w:ind w:firstLine="709"/>
        <w:rPr>
          <w:rFonts w:cs="Liberation Serif"/>
          <w:szCs w:val="28"/>
        </w:rPr>
      </w:pPr>
    </w:p>
    <w:p w:rsidR="001C44EF" w:rsidRPr="00286F56" w:rsidRDefault="001C44EF" w:rsidP="00F378C0">
      <w:pPr>
        <w:spacing w:after="0" w:line="240" w:lineRule="auto"/>
        <w:ind w:firstLine="709"/>
        <w:rPr>
          <w:rFonts w:cs="Liberation Serif"/>
          <w:szCs w:val="28"/>
        </w:rPr>
      </w:pPr>
      <w:r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A56933" wp14:editId="3BC1A444">
                <wp:simplePos x="0" y="0"/>
                <wp:positionH relativeFrom="margin">
                  <wp:align>left</wp:align>
                </wp:positionH>
                <wp:positionV relativeFrom="paragraph">
                  <wp:posOffset>-118764</wp:posOffset>
                </wp:positionV>
                <wp:extent cx="9546060" cy="307075"/>
                <wp:effectExtent l="0" t="0" r="17145" b="1714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6060" cy="3070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44EF" w:rsidRPr="001C44EF" w:rsidRDefault="001C44EF" w:rsidP="001C44EF">
                            <w:pPr>
                              <w:spacing w:line="240" w:lineRule="auto"/>
                              <w:ind w:left="-142" w:right="-92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1C44EF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ОПРЕДЕЛЕНИЕ ТЕРРИТОРИАЛЬНОЙ ЗОНЫ, К КОТОРОЙ ОТНОСИТСЯ ОБРАЗУЕМЫЙ ЗЕМЕЛЬНЫЙ УЧАСТОК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A56933" id="Скругленный прямоугольник 17" o:spid="_x0000_s1033" style="position:absolute;left:0;text-align:left;margin-left:0;margin-top:-9.35pt;width:751.65pt;height:24.2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" fillcolor="#deeaf6 [660]" strokecolor="#1f4d78 [1604]" strokeweight="1pt">
                <v:stroke joinstyle="miter"/>
                <v:textbox>
                  <w:txbxContent>
                    <w:p w:rsidR="001C44EF" w:rsidRPr="001C44EF" w:rsidRDefault="001C44EF" w:rsidP="001C44EF">
                      <w:pPr>
                        <w:spacing w:line="240" w:lineRule="auto"/>
                        <w:ind w:left="-142" w:right="-92"/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1C44EF">
                        <w:rPr>
                          <w:b/>
                          <w:color w:val="000000" w:themeColor="text1"/>
                          <w:sz w:val="24"/>
                        </w:rPr>
                        <w:t>ОПРЕДЕЛЕНИЕ ТЕРРИТОРИАЛЬНОЙ ЗОНЫ, К КОТОРОЙ ОТНОСИТСЯ ОБРАЗУЕМЫЙ ЗЕМЕЛЬНЫЙ УЧАСТОК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C44EF" w:rsidRPr="00286F56" w:rsidRDefault="002A12AD" w:rsidP="001C44EF">
      <w:pPr>
        <w:tabs>
          <w:tab w:val="left" w:pos="1547"/>
        </w:tabs>
        <w:rPr>
          <w:rFonts w:cs="Liberation Serif"/>
          <w:szCs w:val="28"/>
        </w:rPr>
      </w:pPr>
      <w:r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BD798F" wp14:editId="3BED41A9">
                <wp:simplePos x="0" y="0"/>
                <wp:positionH relativeFrom="page">
                  <wp:posOffset>8099480</wp:posOffset>
                </wp:positionH>
                <wp:positionV relativeFrom="paragraph">
                  <wp:posOffset>32247</wp:posOffset>
                </wp:positionV>
                <wp:extent cx="191068" cy="300251"/>
                <wp:effectExtent l="19050" t="0" r="19050" b="43180"/>
                <wp:wrapNone/>
                <wp:docPr id="24" name="Стрелка вни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8" cy="30025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C409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4" o:spid="_x0000_s1026" type="#_x0000_t67" style="position:absolute;margin-left:637.75pt;margin-top:2.55pt;width:15.05pt;height:23.6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" adj="14727" fillcolor="#5b9bd5 [3204]" strokecolor="#1f4d78 [1604]" strokeweight="1pt">
                <w10:wrap anchorx="page"/>
              </v:shape>
            </w:pict>
          </mc:Fallback>
        </mc:AlternateContent>
      </w:r>
      <w:r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A459D1" wp14:editId="2C1685B6">
                <wp:simplePos x="0" y="0"/>
                <wp:positionH relativeFrom="page">
                  <wp:posOffset>4866143</wp:posOffset>
                </wp:positionH>
                <wp:positionV relativeFrom="paragraph">
                  <wp:posOffset>27498</wp:posOffset>
                </wp:positionV>
                <wp:extent cx="191068" cy="300251"/>
                <wp:effectExtent l="19050" t="0" r="19050" b="43180"/>
                <wp:wrapNone/>
                <wp:docPr id="22" name="Стрелка вни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8" cy="30025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0CEB0" id="Стрелка вниз 22" o:spid="_x0000_s1026" type="#_x0000_t67" style="position:absolute;margin-left:383.15pt;margin-top:2.15pt;width:15.05pt;height:23.6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" adj="14727" fillcolor="#5b9bd5 [3204]" strokecolor="#1f4d78 [1604]" strokeweight="1pt">
                <w10:wrap anchorx="page"/>
              </v:shape>
            </w:pict>
          </mc:Fallback>
        </mc:AlternateContent>
      </w:r>
      <w:r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146856" wp14:editId="64F3A78C">
                <wp:simplePos x="0" y="0"/>
                <wp:positionH relativeFrom="page">
                  <wp:posOffset>2198204</wp:posOffset>
                </wp:positionH>
                <wp:positionV relativeFrom="paragraph">
                  <wp:posOffset>21562</wp:posOffset>
                </wp:positionV>
                <wp:extent cx="191068" cy="300251"/>
                <wp:effectExtent l="19050" t="0" r="19050" b="43180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8" cy="30025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B50F6" id="Стрелка вниз 18" o:spid="_x0000_s1026" type="#_x0000_t67" style="position:absolute;margin-left:173.1pt;margin-top:1.7pt;width:15.05pt;height:23.6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" adj="14727" fillcolor="#5b9bd5 [3204]" strokecolor="#1f4d78 [1604]" strokeweight="1pt">
                <w10:wrap anchorx="page"/>
              </v:shape>
            </w:pict>
          </mc:Fallback>
        </mc:AlternateContent>
      </w:r>
      <w:r w:rsidR="00844261" w:rsidRPr="00286F56">
        <w:rPr>
          <w:rStyle w:val="ad"/>
          <w:rFonts w:cs="Liberation Serif"/>
          <w:color w:val="FFFFFF" w:themeColor="background1"/>
          <w:szCs w:val="28"/>
        </w:rPr>
        <w:footnoteReference w:id="3"/>
      </w:r>
      <w:r w:rsidR="00856E7F" w:rsidRPr="00286F56">
        <w:rPr>
          <w:rFonts w:cs="Liberation Serif"/>
          <w:szCs w:val="28"/>
        </w:rPr>
        <w:t xml:space="preserve"> </w:t>
      </w:r>
      <w:r w:rsidR="00856E7F" w:rsidRPr="00286F56">
        <w:rPr>
          <w:rStyle w:val="ad"/>
          <w:rFonts w:cs="Liberation Serif"/>
          <w:color w:val="FFFFFF" w:themeColor="background1"/>
          <w:szCs w:val="28"/>
        </w:rPr>
        <w:footnoteReference w:id="4"/>
      </w:r>
    </w:p>
    <w:p w:rsidR="001C44EF" w:rsidRPr="00286F56" w:rsidRDefault="00C538E6" w:rsidP="001C44EF">
      <w:pPr>
        <w:tabs>
          <w:tab w:val="left" w:pos="1547"/>
        </w:tabs>
        <w:rPr>
          <w:rFonts w:cs="Liberation Serif"/>
          <w:szCs w:val="28"/>
        </w:rPr>
      </w:pPr>
      <w:r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CCDE54" wp14:editId="717A3539">
                <wp:simplePos x="0" y="0"/>
                <wp:positionH relativeFrom="margin">
                  <wp:align>left</wp:align>
                </wp:positionH>
                <wp:positionV relativeFrom="paragraph">
                  <wp:posOffset>50355</wp:posOffset>
                </wp:positionV>
                <wp:extent cx="2763672" cy="1555750"/>
                <wp:effectExtent l="0" t="0" r="17780" b="2540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3672" cy="155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44EF" w:rsidRDefault="001C44EF" w:rsidP="001C44E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C44EF"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 xml:space="preserve">1. </w:t>
                            </w:r>
                            <w:r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>Карта градостроительного зонирования в ПЗЗ</w:t>
                            </w:r>
                          </w:p>
                          <w:p w:rsidR="00844261" w:rsidRPr="00856E7F" w:rsidRDefault="00844261" w:rsidP="00844261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16"/>
                              </w:rPr>
                            </w:pPr>
                          </w:p>
                          <w:p w:rsidR="00844261" w:rsidRDefault="00844261" w:rsidP="00844261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844261">
                              <w:rPr>
                                <w:color w:val="000000" w:themeColor="text1"/>
                                <w:sz w:val="22"/>
                              </w:rPr>
                              <w:t>Актуальные ПЗЗ размещаются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:</w:t>
                            </w:r>
                          </w:p>
                          <w:p w:rsidR="00844261" w:rsidRDefault="00844261" w:rsidP="00844261">
                            <w:pPr>
                              <w:spacing w:after="0" w:line="240" w:lineRule="auto"/>
                              <w:ind w:left="-142" w:right="-56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2"/>
                              </w:rPr>
                              <w:t>а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2"/>
                              </w:rPr>
                              <w:t>) на сайтах муниципальных образований (раздел «Градостроительная деятельность»);</w:t>
                            </w:r>
                          </w:p>
                          <w:p w:rsidR="00844261" w:rsidRPr="00844261" w:rsidRDefault="00844261" w:rsidP="00844261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2"/>
                              </w:rPr>
                              <w:t>б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2"/>
                              </w:rPr>
                              <w:t>) на сайте ФГИС ТП (</w:t>
                            </w:r>
                            <w:r w:rsidRPr="00844261">
                              <w:rPr>
                                <w:color w:val="000000" w:themeColor="text1"/>
                                <w:sz w:val="22"/>
                              </w:rPr>
                              <w:t>https://fgistp.economy.gov.ru/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CDE54" id="Прямоугольник 20" o:spid="_x0000_s1034" style="position:absolute;margin-left:0;margin-top:3.95pt;width:217.6pt;height:122.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" filled="f" strokecolor="#1f4d78 [1604]" strokeweight="1pt">
                <v:textbox>
                  <w:txbxContent>
                    <w:p w:rsidR="001C44EF" w:rsidRDefault="001C44EF" w:rsidP="001C44EF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2"/>
                        </w:rPr>
                      </w:pPr>
                      <w:r w:rsidRPr="001C44EF">
                        <w:rPr>
                          <w:b/>
                          <w:color w:val="000000" w:themeColor="text1"/>
                          <w:sz w:val="22"/>
                        </w:rPr>
                        <w:t xml:space="preserve">1. </w:t>
                      </w:r>
                      <w:r>
                        <w:rPr>
                          <w:b/>
                          <w:color w:val="000000" w:themeColor="text1"/>
                          <w:sz w:val="22"/>
                        </w:rPr>
                        <w:t>Карта градостроительного зонирования в ПЗЗ</w:t>
                      </w:r>
                    </w:p>
                    <w:p w:rsidR="00844261" w:rsidRPr="00856E7F" w:rsidRDefault="00844261" w:rsidP="00844261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16"/>
                        </w:rPr>
                      </w:pPr>
                    </w:p>
                    <w:p w:rsidR="00844261" w:rsidRDefault="00844261" w:rsidP="00844261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 w:rsidRPr="00844261">
                        <w:rPr>
                          <w:color w:val="000000" w:themeColor="text1"/>
                          <w:sz w:val="22"/>
                        </w:rPr>
                        <w:t>Актуальные ПЗЗ размещаются</w:t>
                      </w:r>
                      <w:r>
                        <w:rPr>
                          <w:color w:val="000000" w:themeColor="text1"/>
                          <w:sz w:val="22"/>
                        </w:rPr>
                        <w:t>:</w:t>
                      </w:r>
                    </w:p>
                    <w:p w:rsidR="00844261" w:rsidRDefault="00844261" w:rsidP="00844261">
                      <w:pPr>
                        <w:spacing w:after="0" w:line="240" w:lineRule="auto"/>
                        <w:ind w:left="-142" w:right="-56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2"/>
                        </w:rPr>
                        <w:t>а</w:t>
                      </w:r>
                      <w:proofErr w:type="gramEnd"/>
                      <w:r>
                        <w:rPr>
                          <w:color w:val="000000" w:themeColor="text1"/>
                          <w:sz w:val="22"/>
                        </w:rPr>
                        <w:t>) на сайтах муниципальных образований (раздел «Градостроительная деятельность»);</w:t>
                      </w:r>
                    </w:p>
                    <w:p w:rsidR="00844261" w:rsidRPr="00844261" w:rsidRDefault="00844261" w:rsidP="00844261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2"/>
                        </w:rPr>
                        <w:t>б</w:t>
                      </w:r>
                      <w:proofErr w:type="gramEnd"/>
                      <w:r>
                        <w:rPr>
                          <w:color w:val="000000" w:themeColor="text1"/>
                          <w:sz w:val="22"/>
                        </w:rPr>
                        <w:t>) на сайте ФГИС ТП (</w:t>
                      </w:r>
                      <w:r w:rsidRPr="00844261">
                        <w:rPr>
                          <w:color w:val="000000" w:themeColor="text1"/>
                          <w:sz w:val="22"/>
                        </w:rPr>
                        <w:t>https://fgistp.economy.gov.ru/</w:t>
                      </w:r>
                      <w:r>
                        <w:rPr>
                          <w:color w:val="000000" w:themeColor="text1"/>
                          <w:sz w:val="22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4ABFF5" wp14:editId="1FB2D3C7">
                <wp:simplePos x="0" y="0"/>
                <wp:positionH relativeFrom="column">
                  <wp:posOffset>2930686</wp:posOffset>
                </wp:positionH>
                <wp:positionV relativeFrom="paragraph">
                  <wp:posOffset>50857</wp:posOffset>
                </wp:positionV>
                <wp:extent cx="2415540" cy="1555845"/>
                <wp:effectExtent l="0" t="0" r="22860" b="2540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15558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4261" w:rsidRDefault="00844261" w:rsidP="00856E7F">
                            <w:pPr>
                              <w:spacing w:after="0" w:line="240" w:lineRule="auto"/>
                              <w:ind w:left="-142" w:right="-97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>2</w:t>
                            </w:r>
                            <w:r w:rsidRPr="001C44EF"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>ИСОГД</w:t>
                            </w:r>
                            <w:r w:rsidR="00856E7F" w:rsidRPr="00856E7F">
                              <w:rPr>
                                <w:b/>
                                <w:color w:val="000000" w:themeColor="text1"/>
                                <w:sz w:val="22"/>
                                <w:vertAlign w:val="superscript"/>
                              </w:rPr>
                              <w:t>3</w:t>
                            </w:r>
                          </w:p>
                          <w:p w:rsidR="00844261" w:rsidRPr="00856E7F" w:rsidRDefault="00844261" w:rsidP="00856E7F">
                            <w:pPr>
                              <w:spacing w:after="0" w:line="240" w:lineRule="auto"/>
                              <w:ind w:left="-142" w:right="-97"/>
                              <w:rPr>
                                <w:b/>
                                <w:color w:val="000000" w:themeColor="text1"/>
                                <w:sz w:val="16"/>
                              </w:rPr>
                            </w:pPr>
                          </w:p>
                          <w:p w:rsidR="00844261" w:rsidRDefault="00856E7F" w:rsidP="00856E7F">
                            <w:pPr>
                              <w:spacing w:after="0" w:line="240" w:lineRule="auto"/>
                              <w:ind w:left="-142" w:right="-97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Запросить в органе местного самоуправления сведения, содержащиеся в ИСОГД из раздела «Правила землепользования и застройки» в установленном порядке</w:t>
                            </w:r>
                            <w:r w:rsidRPr="00856E7F">
                              <w:rPr>
                                <w:color w:val="000000" w:themeColor="text1"/>
                                <w:sz w:val="22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color w:val="000000" w:themeColor="text1"/>
                                <w:sz w:val="22"/>
                                <w:vertAlign w:val="superscript"/>
                              </w:rPr>
                              <w:t xml:space="preserve"> </w:t>
                            </w:r>
                          </w:p>
                          <w:p w:rsidR="00856E7F" w:rsidRPr="00C538E6" w:rsidRDefault="00856E7F" w:rsidP="00856E7F">
                            <w:pPr>
                              <w:spacing w:after="0" w:line="240" w:lineRule="auto"/>
                              <w:ind w:left="-142" w:right="-97"/>
                              <w:jc w:val="center"/>
                              <w:rPr>
                                <w:color w:val="FF0000"/>
                                <w:sz w:val="22"/>
                              </w:rPr>
                            </w:pPr>
                            <w:r w:rsidRPr="00C538E6">
                              <w:rPr>
                                <w:color w:val="FF0000"/>
                                <w:sz w:val="22"/>
                              </w:rPr>
                              <w:t>(</w:t>
                            </w:r>
                            <w:proofErr w:type="gramStart"/>
                            <w:r w:rsidRPr="00C538E6">
                              <w:rPr>
                                <w:color w:val="FF0000"/>
                                <w:sz w:val="22"/>
                              </w:rPr>
                              <w:t>услуга</w:t>
                            </w:r>
                            <w:proofErr w:type="gramEnd"/>
                            <w:r w:rsidRPr="00C538E6">
                              <w:rPr>
                                <w:color w:val="FF0000"/>
                                <w:sz w:val="22"/>
                              </w:rPr>
                              <w:t xml:space="preserve"> предоставляется платно)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ABFF5" id="Прямоугольник 21" o:spid="_x0000_s1035" style="position:absolute;margin-left:230.75pt;margin-top:4pt;width:190.2pt;height:1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" filled="f" strokecolor="#1f4d78 [1604]" strokeweight="1pt">
                <v:textbox>
                  <w:txbxContent>
                    <w:p w:rsidR="00844261" w:rsidRDefault="00844261" w:rsidP="00856E7F">
                      <w:pPr>
                        <w:spacing w:after="0" w:line="240" w:lineRule="auto"/>
                        <w:ind w:left="-142" w:right="-97"/>
                        <w:jc w:val="center"/>
                        <w:rPr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b/>
                          <w:color w:val="000000" w:themeColor="text1"/>
                          <w:sz w:val="22"/>
                        </w:rPr>
                        <w:t>2</w:t>
                      </w:r>
                      <w:r w:rsidRPr="001C44EF">
                        <w:rPr>
                          <w:b/>
                          <w:color w:val="000000" w:themeColor="text1"/>
                          <w:sz w:val="22"/>
                        </w:rPr>
                        <w:t xml:space="preserve">. </w:t>
                      </w:r>
                      <w:r>
                        <w:rPr>
                          <w:b/>
                          <w:color w:val="000000" w:themeColor="text1"/>
                          <w:sz w:val="22"/>
                        </w:rPr>
                        <w:t>ИСОГД</w:t>
                      </w:r>
                      <w:r w:rsidR="00856E7F" w:rsidRPr="00856E7F">
                        <w:rPr>
                          <w:b/>
                          <w:color w:val="000000" w:themeColor="text1"/>
                          <w:sz w:val="22"/>
                          <w:vertAlign w:val="superscript"/>
                        </w:rPr>
                        <w:t>3</w:t>
                      </w:r>
                    </w:p>
                    <w:p w:rsidR="00844261" w:rsidRPr="00856E7F" w:rsidRDefault="00844261" w:rsidP="00856E7F">
                      <w:pPr>
                        <w:spacing w:after="0" w:line="240" w:lineRule="auto"/>
                        <w:ind w:left="-142" w:right="-97"/>
                        <w:rPr>
                          <w:b/>
                          <w:color w:val="000000" w:themeColor="text1"/>
                          <w:sz w:val="16"/>
                        </w:rPr>
                      </w:pPr>
                    </w:p>
                    <w:p w:rsidR="00844261" w:rsidRDefault="00856E7F" w:rsidP="00856E7F">
                      <w:pPr>
                        <w:spacing w:after="0" w:line="240" w:lineRule="auto"/>
                        <w:ind w:left="-142" w:right="-97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Запросить в органе местного самоуправления сведения, содержащиеся в ИСОГД из раздела «Правила землепользования и застройки» в установленном порядке</w:t>
                      </w:r>
                      <w:r w:rsidRPr="00856E7F">
                        <w:rPr>
                          <w:color w:val="000000" w:themeColor="text1"/>
                          <w:sz w:val="22"/>
                          <w:vertAlign w:val="superscript"/>
                        </w:rPr>
                        <w:t>4</w:t>
                      </w:r>
                      <w:r>
                        <w:rPr>
                          <w:color w:val="000000" w:themeColor="text1"/>
                          <w:sz w:val="22"/>
                          <w:vertAlign w:val="superscript"/>
                        </w:rPr>
                        <w:t xml:space="preserve"> </w:t>
                      </w:r>
                    </w:p>
                    <w:p w:rsidR="00856E7F" w:rsidRPr="00C538E6" w:rsidRDefault="00856E7F" w:rsidP="00856E7F">
                      <w:pPr>
                        <w:spacing w:after="0" w:line="240" w:lineRule="auto"/>
                        <w:ind w:left="-142" w:right="-97"/>
                        <w:jc w:val="center"/>
                        <w:rPr>
                          <w:color w:val="FF0000"/>
                          <w:sz w:val="22"/>
                        </w:rPr>
                      </w:pPr>
                      <w:r w:rsidRPr="00C538E6">
                        <w:rPr>
                          <w:color w:val="FF0000"/>
                          <w:sz w:val="22"/>
                        </w:rPr>
                        <w:t>(</w:t>
                      </w:r>
                      <w:proofErr w:type="gramStart"/>
                      <w:r w:rsidRPr="00C538E6">
                        <w:rPr>
                          <w:color w:val="FF0000"/>
                          <w:sz w:val="22"/>
                        </w:rPr>
                        <w:t>услуга</w:t>
                      </w:r>
                      <w:proofErr w:type="gramEnd"/>
                      <w:r w:rsidRPr="00C538E6">
                        <w:rPr>
                          <w:color w:val="FF0000"/>
                          <w:sz w:val="22"/>
                        </w:rPr>
                        <w:t xml:space="preserve"> предоставляется платно)</w:t>
                      </w:r>
                    </w:p>
                  </w:txbxContent>
                </v:textbox>
              </v:rect>
            </w:pict>
          </mc:Fallback>
        </mc:AlternateContent>
      </w:r>
      <w:r w:rsidR="00856E7F"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732E7E" wp14:editId="1FCB7044">
                <wp:simplePos x="0" y="0"/>
                <wp:positionH relativeFrom="column">
                  <wp:posOffset>5516937</wp:posOffset>
                </wp:positionH>
                <wp:positionV relativeFrom="paragraph">
                  <wp:posOffset>57680</wp:posOffset>
                </wp:positionV>
                <wp:extent cx="4039529" cy="1535373"/>
                <wp:effectExtent l="0" t="0" r="18415" b="2730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9529" cy="153537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6E7F" w:rsidRDefault="00856E7F" w:rsidP="001C44E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>3</w:t>
                            </w:r>
                            <w:r w:rsidRPr="001C44EF"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 xml:space="preserve">Публичная кадастровая карта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>Росреестра</w:t>
                            </w:r>
                            <w:proofErr w:type="spellEnd"/>
                          </w:p>
                          <w:p w:rsidR="00856E7F" w:rsidRPr="00856E7F" w:rsidRDefault="00856E7F" w:rsidP="00844261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16"/>
                              </w:rPr>
                            </w:pPr>
                          </w:p>
                          <w:p w:rsidR="00856E7F" w:rsidRDefault="00856E7F" w:rsidP="00856E7F">
                            <w:pPr>
                              <w:spacing w:after="0" w:line="240" w:lineRule="auto"/>
                              <w:ind w:left="-142" w:right="-1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В выпадающем списке поисковой формы выбрать «Территориальные зоны». Активировать слой «Территориальные зоны». После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2"/>
                              </w:rPr>
                              <w:t>отрисовывания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 на карте территориальных зон выбрать исходный земельный участок и во всплывающем окне увидеть территориальную зону</w:t>
                            </w:r>
                          </w:p>
                          <w:p w:rsidR="00856E7F" w:rsidRPr="00C538E6" w:rsidRDefault="00856E7F" w:rsidP="00856E7F">
                            <w:pPr>
                              <w:spacing w:after="0" w:line="240" w:lineRule="auto"/>
                              <w:ind w:left="-142" w:right="-1"/>
                              <w:jc w:val="center"/>
                              <w:rPr>
                                <w:color w:val="FF0000"/>
                                <w:sz w:val="22"/>
                              </w:rPr>
                            </w:pPr>
                            <w:r w:rsidRPr="00C538E6">
                              <w:rPr>
                                <w:color w:val="FF0000"/>
                                <w:sz w:val="22"/>
                              </w:rPr>
                              <w:t>(</w:t>
                            </w:r>
                            <w:proofErr w:type="gramStart"/>
                            <w:r w:rsidRPr="00C538E6">
                              <w:rPr>
                                <w:color w:val="FF0000"/>
                                <w:sz w:val="22"/>
                              </w:rPr>
                              <w:t>способ</w:t>
                            </w:r>
                            <w:proofErr w:type="gramEnd"/>
                            <w:r w:rsidRPr="00C538E6">
                              <w:rPr>
                                <w:color w:val="FF0000"/>
                                <w:sz w:val="22"/>
                              </w:rPr>
                              <w:t xml:space="preserve"> не эффективен, если в ЕГРН не внесены сведения о границе территориальной зона)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32E7E" id="Прямоугольник 23" o:spid="_x0000_s1036" style="position:absolute;margin-left:434.4pt;margin-top:4.55pt;width:318.05pt;height:120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" filled="f" strokecolor="#1f4d78 [1604]" strokeweight="1pt">
                <v:textbox>
                  <w:txbxContent>
                    <w:p w:rsidR="00856E7F" w:rsidRDefault="00856E7F" w:rsidP="001C44EF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b/>
                          <w:color w:val="000000" w:themeColor="text1"/>
                          <w:sz w:val="22"/>
                        </w:rPr>
                        <w:t>3</w:t>
                      </w:r>
                      <w:r w:rsidRPr="001C44EF">
                        <w:rPr>
                          <w:b/>
                          <w:color w:val="000000" w:themeColor="text1"/>
                          <w:sz w:val="22"/>
                        </w:rPr>
                        <w:t xml:space="preserve">. </w:t>
                      </w:r>
                      <w:r>
                        <w:rPr>
                          <w:b/>
                          <w:color w:val="000000" w:themeColor="text1"/>
                          <w:sz w:val="22"/>
                        </w:rPr>
                        <w:t xml:space="preserve">Публичная кадастровая карта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22"/>
                        </w:rPr>
                        <w:t>Росреестра</w:t>
                      </w:r>
                      <w:proofErr w:type="spellEnd"/>
                    </w:p>
                    <w:p w:rsidR="00856E7F" w:rsidRPr="00856E7F" w:rsidRDefault="00856E7F" w:rsidP="00844261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16"/>
                        </w:rPr>
                      </w:pPr>
                    </w:p>
                    <w:p w:rsidR="00856E7F" w:rsidRDefault="00856E7F" w:rsidP="00856E7F">
                      <w:pPr>
                        <w:spacing w:after="0" w:line="240" w:lineRule="auto"/>
                        <w:ind w:left="-142" w:right="-1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 xml:space="preserve">В выпадающем списке поисковой формы выбрать «Территориальные зоны». Активировать слой «Территориальные зоны». После </w:t>
                      </w:r>
                      <w:proofErr w:type="spellStart"/>
                      <w:r>
                        <w:rPr>
                          <w:color w:val="000000" w:themeColor="text1"/>
                          <w:sz w:val="22"/>
                        </w:rPr>
                        <w:t>отрисовывания</w:t>
                      </w:r>
                      <w:proofErr w:type="spellEnd"/>
                      <w:r>
                        <w:rPr>
                          <w:color w:val="000000" w:themeColor="text1"/>
                          <w:sz w:val="22"/>
                        </w:rPr>
                        <w:t xml:space="preserve"> на карте территориальных зон выбрать исходный земельный участок и во всплывающем окне увидеть территориальную зону</w:t>
                      </w:r>
                    </w:p>
                    <w:p w:rsidR="00856E7F" w:rsidRPr="00C538E6" w:rsidRDefault="00856E7F" w:rsidP="00856E7F">
                      <w:pPr>
                        <w:spacing w:after="0" w:line="240" w:lineRule="auto"/>
                        <w:ind w:left="-142" w:right="-1"/>
                        <w:jc w:val="center"/>
                        <w:rPr>
                          <w:color w:val="FF0000"/>
                          <w:sz w:val="22"/>
                        </w:rPr>
                      </w:pPr>
                      <w:r w:rsidRPr="00C538E6">
                        <w:rPr>
                          <w:color w:val="FF0000"/>
                          <w:sz w:val="22"/>
                        </w:rPr>
                        <w:t>(</w:t>
                      </w:r>
                      <w:proofErr w:type="gramStart"/>
                      <w:r w:rsidRPr="00C538E6">
                        <w:rPr>
                          <w:color w:val="FF0000"/>
                          <w:sz w:val="22"/>
                        </w:rPr>
                        <w:t>способ</w:t>
                      </w:r>
                      <w:proofErr w:type="gramEnd"/>
                      <w:r w:rsidRPr="00C538E6">
                        <w:rPr>
                          <w:color w:val="FF0000"/>
                          <w:sz w:val="22"/>
                        </w:rPr>
                        <w:t xml:space="preserve"> не эффективен, если в ЕГРН не внесены сведения о границе территориальной зона)</w:t>
                      </w:r>
                    </w:p>
                  </w:txbxContent>
                </v:textbox>
              </v:rect>
            </w:pict>
          </mc:Fallback>
        </mc:AlternateContent>
      </w:r>
    </w:p>
    <w:p w:rsidR="001C44EF" w:rsidRPr="00286F56" w:rsidRDefault="001C44EF" w:rsidP="001C44EF">
      <w:pPr>
        <w:tabs>
          <w:tab w:val="left" w:pos="1547"/>
        </w:tabs>
        <w:rPr>
          <w:rFonts w:cs="Liberation Serif"/>
          <w:szCs w:val="28"/>
        </w:rPr>
      </w:pPr>
    </w:p>
    <w:p w:rsidR="001C44EF" w:rsidRPr="00286F56" w:rsidRDefault="001C44EF" w:rsidP="001C44EF">
      <w:pPr>
        <w:tabs>
          <w:tab w:val="left" w:pos="1547"/>
        </w:tabs>
        <w:rPr>
          <w:rFonts w:cs="Liberation Serif"/>
          <w:szCs w:val="28"/>
        </w:rPr>
      </w:pPr>
    </w:p>
    <w:p w:rsidR="001C44EF" w:rsidRPr="00286F56" w:rsidRDefault="001C44EF" w:rsidP="001C44EF">
      <w:pPr>
        <w:tabs>
          <w:tab w:val="left" w:pos="1547"/>
        </w:tabs>
        <w:rPr>
          <w:rFonts w:cs="Liberation Serif"/>
          <w:szCs w:val="28"/>
        </w:rPr>
      </w:pPr>
    </w:p>
    <w:p w:rsidR="001C44EF" w:rsidRPr="00286F56" w:rsidRDefault="001C44EF" w:rsidP="001C44EF">
      <w:pPr>
        <w:tabs>
          <w:tab w:val="left" w:pos="1547"/>
        </w:tabs>
        <w:rPr>
          <w:rFonts w:cs="Liberation Serif"/>
          <w:szCs w:val="28"/>
        </w:rPr>
      </w:pPr>
    </w:p>
    <w:p w:rsidR="001C44EF" w:rsidRPr="00286F56" w:rsidRDefault="001C44EF" w:rsidP="001C44EF">
      <w:pPr>
        <w:tabs>
          <w:tab w:val="left" w:pos="1547"/>
        </w:tabs>
        <w:rPr>
          <w:rFonts w:cs="Liberation Serif"/>
          <w:szCs w:val="28"/>
        </w:rPr>
      </w:pPr>
    </w:p>
    <w:p w:rsidR="001C44EF" w:rsidRPr="00286F56" w:rsidRDefault="00C538E6" w:rsidP="00C538E6">
      <w:pPr>
        <w:tabs>
          <w:tab w:val="left" w:pos="1547"/>
        </w:tabs>
        <w:ind w:right="-31"/>
        <w:rPr>
          <w:rFonts w:cs="Liberation Serif"/>
          <w:szCs w:val="28"/>
        </w:rPr>
      </w:pPr>
      <w:r w:rsidRPr="00286F56">
        <w:rPr>
          <w:rFonts w:cs="Liberation Serif"/>
          <w:noProof/>
          <w:lang w:eastAsia="ru-RU"/>
        </w:rPr>
        <w:drawing>
          <wp:inline distT="0" distB="0" distL="0" distR="0" wp14:anchorId="106686BD" wp14:editId="0110DFA0">
            <wp:extent cx="4201233" cy="2224594"/>
            <wp:effectExtent l="0" t="0" r="889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4151" cy="224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6F56">
        <w:rPr>
          <w:rFonts w:cs="Liberation Serif"/>
          <w:noProof/>
          <w:lang w:eastAsia="ru-RU"/>
        </w:rPr>
        <w:t xml:space="preserve"> </w:t>
      </w:r>
      <w:r w:rsidRPr="00286F56">
        <w:rPr>
          <w:rFonts w:cs="Liberation Serif"/>
          <w:noProof/>
          <w:lang w:eastAsia="ru-RU"/>
        </w:rPr>
        <w:tab/>
        <w:t xml:space="preserve">          </w:t>
      </w:r>
      <w:r w:rsidRPr="00286F56">
        <w:rPr>
          <w:rFonts w:cs="Liberation Serif"/>
          <w:noProof/>
          <w:lang w:eastAsia="ru-RU"/>
        </w:rPr>
        <w:tab/>
      </w:r>
      <w:r w:rsidRPr="00286F56">
        <w:rPr>
          <w:rFonts w:cs="Liberation Serif"/>
          <w:noProof/>
          <w:lang w:eastAsia="ru-RU"/>
        </w:rPr>
        <w:drawing>
          <wp:inline distT="0" distB="0" distL="0" distR="0" wp14:anchorId="1248B262" wp14:editId="138BA9EF">
            <wp:extent cx="4237630" cy="225432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9790" cy="226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4EF" w:rsidRPr="00286F56" w:rsidRDefault="002E30FC" w:rsidP="002E30FC">
      <w:pPr>
        <w:tabs>
          <w:tab w:val="left" w:pos="1547"/>
        </w:tabs>
        <w:ind w:firstLine="709"/>
        <w:jc w:val="both"/>
        <w:rPr>
          <w:rFonts w:cs="Liberation Serif"/>
          <w:szCs w:val="28"/>
        </w:rPr>
      </w:pPr>
      <w:r w:rsidRPr="00286F56">
        <w:rPr>
          <w:rFonts w:cs="Liberation Serif"/>
          <w:szCs w:val="28"/>
        </w:rPr>
        <w:t>После того, как определена территориальная зона, в границах которой расположен образуемый земельный участок, необходимо определить градостроительный регламент для данной территориальной</w:t>
      </w:r>
      <w:r w:rsidR="001269A8" w:rsidRPr="00286F56">
        <w:rPr>
          <w:rFonts w:cs="Liberation Serif"/>
          <w:szCs w:val="28"/>
        </w:rPr>
        <w:t xml:space="preserve"> зоны в ПЗЗ.</w:t>
      </w:r>
    </w:p>
    <w:p w:rsidR="001269A8" w:rsidRPr="00286F56" w:rsidRDefault="001269A8" w:rsidP="002E30FC">
      <w:pPr>
        <w:tabs>
          <w:tab w:val="left" w:pos="1547"/>
        </w:tabs>
        <w:ind w:firstLine="709"/>
        <w:jc w:val="both"/>
        <w:rPr>
          <w:rFonts w:cs="Liberation Serif"/>
          <w:i/>
          <w:szCs w:val="28"/>
        </w:rPr>
      </w:pPr>
      <w:r w:rsidRPr="00286F56">
        <w:rPr>
          <w:rFonts w:cs="Liberation Serif"/>
          <w:b/>
          <w:i/>
          <w:szCs w:val="28"/>
        </w:rPr>
        <w:lastRenderedPageBreak/>
        <w:t>Примечание</w:t>
      </w:r>
      <w:r w:rsidRPr="00286F56">
        <w:rPr>
          <w:rFonts w:cs="Liberation Serif"/>
          <w:i/>
          <w:szCs w:val="28"/>
        </w:rPr>
        <w:t>: в выписке из ИСОГД содержатся как сведения о территориальной зоне, так и градостроительном регламенте. Во всех иных случаях определить градостроительный регламент возможно непосредственно в ПЗЗ.</w:t>
      </w:r>
    </w:p>
    <w:p w:rsidR="00286F56" w:rsidRPr="00286F56" w:rsidRDefault="00286F56" w:rsidP="00286F56">
      <w:pPr>
        <w:keepNext/>
        <w:spacing w:after="0" w:line="276" w:lineRule="auto"/>
        <w:ind w:firstLine="709"/>
        <w:jc w:val="center"/>
        <w:outlineLvl w:val="1"/>
        <w:rPr>
          <w:rFonts w:eastAsia="Times New Roman" w:cs="Liberation Serif"/>
          <w:b/>
          <w:bCs/>
          <w:iCs/>
          <w:kern w:val="32"/>
          <w:sz w:val="20"/>
          <w:szCs w:val="20"/>
          <w:u w:val="single"/>
          <w:lang w:val="x-none" w:eastAsia="ru-RU"/>
        </w:rPr>
      </w:pPr>
      <w:bookmarkStart w:id="1" w:name="_Toc404965344"/>
      <w:bookmarkStart w:id="2" w:name="_Toc404965420"/>
      <w:bookmarkStart w:id="3" w:name="_Toc404965495"/>
      <w:bookmarkStart w:id="4" w:name="_Toc404965570"/>
      <w:bookmarkStart w:id="5" w:name="_Toc404965651"/>
      <w:bookmarkStart w:id="6" w:name="_Toc421624788"/>
      <w:bookmarkStart w:id="7" w:name="_Toc42552907"/>
      <w:r w:rsidRPr="00286F56">
        <w:rPr>
          <w:rFonts w:eastAsia="Times New Roman" w:cs="Liberation Serif"/>
          <w:b/>
          <w:bCs/>
          <w:iCs/>
          <w:sz w:val="24"/>
          <w:szCs w:val="28"/>
          <w:lang w:val="x-none"/>
        </w:rPr>
        <w:t>ЗОНА ЖИЛОЙ ЗАСТРОЙКИ (ЖЗ 101)</w:t>
      </w:r>
      <w:bookmarkEnd w:id="1"/>
      <w:bookmarkEnd w:id="2"/>
      <w:bookmarkEnd w:id="3"/>
      <w:bookmarkEnd w:id="4"/>
      <w:bookmarkEnd w:id="5"/>
      <w:bookmarkEnd w:id="6"/>
      <w:bookmarkEnd w:id="7"/>
    </w:p>
    <w:p w:rsidR="00286F56" w:rsidRPr="00286F56" w:rsidRDefault="00286F56" w:rsidP="00286F56">
      <w:pPr>
        <w:spacing w:after="0" w:line="240" w:lineRule="auto"/>
        <w:jc w:val="center"/>
        <w:rPr>
          <w:rFonts w:eastAsia="Times New Roman" w:cs="Liberation Serif"/>
          <w:b/>
          <w:sz w:val="14"/>
          <w:szCs w:val="20"/>
          <w:u w:val="single"/>
          <w:lang w:eastAsia="ru-RU"/>
        </w:rPr>
      </w:pPr>
    </w:p>
    <w:p w:rsidR="00286F56" w:rsidRPr="00286F56" w:rsidRDefault="00286F56" w:rsidP="00286F56">
      <w:pPr>
        <w:spacing w:after="0" w:line="240" w:lineRule="auto"/>
        <w:ind w:firstLine="851"/>
        <w:jc w:val="both"/>
        <w:rPr>
          <w:rFonts w:eastAsia="Times New Roman" w:cs="Liberation Serif"/>
          <w:b/>
          <w:sz w:val="20"/>
          <w:szCs w:val="20"/>
          <w:lang w:eastAsia="ru-RU"/>
        </w:rPr>
      </w:pPr>
      <w:bookmarkStart w:id="8" w:name="_Toc404965345"/>
      <w:r w:rsidRPr="00286F56">
        <w:rPr>
          <w:rFonts w:eastAsia="Times New Roman" w:cs="Liberation Serif"/>
          <w:b/>
          <w:sz w:val="20"/>
          <w:szCs w:val="20"/>
          <w:lang w:eastAsia="ru-RU"/>
        </w:rPr>
        <w:t>1.   ОСНОВНЫЕ ВИДЫ И ПАРАМЕТРЫ РАЗРЕШЁННОГО ИСПОЛЬЗОВАНИЯ ЗЕМЕЛЬНЫХ УЧАСТКОВ И ОБЪЕКТОВ КАПИТАЛЬНОГО СТРОИТЕЛЬСТВА</w:t>
      </w:r>
      <w:bookmarkEnd w:id="8"/>
    </w:p>
    <w:p w:rsidR="00286F56" w:rsidRPr="00286F56" w:rsidRDefault="0036798B" w:rsidP="00286F56">
      <w:pPr>
        <w:spacing w:after="0" w:line="240" w:lineRule="auto"/>
        <w:rPr>
          <w:rFonts w:eastAsia="Times New Roman" w:cs="Liberation Serif"/>
          <w:b/>
          <w:sz w:val="20"/>
          <w:szCs w:val="20"/>
          <w:lang w:eastAsia="ru-RU"/>
        </w:rPr>
      </w:pPr>
      <w:r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36E08A" wp14:editId="3050BD00">
                <wp:simplePos x="0" y="0"/>
                <wp:positionH relativeFrom="margin">
                  <wp:align>right</wp:align>
                </wp:positionH>
                <wp:positionV relativeFrom="paragraph">
                  <wp:posOffset>1171632</wp:posOffset>
                </wp:positionV>
                <wp:extent cx="2688609" cy="2558955"/>
                <wp:effectExtent l="0" t="0" r="16510" b="1333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8609" cy="255895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798B" w:rsidRDefault="00232961" w:rsidP="00AC7405">
                            <w:pPr>
                              <w:spacing w:after="0" w:line="240" w:lineRule="auto"/>
                              <w:ind w:left="-142" w:right="-151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Соотнести </w:t>
                            </w:r>
                            <w:r w:rsidR="003D1B5D">
                              <w:rPr>
                                <w:color w:val="000000" w:themeColor="text1"/>
                                <w:sz w:val="22"/>
                              </w:rPr>
                              <w:t>площадь образуемого земельного участка с предельными размерами земельных участков</w:t>
                            </w:r>
                            <w:r w:rsidR="00011E81">
                              <w:rPr>
                                <w:color w:val="000000" w:themeColor="text1"/>
                                <w:sz w:val="22"/>
                              </w:rPr>
                              <w:t xml:space="preserve"> согласно выбранному виду </w:t>
                            </w:r>
                            <w:r w:rsidR="003D1B5D">
                              <w:rPr>
                                <w:color w:val="000000" w:themeColor="text1"/>
                                <w:sz w:val="22"/>
                              </w:rPr>
                              <w:t>использования</w:t>
                            </w:r>
                            <w:r w:rsidR="00011E81">
                              <w:rPr>
                                <w:color w:val="000000" w:themeColor="text1"/>
                                <w:sz w:val="22"/>
                              </w:rPr>
                              <w:t>.</w:t>
                            </w:r>
                          </w:p>
                          <w:p w:rsidR="00011E81" w:rsidRDefault="00011E81" w:rsidP="00AC7405">
                            <w:pPr>
                              <w:spacing w:after="0" w:line="240" w:lineRule="auto"/>
                              <w:ind w:left="-142" w:right="-151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011E81" w:rsidRPr="00A22B91" w:rsidRDefault="00011E81" w:rsidP="00AC7405">
                            <w:pPr>
                              <w:spacing w:after="0" w:line="240" w:lineRule="auto"/>
                              <w:ind w:left="-142" w:right="-151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011E81">
                              <w:rPr>
                                <w:b/>
                                <w:color w:val="FF0000"/>
                                <w:sz w:val="48"/>
                              </w:rPr>
                              <w:t>!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 Проектная площадь образуемого земельного участка должна соответствовать предельным размерам земельных участков, установленных в ПЗЗ, во избежание отказа в </w:t>
                            </w:r>
                            <w:r w:rsidR="009B149E">
                              <w:rPr>
                                <w:color w:val="000000" w:themeColor="text1"/>
                                <w:sz w:val="22"/>
                              </w:rPr>
                              <w:t>утверждении схемы на КПТ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36E08A" id="Скругленный прямоугольник 31" o:spid="_x0000_s1037" style="position:absolute;margin-left:160.5pt;margin-top:92.25pt;width:211.7pt;height:201.5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" fillcolor="#deeaf6 [660]" strokecolor="#1f4d78 [1604]" strokeweight="1pt">
                <v:stroke joinstyle="miter"/>
                <v:textbox>
                  <w:txbxContent>
                    <w:p w:rsidR="0036798B" w:rsidRDefault="00232961" w:rsidP="00AC7405">
                      <w:pPr>
                        <w:spacing w:after="0" w:line="240" w:lineRule="auto"/>
                        <w:ind w:left="-142" w:right="-151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 xml:space="preserve">Соотнести </w:t>
                      </w:r>
                      <w:r w:rsidR="003D1B5D">
                        <w:rPr>
                          <w:color w:val="000000" w:themeColor="text1"/>
                          <w:sz w:val="22"/>
                        </w:rPr>
                        <w:t>площадь образуемого земельного участка с предельными размерами земельных участков</w:t>
                      </w:r>
                      <w:r w:rsidR="00011E81">
                        <w:rPr>
                          <w:color w:val="000000" w:themeColor="text1"/>
                          <w:sz w:val="22"/>
                        </w:rPr>
                        <w:t xml:space="preserve"> согласно выбранному виду </w:t>
                      </w:r>
                      <w:r w:rsidR="003D1B5D">
                        <w:rPr>
                          <w:color w:val="000000" w:themeColor="text1"/>
                          <w:sz w:val="22"/>
                        </w:rPr>
                        <w:t>использования</w:t>
                      </w:r>
                      <w:r w:rsidR="00011E81">
                        <w:rPr>
                          <w:color w:val="000000" w:themeColor="text1"/>
                          <w:sz w:val="22"/>
                        </w:rPr>
                        <w:t>.</w:t>
                      </w:r>
                    </w:p>
                    <w:p w:rsidR="00011E81" w:rsidRDefault="00011E81" w:rsidP="00AC7405">
                      <w:pPr>
                        <w:spacing w:after="0" w:line="240" w:lineRule="auto"/>
                        <w:ind w:left="-142" w:right="-151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</w:p>
                    <w:p w:rsidR="00011E81" w:rsidRPr="00A22B91" w:rsidRDefault="00011E81" w:rsidP="00AC7405">
                      <w:pPr>
                        <w:spacing w:after="0" w:line="240" w:lineRule="auto"/>
                        <w:ind w:left="-142" w:right="-151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 w:rsidRPr="00011E81">
                        <w:rPr>
                          <w:b/>
                          <w:color w:val="FF0000"/>
                          <w:sz w:val="48"/>
                        </w:rPr>
                        <w:t>!</w:t>
                      </w:r>
                      <w:r>
                        <w:rPr>
                          <w:color w:val="000000" w:themeColor="text1"/>
                          <w:sz w:val="22"/>
                        </w:rPr>
                        <w:t xml:space="preserve"> Проектная площадь образуемого земельного участка должна соответствовать предельным размерам земельных участков, установленных в ПЗЗ, во избежание отказа в </w:t>
                      </w:r>
                      <w:r w:rsidR="009B149E">
                        <w:rPr>
                          <w:color w:val="000000" w:themeColor="text1"/>
                          <w:sz w:val="22"/>
                        </w:rPr>
                        <w:t>утверждении схемы на КПТ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eastAsia="Times New Roman" w:cs="Liberation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C61F9E" wp14:editId="0CB7BBEE">
                <wp:simplePos x="0" y="0"/>
                <wp:positionH relativeFrom="column">
                  <wp:posOffset>4609361</wp:posOffset>
                </wp:positionH>
                <wp:positionV relativeFrom="paragraph">
                  <wp:posOffset>2434666</wp:posOffset>
                </wp:positionV>
                <wp:extent cx="2094931" cy="1248637"/>
                <wp:effectExtent l="38100" t="38100" r="19685" b="4699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4931" cy="124863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bg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E52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" o:spid="_x0000_s1026" type="#_x0000_t32" style="position:absolute;margin-left:362.95pt;margin-top:191.7pt;width:164.95pt;height:98.3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" strokecolor="#7f7f7f [1612]" strokeweight="6pt">
                <v:stroke endarrow="block" joinstyle="miter"/>
              </v:shape>
            </w:pict>
          </mc:Fallback>
        </mc:AlternateContent>
      </w:r>
    </w:p>
    <w:tbl>
      <w:tblPr>
        <w:tblW w:w="10090" w:type="dxa"/>
        <w:tblInd w:w="-3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711"/>
        <w:gridCol w:w="5954"/>
        <w:gridCol w:w="2425"/>
      </w:tblGrid>
      <w:tr w:rsidR="00286F56" w:rsidRPr="00286F56" w:rsidTr="0036798B">
        <w:trPr>
          <w:trHeight w:val="552"/>
        </w:trPr>
        <w:tc>
          <w:tcPr>
            <w:tcW w:w="1711" w:type="dxa"/>
            <w:shd w:val="clear" w:color="auto" w:fill="auto"/>
            <w:vAlign w:val="center"/>
          </w:tcPr>
          <w:p w:rsidR="00286F56" w:rsidRPr="00286F56" w:rsidRDefault="00286F56" w:rsidP="00286F56">
            <w:pPr>
              <w:spacing w:after="0" w:line="240" w:lineRule="auto"/>
              <w:jc w:val="center"/>
              <w:rPr>
                <w:rFonts w:eastAsia="Times New Roman" w:cs="Liberation Serif"/>
                <w:b/>
                <w:sz w:val="20"/>
                <w:szCs w:val="20"/>
                <w:lang w:eastAsia="ru-RU"/>
              </w:rPr>
            </w:pPr>
            <w:r w:rsidRPr="00286F56">
              <w:rPr>
                <w:rFonts w:eastAsia="Times New Roman" w:cs="Liberation Serif"/>
                <w:b/>
                <w:sz w:val="20"/>
                <w:szCs w:val="20"/>
                <w:lang w:eastAsia="ru-RU"/>
              </w:rPr>
              <w:t>Виды использования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286F56" w:rsidRPr="00286F56" w:rsidRDefault="00286F56" w:rsidP="00286F56">
            <w:pPr>
              <w:spacing w:after="0" w:line="240" w:lineRule="auto"/>
              <w:jc w:val="center"/>
              <w:rPr>
                <w:rFonts w:eastAsia="Times New Roman" w:cs="Liberation Serif"/>
                <w:b/>
                <w:sz w:val="20"/>
                <w:szCs w:val="20"/>
                <w:lang w:eastAsia="ru-RU"/>
              </w:rPr>
            </w:pPr>
            <w:r w:rsidRPr="00286F56">
              <w:rPr>
                <w:rFonts w:eastAsia="Times New Roman" w:cs="Liberation Serif"/>
                <w:b/>
                <w:sz w:val="20"/>
                <w:szCs w:val="20"/>
                <w:lang w:eastAsia="ru-RU"/>
              </w:rPr>
              <w:t>Параметры разрешенного использования</w:t>
            </w:r>
          </w:p>
        </w:tc>
        <w:tc>
          <w:tcPr>
            <w:tcW w:w="2425" w:type="dxa"/>
            <w:shd w:val="clear" w:color="auto" w:fill="auto"/>
            <w:vAlign w:val="center"/>
          </w:tcPr>
          <w:p w:rsidR="00286F56" w:rsidRPr="00286F56" w:rsidRDefault="00286F56" w:rsidP="00286F56">
            <w:pPr>
              <w:spacing w:after="0" w:line="240" w:lineRule="auto"/>
              <w:jc w:val="center"/>
              <w:rPr>
                <w:rFonts w:eastAsia="Times New Roman" w:cs="Liberation Serif"/>
                <w:b/>
                <w:sz w:val="20"/>
                <w:szCs w:val="20"/>
                <w:lang w:eastAsia="ru-RU"/>
              </w:rPr>
            </w:pPr>
            <w:r w:rsidRPr="00286F56">
              <w:rPr>
                <w:rFonts w:eastAsia="Times New Roman" w:cs="Liberation Serif"/>
                <w:b/>
                <w:sz w:val="20"/>
                <w:szCs w:val="20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286F56" w:rsidRPr="00286F56" w:rsidTr="0036798B">
        <w:trPr>
          <w:trHeight w:val="207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F56" w:rsidRPr="00286F56" w:rsidRDefault="00286F56" w:rsidP="00286F56">
            <w:pPr>
              <w:spacing w:after="0" w:line="240" w:lineRule="auto"/>
              <w:jc w:val="center"/>
              <w:rPr>
                <w:rFonts w:eastAsia="Times New Roman" w:cs="Liberation Serif"/>
                <w:sz w:val="20"/>
                <w:szCs w:val="20"/>
                <w:lang w:eastAsia="ru-RU"/>
              </w:rPr>
            </w:pPr>
            <w:r w:rsidRPr="00286F56">
              <w:rPr>
                <w:rFonts w:eastAsia="Times New Roman" w:cs="Liberation Serif"/>
                <w:sz w:val="20"/>
                <w:szCs w:val="20"/>
                <w:lang w:eastAsia="ru-RU"/>
              </w:rPr>
              <w:t>Для индивидуального жилищного строительства (2.1)</w:t>
            </w:r>
          </w:p>
          <w:p w:rsidR="00286F56" w:rsidRPr="00286F56" w:rsidRDefault="00286F56" w:rsidP="00286F56">
            <w:pPr>
              <w:spacing w:after="0" w:line="240" w:lineRule="auto"/>
              <w:jc w:val="center"/>
              <w:rPr>
                <w:rFonts w:eastAsia="Times New Roman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56" w:rsidRPr="00286F56" w:rsidRDefault="00286F56" w:rsidP="00286F56">
            <w:pPr>
              <w:spacing w:after="0" w:line="240" w:lineRule="auto"/>
              <w:rPr>
                <w:rFonts w:eastAsia="Times New Roman" w:cs="Liberation Serif"/>
                <w:sz w:val="20"/>
                <w:szCs w:val="20"/>
                <w:lang w:eastAsia="ru-RU"/>
              </w:rPr>
            </w:pPr>
            <w:r w:rsidRPr="00286F56">
              <w:rPr>
                <w:rFonts w:eastAsia="Times New Roman" w:cs="Liberation Serif"/>
                <w:sz w:val="20"/>
                <w:szCs w:val="20"/>
                <w:lang w:eastAsia="ru-RU"/>
              </w:rPr>
              <w:t xml:space="preserve">Этажность - до 3 </w:t>
            </w:r>
            <w:proofErr w:type="spellStart"/>
            <w:r w:rsidRPr="00286F56">
              <w:rPr>
                <w:rFonts w:eastAsia="Times New Roman" w:cs="Liberation Serif"/>
                <w:sz w:val="20"/>
                <w:szCs w:val="20"/>
                <w:lang w:eastAsia="ru-RU"/>
              </w:rPr>
              <w:t>эт</w:t>
            </w:r>
            <w:proofErr w:type="spellEnd"/>
            <w:r w:rsidRPr="00286F56">
              <w:rPr>
                <w:rFonts w:eastAsia="Times New Roman" w:cs="Liberation Serif"/>
                <w:sz w:val="20"/>
                <w:szCs w:val="20"/>
                <w:lang w:eastAsia="ru-RU"/>
              </w:rPr>
              <w:t>.</w:t>
            </w:r>
          </w:p>
          <w:p w:rsidR="00286F56" w:rsidRPr="00286F56" w:rsidRDefault="00286F56" w:rsidP="00286F56">
            <w:pPr>
              <w:spacing w:after="0" w:line="240" w:lineRule="auto"/>
              <w:rPr>
                <w:rFonts w:eastAsia="Times New Roman" w:cs="Liberation Serif"/>
                <w:sz w:val="20"/>
                <w:szCs w:val="20"/>
                <w:lang w:eastAsia="ru-RU"/>
              </w:rPr>
            </w:pPr>
            <w:r w:rsidRPr="00286F56">
              <w:rPr>
                <w:rFonts w:eastAsia="Times New Roman" w:cs="Liberation Serif"/>
                <w:sz w:val="20"/>
                <w:szCs w:val="20"/>
                <w:lang w:eastAsia="ru-RU"/>
              </w:rPr>
              <w:t>Минимальный отступ от границ земельного участка со стороны улиц – 5 м.</w:t>
            </w:r>
          </w:p>
          <w:p w:rsidR="00286F56" w:rsidRPr="00286F56" w:rsidRDefault="00286F56" w:rsidP="00286F56">
            <w:pPr>
              <w:spacing w:after="0" w:line="240" w:lineRule="auto"/>
              <w:rPr>
                <w:rFonts w:eastAsia="Times New Roman" w:cs="Liberation Serif"/>
                <w:sz w:val="20"/>
                <w:szCs w:val="20"/>
                <w:lang w:eastAsia="ru-RU"/>
              </w:rPr>
            </w:pPr>
            <w:r w:rsidRPr="00286F56">
              <w:rPr>
                <w:rFonts w:eastAsia="Times New Roman" w:cs="Liberation Serif"/>
                <w:sz w:val="20"/>
                <w:szCs w:val="20"/>
                <w:lang w:eastAsia="ru-RU"/>
              </w:rPr>
              <w:t>Минимальный отступ от границ земельного участка со стороны проездов – 3 м.</w:t>
            </w:r>
          </w:p>
          <w:p w:rsidR="00286F56" w:rsidRPr="00286F56" w:rsidRDefault="00286F56" w:rsidP="00286F56">
            <w:pPr>
              <w:spacing w:after="0" w:line="240" w:lineRule="auto"/>
              <w:rPr>
                <w:rFonts w:eastAsia="Times New Roman" w:cs="Liberation Serif"/>
                <w:sz w:val="20"/>
                <w:szCs w:val="20"/>
                <w:lang w:eastAsia="ru-RU"/>
              </w:rPr>
            </w:pPr>
            <w:r w:rsidRPr="00286F56">
              <w:rPr>
                <w:rFonts w:eastAsia="Times New Roman" w:cs="Liberation Serif"/>
                <w:sz w:val="20"/>
                <w:szCs w:val="20"/>
                <w:lang w:eastAsia="ru-RU"/>
              </w:rPr>
              <w:t>Минимальный отступ от границ земельного участка (за исключением границ со стороны улиц и проездов) для хозяйственных построек – 1 м.</w:t>
            </w:r>
          </w:p>
          <w:p w:rsidR="00286F56" w:rsidRPr="00286F56" w:rsidRDefault="0036798B" w:rsidP="00286F56">
            <w:pPr>
              <w:spacing w:after="0" w:line="240" w:lineRule="auto"/>
              <w:rPr>
                <w:rFonts w:eastAsia="Times New Roman" w:cs="Liberation Serif"/>
                <w:sz w:val="20"/>
                <w:szCs w:val="20"/>
                <w:lang w:eastAsia="ru-RU"/>
              </w:rPr>
            </w:pPr>
            <w:r>
              <w:rPr>
                <w:rFonts w:eastAsia="Times New Roman" w:cs="Liberation Serif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A87A2E6" wp14:editId="20812D32">
                      <wp:simplePos x="0" y="0"/>
                      <wp:positionH relativeFrom="column">
                        <wp:posOffset>3091208</wp:posOffset>
                      </wp:positionH>
                      <wp:positionV relativeFrom="paragraph">
                        <wp:posOffset>146836</wp:posOffset>
                      </wp:positionV>
                      <wp:extent cx="2470245" cy="347885"/>
                      <wp:effectExtent l="38100" t="38100" r="6350" b="128905"/>
                      <wp:wrapNone/>
                      <wp:docPr id="28" name="Прямая со стрелко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70245" cy="34788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1DE6A" id="Прямая со стрелкой 28" o:spid="_x0000_s1026" type="#_x0000_t32" style="position:absolute;margin-left:243.4pt;margin-top:11.55pt;width:194.5pt;height:27.4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" strokecolor="#7f7f7f [1612]" strokeweight="6pt">
                      <v:stroke endarrow="block" joinstyle="miter"/>
                    </v:shape>
                  </w:pict>
                </mc:Fallback>
              </mc:AlternateContent>
            </w:r>
            <w:r w:rsidR="00286F56" w:rsidRPr="00286F56">
              <w:rPr>
                <w:rFonts w:eastAsia="Times New Roman" w:cs="Liberation Serif"/>
                <w:sz w:val="20"/>
                <w:szCs w:val="20"/>
                <w:lang w:eastAsia="ru-RU"/>
              </w:rPr>
              <w:t>Минимальный отступ от границ земельного участка (за исключением границ со стороны улиц и проездов) для жилых домов – 3 м.</w:t>
            </w:r>
          </w:p>
          <w:p w:rsidR="00286F56" w:rsidRPr="00286F56" w:rsidRDefault="00286F56" w:rsidP="00286F56">
            <w:pPr>
              <w:spacing w:after="0" w:line="240" w:lineRule="auto"/>
              <w:rPr>
                <w:rFonts w:eastAsia="Times New Roman" w:cs="Liberation Serif"/>
                <w:b/>
                <w:sz w:val="20"/>
                <w:szCs w:val="20"/>
                <w:lang w:eastAsia="ru-RU"/>
              </w:rPr>
            </w:pPr>
            <w:r w:rsidRPr="00286F56">
              <w:rPr>
                <w:rFonts w:eastAsia="Times New Roman" w:cs="Liberation Serif"/>
                <w:b/>
                <w:sz w:val="20"/>
                <w:szCs w:val="20"/>
                <w:lang w:eastAsia="ru-RU"/>
              </w:rPr>
              <w:t xml:space="preserve">Размеры земельных участков – от 500 до 899 </w:t>
            </w:r>
            <w:proofErr w:type="spellStart"/>
            <w:r w:rsidRPr="00286F56">
              <w:rPr>
                <w:rFonts w:eastAsia="Times New Roman" w:cs="Liberation Serif"/>
                <w:b/>
                <w:sz w:val="20"/>
                <w:szCs w:val="20"/>
                <w:lang w:eastAsia="ru-RU"/>
              </w:rPr>
              <w:t>кв.м</w:t>
            </w:r>
            <w:proofErr w:type="spellEnd"/>
            <w:r w:rsidRPr="00286F56">
              <w:rPr>
                <w:rFonts w:eastAsia="Times New Roman" w:cs="Liberation Serif"/>
                <w:b/>
                <w:sz w:val="20"/>
                <w:szCs w:val="20"/>
                <w:lang w:eastAsia="ru-RU"/>
              </w:rPr>
              <w:t>.</w:t>
            </w:r>
          </w:p>
          <w:p w:rsidR="00286F56" w:rsidRPr="00286F56" w:rsidRDefault="00286F56" w:rsidP="00286F56">
            <w:pPr>
              <w:spacing w:after="0" w:line="240" w:lineRule="auto"/>
              <w:rPr>
                <w:rFonts w:eastAsia="Times New Roman" w:cs="Liberation Serif"/>
                <w:sz w:val="20"/>
                <w:szCs w:val="20"/>
                <w:lang w:eastAsia="ar-SA"/>
              </w:rPr>
            </w:pPr>
            <w:r w:rsidRPr="00286F56">
              <w:rPr>
                <w:rFonts w:eastAsia="Times New Roman" w:cs="Liberation Serif"/>
                <w:sz w:val="20"/>
                <w:szCs w:val="20"/>
                <w:lang w:eastAsia="ar-SA"/>
              </w:rPr>
              <w:t>Максимальный процент застройки – 35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6F56" w:rsidRPr="00286F56" w:rsidRDefault="0036798B" w:rsidP="00286F56">
            <w:pPr>
              <w:autoSpaceDE w:val="0"/>
              <w:adjustRightInd w:val="0"/>
              <w:spacing w:after="0" w:line="240" w:lineRule="auto"/>
              <w:rPr>
                <w:rFonts w:eastAsia="Times New Roman" w:cs="Liberation Serif"/>
                <w:sz w:val="20"/>
                <w:szCs w:val="20"/>
                <w:lang w:eastAsia="ru-RU"/>
              </w:rPr>
            </w:pPr>
            <w:r>
              <w:rPr>
                <w:rFonts w:eastAsia="Times New Roman" w:cs="Liberation Serif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6C4D8CF" wp14:editId="78BE759B">
                      <wp:simplePos x="0" y="0"/>
                      <wp:positionH relativeFrom="column">
                        <wp:posOffset>-307444</wp:posOffset>
                      </wp:positionH>
                      <wp:positionV relativeFrom="paragraph">
                        <wp:posOffset>1724669</wp:posOffset>
                      </wp:positionV>
                      <wp:extent cx="2129050" cy="2347283"/>
                      <wp:effectExtent l="38100" t="38100" r="24130" b="53340"/>
                      <wp:wrapNone/>
                      <wp:docPr id="30" name="Прямая со стрелко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29050" cy="2347283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8E125" id="Прямая со стрелкой 30" o:spid="_x0000_s1026" type="#_x0000_t32" style="position:absolute;margin-left:-24.2pt;margin-top:135.8pt;width:167.65pt;height:184.8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" strokecolor="#7f7f7f [1612]" strokeweight="6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Calibri" w:cs="Liberation Serif"/>
                <w:sz w:val="22"/>
                <w:szCs w:val="28"/>
              </w:rPr>
              <w:t>Не установлены</w:t>
            </w:r>
          </w:p>
        </w:tc>
      </w:tr>
      <w:tr w:rsidR="00286F56" w:rsidRPr="00286F56" w:rsidTr="0036798B">
        <w:trPr>
          <w:trHeight w:val="165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F56" w:rsidRPr="00286F56" w:rsidRDefault="00286F56" w:rsidP="00286F56">
            <w:pPr>
              <w:autoSpaceDE w:val="0"/>
              <w:adjustRightInd w:val="0"/>
              <w:spacing w:after="0" w:line="240" w:lineRule="auto"/>
              <w:jc w:val="center"/>
              <w:rPr>
                <w:rFonts w:eastAsia="Calibri" w:cs="Liberation Serif"/>
                <w:sz w:val="22"/>
                <w:szCs w:val="28"/>
              </w:rPr>
            </w:pPr>
            <w:proofErr w:type="spellStart"/>
            <w:r w:rsidRPr="00286F56">
              <w:rPr>
                <w:rFonts w:eastAsia="Calibri" w:cs="Liberation Serif"/>
                <w:sz w:val="22"/>
                <w:szCs w:val="28"/>
              </w:rPr>
              <w:t>Среднеэтажная</w:t>
            </w:r>
            <w:proofErr w:type="spellEnd"/>
            <w:r w:rsidRPr="00286F56">
              <w:rPr>
                <w:rFonts w:eastAsia="Calibri" w:cs="Liberation Serif"/>
                <w:sz w:val="22"/>
                <w:szCs w:val="28"/>
              </w:rPr>
              <w:t xml:space="preserve"> жилая застройка (2.5)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56" w:rsidRPr="00286F56" w:rsidRDefault="00286F56" w:rsidP="00286F56">
            <w:pPr>
              <w:autoSpaceDE w:val="0"/>
              <w:adjustRightInd w:val="0"/>
              <w:spacing w:after="0" w:line="240" w:lineRule="auto"/>
              <w:rPr>
                <w:rFonts w:eastAsia="Calibri" w:cs="Liberation Serif"/>
                <w:sz w:val="22"/>
                <w:szCs w:val="28"/>
              </w:rPr>
            </w:pPr>
            <w:r w:rsidRPr="00286F56">
              <w:rPr>
                <w:rFonts w:eastAsia="Calibri" w:cs="Liberation Serif"/>
                <w:sz w:val="22"/>
                <w:szCs w:val="28"/>
              </w:rPr>
              <w:t xml:space="preserve">Этажность - от 7 до 8 </w:t>
            </w:r>
            <w:proofErr w:type="spellStart"/>
            <w:r w:rsidRPr="00286F56">
              <w:rPr>
                <w:rFonts w:eastAsia="Calibri" w:cs="Liberation Serif"/>
                <w:sz w:val="22"/>
                <w:szCs w:val="28"/>
              </w:rPr>
              <w:t>эт</w:t>
            </w:r>
            <w:proofErr w:type="spellEnd"/>
            <w:r w:rsidRPr="00286F56">
              <w:rPr>
                <w:rFonts w:eastAsia="Calibri" w:cs="Liberation Serif"/>
                <w:sz w:val="22"/>
                <w:szCs w:val="28"/>
              </w:rPr>
              <w:t>.</w:t>
            </w:r>
          </w:p>
          <w:p w:rsidR="00286F56" w:rsidRPr="00286F56" w:rsidRDefault="00286F56" w:rsidP="00286F56">
            <w:pPr>
              <w:autoSpaceDE w:val="0"/>
              <w:adjustRightInd w:val="0"/>
              <w:spacing w:after="0" w:line="240" w:lineRule="auto"/>
              <w:rPr>
                <w:rFonts w:eastAsia="Calibri" w:cs="Liberation Serif"/>
                <w:sz w:val="22"/>
                <w:szCs w:val="28"/>
              </w:rPr>
            </w:pPr>
            <w:r w:rsidRPr="00286F56">
              <w:rPr>
                <w:rFonts w:eastAsia="Calibri" w:cs="Liberation Serif"/>
                <w:sz w:val="22"/>
                <w:szCs w:val="28"/>
              </w:rPr>
              <w:t>Минимальный отступ от красной линии улицы - 5 м.</w:t>
            </w:r>
          </w:p>
          <w:p w:rsidR="00286F56" w:rsidRPr="00286F56" w:rsidRDefault="00286F56" w:rsidP="00286F56">
            <w:pPr>
              <w:autoSpaceDE w:val="0"/>
              <w:adjustRightInd w:val="0"/>
              <w:spacing w:after="0" w:line="240" w:lineRule="auto"/>
              <w:rPr>
                <w:rFonts w:eastAsia="Calibri" w:cs="Liberation Serif"/>
                <w:sz w:val="22"/>
                <w:szCs w:val="28"/>
              </w:rPr>
            </w:pPr>
            <w:r w:rsidRPr="00286F56">
              <w:rPr>
                <w:rFonts w:eastAsia="Calibri" w:cs="Liberation Serif"/>
                <w:sz w:val="22"/>
                <w:szCs w:val="28"/>
              </w:rPr>
              <w:t>Минимальный отступ от границ земельного участка - 1 м.</w:t>
            </w:r>
          </w:p>
          <w:p w:rsidR="00286F56" w:rsidRPr="00286F56" w:rsidRDefault="00286F56" w:rsidP="00286F56">
            <w:pPr>
              <w:autoSpaceDE w:val="0"/>
              <w:adjustRightInd w:val="0"/>
              <w:spacing w:after="0" w:line="240" w:lineRule="auto"/>
              <w:rPr>
                <w:rFonts w:eastAsia="Calibri" w:cs="Liberation Serif"/>
                <w:sz w:val="22"/>
                <w:szCs w:val="28"/>
              </w:rPr>
            </w:pPr>
            <w:r w:rsidRPr="00286F56">
              <w:rPr>
                <w:rFonts w:eastAsia="Calibri" w:cs="Liberation Serif"/>
                <w:sz w:val="22"/>
                <w:szCs w:val="28"/>
              </w:rPr>
              <w:t>Максимальный процент застройки - 30.</w:t>
            </w:r>
          </w:p>
          <w:p w:rsidR="00286F56" w:rsidRPr="00286F56" w:rsidRDefault="00286F56" w:rsidP="00286F56">
            <w:pPr>
              <w:autoSpaceDE w:val="0"/>
              <w:adjustRightInd w:val="0"/>
              <w:spacing w:after="0" w:line="240" w:lineRule="auto"/>
              <w:rPr>
                <w:rFonts w:eastAsia="Calibri" w:cs="Liberation Serif"/>
                <w:sz w:val="22"/>
                <w:szCs w:val="28"/>
              </w:rPr>
            </w:pPr>
            <w:r w:rsidRPr="00286F56">
              <w:rPr>
                <w:rFonts w:eastAsia="Calibri" w:cs="Liberation Serif"/>
                <w:sz w:val="22"/>
                <w:szCs w:val="28"/>
              </w:rPr>
              <w:t>Коэффициент плотности застройки - 0,8.</w:t>
            </w:r>
          </w:p>
          <w:p w:rsidR="00286F56" w:rsidRPr="00286F56" w:rsidRDefault="00286F56" w:rsidP="00286F56">
            <w:pPr>
              <w:autoSpaceDE w:val="0"/>
              <w:adjustRightInd w:val="0"/>
              <w:spacing w:after="0" w:line="240" w:lineRule="auto"/>
              <w:rPr>
                <w:rFonts w:eastAsia="Calibri" w:cs="Liberation Serif"/>
                <w:b/>
                <w:sz w:val="22"/>
                <w:szCs w:val="28"/>
              </w:rPr>
            </w:pPr>
            <w:r w:rsidRPr="00286F56">
              <w:rPr>
                <w:rFonts w:eastAsia="Calibri" w:cs="Liberation Serif"/>
                <w:b/>
                <w:sz w:val="22"/>
                <w:szCs w:val="28"/>
              </w:rPr>
              <w:t>Минимальный размер земельного участка - 1000 кв. м</w:t>
            </w:r>
          </w:p>
          <w:p w:rsidR="00286F56" w:rsidRPr="00286F56" w:rsidRDefault="00286F56" w:rsidP="00286F56">
            <w:pPr>
              <w:autoSpaceDE w:val="0"/>
              <w:adjustRightInd w:val="0"/>
              <w:spacing w:after="0" w:line="240" w:lineRule="auto"/>
              <w:rPr>
                <w:rFonts w:eastAsia="Calibri" w:cs="Liberation Serif"/>
                <w:sz w:val="22"/>
                <w:szCs w:val="28"/>
              </w:rPr>
            </w:pPr>
            <w:r w:rsidRPr="00286F56">
              <w:rPr>
                <w:rFonts w:eastAsia="Calibri" w:cs="Liberation Serif"/>
                <w:sz w:val="22"/>
                <w:szCs w:val="28"/>
              </w:rPr>
              <w:t>Максимальный размер земельного участка не устанавливается</w:t>
            </w:r>
          </w:p>
        </w:tc>
        <w:tc>
          <w:tcPr>
            <w:tcW w:w="2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6F56" w:rsidRPr="00286F56" w:rsidRDefault="00286F56" w:rsidP="00286F56">
            <w:pPr>
              <w:autoSpaceDE w:val="0"/>
              <w:adjustRightInd w:val="0"/>
              <w:spacing w:after="0" w:line="240" w:lineRule="auto"/>
              <w:rPr>
                <w:rFonts w:eastAsia="Calibri" w:cs="Liberation Serif"/>
                <w:sz w:val="22"/>
                <w:szCs w:val="28"/>
              </w:rPr>
            </w:pPr>
          </w:p>
        </w:tc>
      </w:tr>
      <w:tr w:rsidR="00286F56" w:rsidRPr="00286F56" w:rsidTr="0036798B">
        <w:trPr>
          <w:trHeight w:val="1713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F56" w:rsidRPr="00286F56" w:rsidRDefault="00286F56" w:rsidP="00286F56">
            <w:pPr>
              <w:spacing w:after="0" w:line="240" w:lineRule="auto"/>
              <w:jc w:val="center"/>
              <w:rPr>
                <w:rFonts w:eastAsia="Times New Roman" w:cs="Liberation Serif"/>
                <w:sz w:val="20"/>
                <w:szCs w:val="20"/>
                <w:lang w:eastAsia="ru-RU"/>
              </w:rPr>
            </w:pPr>
            <w:r w:rsidRPr="00286F56">
              <w:rPr>
                <w:rFonts w:eastAsia="Calibri" w:cs="Liberation Serif"/>
                <w:sz w:val="22"/>
                <w:szCs w:val="28"/>
              </w:rPr>
              <w:t>Многоэтажная жилая застройка (высотная застройка) (2.6)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56" w:rsidRPr="00286F56" w:rsidRDefault="00286F56" w:rsidP="00286F56">
            <w:pPr>
              <w:autoSpaceDE w:val="0"/>
              <w:adjustRightInd w:val="0"/>
              <w:spacing w:after="0" w:line="240" w:lineRule="auto"/>
              <w:rPr>
                <w:rFonts w:eastAsia="Calibri" w:cs="Liberation Serif"/>
                <w:sz w:val="22"/>
                <w:szCs w:val="28"/>
              </w:rPr>
            </w:pPr>
            <w:r w:rsidRPr="00286F56">
              <w:rPr>
                <w:rFonts w:eastAsia="Calibri" w:cs="Liberation Serif"/>
                <w:sz w:val="22"/>
                <w:szCs w:val="28"/>
              </w:rPr>
              <w:t>Этажность - от 9 этажей и выше.</w:t>
            </w:r>
          </w:p>
          <w:p w:rsidR="00286F56" w:rsidRPr="00286F56" w:rsidRDefault="00286F56" w:rsidP="00286F56">
            <w:pPr>
              <w:autoSpaceDE w:val="0"/>
              <w:adjustRightInd w:val="0"/>
              <w:spacing w:after="0" w:line="240" w:lineRule="auto"/>
              <w:rPr>
                <w:rFonts w:eastAsia="Calibri" w:cs="Liberation Serif"/>
                <w:sz w:val="22"/>
                <w:szCs w:val="28"/>
              </w:rPr>
            </w:pPr>
            <w:r w:rsidRPr="00286F56">
              <w:rPr>
                <w:rFonts w:eastAsia="Calibri" w:cs="Liberation Serif"/>
                <w:sz w:val="22"/>
                <w:szCs w:val="28"/>
              </w:rPr>
              <w:t>Минимальный отступ от красной линии улицы - 5 м.</w:t>
            </w:r>
          </w:p>
          <w:p w:rsidR="00286F56" w:rsidRPr="00286F56" w:rsidRDefault="00286F56" w:rsidP="00286F56">
            <w:pPr>
              <w:autoSpaceDE w:val="0"/>
              <w:adjustRightInd w:val="0"/>
              <w:spacing w:after="0" w:line="240" w:lineRule="auto"/>
              <w:rPr>
                <w:rFonts w:eastAsia="Calibri" w:cs="Liberation Serif"/>
                <w:sz w:val="22"/>
                <w:szCs w:val="28"/>
              </w:rPr>
            </w:pPr>
            <w:r w:rsidRPr="00286F56">
              <w:rPr>
                <w:rFonts w:eastAsia="Calibri" w:cs="Liberation Serif"/>
                <w:sz w:val="22"/>
                <w:szCs w:val="28"/>
              </w:rPr>
              <w:t>Минимальный отступ от границ земельного участка - 1 м.</w:t>
            </w:r>
          </w:p>
          <w:p w:rsidR="00286F56" w:rsidRPr="00286F56" w:rsidRDefault="00286F56" w:rsidP="00286F56">
            <w:pPr>
              <w:autoSpaceDE w:val="0"/>
              <w:adjustRightInd w:val="0"/>
              <w:spacing w:after="0" w:line="240" w:lineRule="auto"/>
              <w:rPr>
                <w:rFonts w:eastAsia="Calibri" w:cs="Liberation Serif"/>
                <w:sz w:val="22"/>
                <w:szCs w:val="28"/>
              </w:rPr>
            </w:pPr>
            <w:r w:rsidRPr="00286F56">
              <w:rPr>
                <w:rFonts w:eastAsia="Calibri" w:cs="Liberation Serif"/>
                <w:sz w:val="22"/>
                <w:szCs w:val="28"/>
              </w:rPr>
              <w:t>Максимальный процент застройки - 30.</w:t>
            </w:r>
          </w:p>
          <w:p w:rsidR="00286F56" w:rsidRPr="00286F56" w:rsidRDefault="00286F56" w:rsidP="00286F56">
            <w:pPr>
              <w:autoSpaceDE w:val="0"/>
              <w:adjustRightInd w:val="0"/>
              <w:spacing w:after="0" w:line="240" w:lineRule="auto"/>
              <w:rPr>
                <w:rFonts w:eastAsia="Calibri" w:cs="Liberation Serif"/>
                <w:sz w:val="22"/>
                <w:szCs w:val="28"/>
              </w:rPr>
            </w:pPr>
            <w:r w:rsidRPr="00286F56">
              <w:rPr>
                <w:rFonts w:eastAsia="Calibri" w:cs="Liberation Serif"/>
                <w:sz w:val="22"/>
                <w:szCs w:val="28"/>
              </w:rPr>
              <w:t>Коэффициент плотности застройки - 1,2.</w:t>
            </w:r>
          </w:p>
          <w:p w:rsidR="00286F56" w:rsidRPr="00286F56" w:rsidRDefault="00286F56" w:rsidP="00286F56">
            <w:pPr>
              <w:autoSpaceDE w:val="0"/>
              <w:adjustRightInd w:val="0"/>
              <w:spacing w:after="0" w:line="240" w:lineRule="auto"/>
              <w:rPr>
                <w:rFonts w:eastAsia="Calibri" w:cs="Liberation Serif"/>
                <w:b/>
                <w:sz w:val="22"/>
                <w:szCs w:val="28"/>
              </w:rPr>
            </w:pPr>
            <w:r w:rsidRPr="00286F56">
              <w:rPr>
                <w:rFonts w:eastAsia="Calibri" w:cs="Liberation Serif"/>
                <w:b/>
                <w:sz w:val="22"/>
                <w:szCs w:val="28"/>
              </w:rPr>
              <w:t>Минимальный размер земельного участка - 1200 кв. м</w:t>
            </w:r>
          </w:p>
          <w:p w:rsidR="00286F56" w:rsidRPr="00286F56" w:rsidRDefault="00286F56" w:rsidP="00286F56">
            <w:pPr>
              <w:spacing w:after="0" w:line="240" w:lineRule="auto"/>
              <w:rPr>
                <w:rFonts w:eastAsia="Times New Roman" w:cs="Liberation Serif"/>
                <w:sz w:val="20"/>
                <w:szCs w:val="20"/>
                <w:lang w:eastAsia="ru-RU"/>
              </w:rPr>
            </w:pPr>
            <w:r w:rsidRPr="00286F56">
              <w:rPr>
                <w:rFonts w:eastAsia="Calibri" w:cs="Liberation Serif"/>
                <w:sz w:val="22"/>
                <w:szCs w:val="28"/>
              </w:rPr>
              <w:t>Максимальный размер земельного участка не устанавливается</w:t>
            </w:r>
          </w:p>
        </w:tc>
        <w:tc>
          <w:tcPr>
            <w:tcW w:w="2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F56" w:rsidRPr="00286F56" w:rsidRDefault="00286F56" w:rsidP="00286F56">
            <w:pPr>
              <w:spacing w:after="0" w:line="240" w:lineRule="auto"/>
              <w:rPr>
                <w:rFonts w:eastAsia="Times New Roman" w:cs="Liberation Serif"/>
                <w:sz w:val="20"/>
                <w:szCs w:val="20"/>
                <w:lang w:eastAsia="ru-RU"/>
              </w:rPr>
            </w:pPr>
          </w:p>
        </w:tc>
      </w:tr>
    </w:tbl>
    <w:p w:rsidR="007F22D4" w:rsidRPr="00286F56" w:rsidRDefault="009E5D1A" w:rsidP="007F22D4">
      <w:pPr>
        <w:spacing w:after="0" w:line="240" w:lineRule="auto"/>
        <w:ind w:firstLine="708"/>
        <w:jc w:val="center"/>
        <w:rPr>
          <w:rFonts w:cs="Liberation Serif"/>
          <w:b/>
          <w:color w:val="FF0000"/>
          <w:szCs w:val="28"/>
        </w:rPr>
      </w:pPr>
      <w:r>
        <w:rPr>
          <w:rFonts w:cs="Liberation Serif"/>
          <w:b/>
          <w:color w:val="FF0000"/>
          <w:szCs w:val="28"/>
        </w:rPr>
        <w:lastRenderedPageBreak/>
        <w:t>2</w:t>
      </w:r>
      <w:r w:rsidR="007F22D4" w:rsidRPr="00286F56">
        <w:rPr>
          <w:rFonts w:cs="Liberation Serif"/>
          <w:b/>
          <w:color w:val="FF0000"/>
          <w:szCs w:val="28"/>
        </w:rPr>
        <w:t>.</w:t>
      </w:r>
      <w:r w:rsidR="007F22D4">
        <w:rPr>
          <w:rFonts w:cs="Liberation Serif"/>
          <w:b/>
          <w:color w:val="FF0000"/>
          <w:szCs w:val="28"/>
        </w:rPr>
        <w:t>2</w:t>
      </w:r>
      <w:r w:rsidR="007F22D4" w:rsidRPr="00286F56">
        <w:rPr>
          <w:rFonts w:cs="Liberation Serif"/>
          <w:b/>
          <w:color w:val="FF0000"/>
          <w:szCs w:val="28"/>
        </w:rPr>
        <w:t xml:space="preserve">. </w:t>
      </w:r>
      <w:r w:rsidR="007F22D4">
        <w:rPr>
          <w:rFonts w:cs="Liberation Serif"/>
          <w:b/>
          <w:color w:val="FF0000"/>
          <w:szCs w:val="28"/>
        </w:rPr>
        <w:t>Образование земельного участка препятствует рациональному использованию земель.</w:t>
      </w:r>
    </w:p>
    <w:p w:rsidR="007F22D4" w:rsidRDefault="007F22D4" w:rsidP="007F22D4">
      <w:pPr>
        <w:spacing w:after="0" w:line="240" w:lineRule="auto"/>
        <w:jc w:val="both"/>
        <w:rPr>
          <w:rFonts w:cs="Liberation Serif"/>
          <w:szCs w:val="28"/>
        </w:rPr>
      </w:pPr>
      <w:r w:rsidRPr="00286F56">
        <w:rPr>
          <w:rFonts w:cs="Liberation Serif"/>
          <w:b/>
          <w:szCs w:val="28"/>
        </w:rPr>
        <w:tab/>
      </w:r>
      <w:r>
        <w:rPr>
          <w:rFonts w:cs="Liberation Serif"/>
          <w:szCs w:val="28"/>
        </w:rPr>
        <w:t>Во избежание принятия решений об отказе в утверждении схем на КПТ предлагаем на примерах рассмотреть основные недостатки, препятствующие рациональному использованию земельных участков:</w:t>
      </w:r>
    </w:p>
    <w:p w:rsidR="007F22D4" w:rsidRPr="00286F56" w:rsidRDefault="005F3712" w:rsidP="007F22D4">
      <w:pPr>
        <w:spacing w:after="0" w:line="240" w:lineRule="auto"/>
        <w:jc w:val="both"/>
        <w:rPr>
          <w:rFonts w:cs="Liberation Serif"/>
          <w:szCs w:val="28"/>
        </w:rPr>
      </w:pPr>
      <w:r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CD7709" wp14:editId="1D5C4619">
                <wp:simplePos x="0" y="0"/>
                <wp:positionH relativeFrom="margin">
                  <wp:align>left</wp:align>
                </wp:positionH>
                <wp:positionV relativeFrom="paragraph">
                  <wp:posOffset>156667</wp:posOffset>
                </wp:positionV>
                <wp:extent cx="1661822" cy="357808"/>
                <wp:effectExtent l="0" t="0" r="14605" b="2349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822" cy="357808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2D4" w:rsidRPr="005F3712" w:rsidRDefault="007F22D4" w:rsidP="007F22D4">
                            <w:pPr>
                              <w:spacing w:line="240" w:lineRule="auto"/>
                              <w:ind w:left="-142" w:right="-92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F3712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Вклинивание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CD7709" id="Скругленный прямоугольник 2" o:spid="_x0000_s1038" style="position:absolute;left:0;text-align:left;margin-left:0;margin-top:12.35pt;width:130.85pt;height:28.15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" fillcolor="#0070c0" strokecolor="#1f4d78 [1604]" strokeweight="1pt">
                <v:stroke joinstyle="miter"/>
                <v:textbox>
                  <w:txbxContent>
                    <w:p w:rsidR="007F22D4" w:rsidRPr="005F3712" w:rsidRDefault="007F22D4" w:rsidP="007F22D4">
                      <w:pPr>
                        <w:spacing w:line="240" w:lineRule="auto"/>
                        <w:ind w:left="-142" w:right="-92"/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5F3712">
                        <w:rPr>
                          <w:b/>
                          <w:color w:val="FFFFFF" w:themeColor="background1"/>
                          <w:sz w:val="24"/>
                        </w:rPr>
                        <w:t>Вклинивание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F22D4"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F9FEE7" wp14:editId="4CB4CB3E">
                <wp:simplePos x="0" y="0"/>
                <wp:positionH relativeFrom="margin">
                  <wp:posOffset>2373432</wp:posOffset>
                </wp:positionH>
                <wp:positionV relativeFrom="paragraph">
                  <wp:posOffset>74196</wp:posOffset>
                </wp:positionV>
                <wp:extent cx="7130877" cy="522514"/>
                <wp:effectExtent l="0" t="0" r="13335" b="1143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0877" cy="52251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2D4" w:rsidRPr="00D27A6C" w:rsidRDefault="007F22D4" w:rsidP="007F22D4">
                            <w:pPr>
                              <w:spacing w:line="240" w:lineRule="auto"/>
                              <w:ind w:right="-92"/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- это расположение отдельных частей земельного участка, уходящих вглубь смежного земельного участка</w:t>
                            </w:r>
                            <w:r w:rsidR="005F3712">
                              <w:rPr>
                                <w:color w:val="000000" w:themeColor="text1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создающее неудобства </w:t>
                            </w:r>
                            <w:r w:rsidR="005F3712">
                              <w:rPr>
                                <w:color w:val="000000" w:themeColor="text1"/>
                                <w:sz w:val="24"/>
                              </w:rPr>
                              <w:t>в использовании обоих земельных участков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F9FEE7" id="Скругленный прямоугольник 7" o:spid="_x0000_s1039" style="position:absolute;left:0;text-align:left;margin-left:186.9pt;margin-top:5.85pt;width:561.5pt;height:41.1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" fillcolor="#deeaf6 [660]" strokecolor="#1f4d78 [1604]" strokeweight="1pt">
                <v:stroke joinstyle="miter"/>
                <v:textbox>
                  <w:txbxContent>
                    <w:p w:rsidR="007F22D4" w:rsidRPr="00D27A6C" w:rsidRDefault="007F22D4" w:rsidP="007F22D4">
                      <w:pPr>
                        <w:spacing w:line="240" w:lineRule="auto"/>
                        <w:ind w:right="-92"/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 xml:space="preserve">- это расположение отдельных </w:t>
                      </w:r>
                      <w:bookmarkStart w:id="9" w:name="_GoBack"/>
                      <w:bookmarkEnd w:id="9"/>
                      <w:r>
                        <w:rPr>
                          <w:color w:val="000000" w:themeColor="text1"/>
                          <w:sz w:val="24"/>
                        </w:rPr>
                        <w:t>частей земельного участка, уходящих вглубь смежного земельного участка</w:t>
                      </w:r>
                      <w:r w:rsidR="005F3712">
                        <w:rPr>
                          <w:color w:val="000000" w:themeColor="text1"/>
                          <w:sz w:val="24"/>
                        </w:rPr>
                        <w:t xml:space="preserve">, 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создающее неудобства </w:t>
                      </w:r>
                      <w:r w:rsidR="005F3712">
                        <w:rPr>
                          <w:color w:val="000000" w:themeColor="text1"/>
                          <w:sz w:val="24"/>
                        </w:rPr>
                        <w:t>в использовании обоих земельных участков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934AA" w:rsidRPr="00286F56" w:rsidRDefault="009934AA" w:rsidP="00286F56">
      <w:pPr>
        <w:spacing w:after="0" w:line="240" w:lineRule="auto"/>
        <w:outlineLvl w:val="0"/>
        <w:rPr>
          <w:rFonts w:eastAsia="Times New Roman" w:cs="Liberation Serif"/>
          <w:b/>
          <w:sz w:val="20"/>
          <w:szCs w:val="20"/>
          <w:lang w:eastAsia="ru-RU"/>
        </w:rPr>
      </w:pPr>
    </w:p>
    <w:p w:rsidR="00286F56" w:rsidRPr="00286F56" w:rsidRDefault="00286F56" w:rsidP="00286F56">
      <w:pPr>
        <w:spacing w:after="0" w:line="240" w:lineRule="auto"/>
        <w:outlineLvl w:val="0"/>
        <w:rPr>
          <w:rFonts w:eastAsia="Times New Roman" w:cs="Liberation Serif"/>
          <w:b/>
          <w:sz w:val="20"/>
          <w:szCs w:val="20"/>
          <w:lang w:eastAsia="ru-RU"/>
        </w:rPr>
      </w:pPr>
    </w:p>
    <w:p w:rsidR="00A234C4" w:rsidRDefault="00A234C4" w:rsidP="001C44EF">
      <w:pPr>
        <w:tabs>
          <w:tab w:val="left" w:pos="1547"/>
        </w:tabs>
        <w:rPr>
          <w:rFonts w:cs="Liberation Serif"/>
          <w:szCs w:val="28"/>
        </w:rPr>
      </w:pPr>
    </w:p>
    <w:p w:rsidR="00C538E6" w:rsidRDefault="00A234C4" w:rsidP="001E1749">
      <w:pPr>
        <w:tabs>
          <w:tab w:val="left" w:pos="1547"/>
        </w:tabs>
        <w:jc w:val="center"/>
        <w:rPr>
          <w:rFonts w:cs="Liberation Serif"/>
          <w:szCs w:val="28"/>
        </w:rPr>
      </w:pPr>
      <w:r>
        <w:rPr>
          <w:rFonts w:cs="Liberation Serif"/>
          <w:noProof/>
          <w:szCs w:val="28"/>
          <w:lang w:eastAsia="ru-RU"/>
        </w:rPr>
        <w:drawing>
          <wp:inline distT="0" distB="0" distL="0" distR="0" wp14:anchorId="131046A1" wp14:editId="727252E5">
            <wp:extent cx="3013862" cy="15648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65" cy="158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749">
        <w:rPr>
          <w:rFonts w:cs="Liberation Serif"/>
          <w:szCs w:val="28"/>
        </w:rPr>
        <w:t xml:space="preserve">    </w:t>
      </w:r>
      <w:r w:rsidR="00766877">
        <w:rPr>
          <w:rFonts w:cs="Liberation Serif"/>
          <w:noProof/>
          <w:szCs w:val="28"/>
          <w:lang w:eastAsia="ru-RU"/>
        </w:rPr>
        <w:drawing>
          <wp:inline distT="0" distB="0" distL="0" distR="0" wp14:anchorId="26E3152D" wp14:editId="70B02E18">
            <wp:extent cx="1506931" cy="1540510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129" cy="157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877" w:rsidRDefault="00A842BE" w:rsidP="001C44EF">
      <w:pPr>
        <w:tabs>
          <w:tab w:val="left" w:pos="1547"/>
        </w:tabs>
        <w:rPr>
          <w:rFonts w:cs="Liberation Serif"/>
          <w:szCs w:val="28"/>
        </w:rPr>
      </w:pPr>
      <w:r w:rsidRPr="001E1749">
        <w:rPr>
          <w:rFonts w:cs="Liberation Serif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DEF44C" wp14:editId="2F4ED144">
                <wp:simplePos x="0" y="0"/>
                <wp:positionH relativeFrom="margin">
                  <wp:align>left</wp:align>
                </wp:positionH>
                <wp:positionV relativeFrom="paragraph">
                  <wp:posOffset>172543</wp:posOffset>
                </wp:positionV>
                <wp:extent cx="1661795" cy="357505"/>
                <wp:effectExtent l="0" t="0" r="14605" b="23495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35750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1749" w:rsidRPr="005F3712" w:rsidRDefault="001E1749" w:rsidP="001E1749">
                            <w:pPr>
                              <w:spacing w:line="240" w:lineRule="auto"/>
                              <w:ind w:left="-142" w:right="-92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Вкрапливание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EF44C" id="Скругленный прямоугольник 34" o:spid="_x0000_s1040" style="position:absolute;margin-left:0;margin-top:13.6pt;width:130.85pt;height:28.15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" fillcolor="#0070c0" strokecolor="#1f4d78 [1604]" strokeweight="1pt">
                <v:stroke joinstyle="miter"/>
                <v:textbox>
                  <w:txbxContent>
                    <w:p w:rsidR="001E1749" w:rsidRPr="005F3712" w:rsidRDefault="001E1749" w:rsidP="001E1749">
                      <w:pPr>
                        <w:spacing w:line="240" w:lineRule="auto"/>
                        <w:ind w:left="-142" w:right="-92"/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Вкрапливание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E1749" w:rsidRPr="001E1749">
        <w:rPr>
          <w:rFonts w:cs="Liberation Serif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DA32F13" wp14:editId="0851B9C2">
                <wp:simplePos x="0" y="0"/>
                <wp:positionH relativeFrom="margin">
                  <wp:align>right</wp:align>
                </wp:positionH>
                <wp:positionV relativeFrom="paragraph">
                  <wp:posOffset>7468</wp:posOffset>
                </wp:positionV>
                <wp:extent cx="7130415" cy="694944"/>
                <wp:effectExtent l="0" t="0" r="13335" b="1016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0415" cy="69494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1749" w:rsidRPr="00D27A6C" w:rsidRDefault="001E1749" w:rsidP="001E1749">
                            <w:pPr>
                              <w:spacing w:after="0" w:line="240" w:lineRule="auto"/>
                              <w:ind w:right="-92"/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- это расположение в границах земельного участка, находящегося в пользовании одного лица, иных земельных участков, находящихся в собственности (пользовании) других лиц, создающее неудобство в использовании земельных участков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A32F13" id="Скругленный прямоугольник 35" o:spid="_x0000_s1041" style="position:absolute;margin-left:510.25pt;margin-top:.6pt;width:561.45pt;height:54.7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" fillcolor="#deeaf6 [660]" strokecolor="#1f4d78 [1604]" strokeweight="1pt">
                <v:stroke joinstyle="miter"/>
                <v:textbox>
                  <w:txbxContent>
                    <w:p w:rsidR="001E1749" w:rsidRPr="00D27A6C" w:rsidRDefault="001E1749" w:rsidP="001E1749">
                      <w:pPr>
                        <w:spacing w:after="0" w:line="240" w:lineRule="auto"/>
                        <w:ind w:right="-92"/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- это расположение в границах земельного участка, находящегося в пользовании одного лица, иных земельных участков, находящихся в собственности (пользовании) других лиц, создающее неудобство в использовании земельных участков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66877" w:rsidRDefault="00766877" w:rsidP="001C44EF">
      <w:pPr>
        <w:tabs>
          <w:tab w:val="left" w:pos="1547"/>
        </w:tabs>
        <w:rPr>
          <w:rFonts w:cs="Liberation Serif"/>
          <w:szCs w:val="28"/>
        </w:rPr>
      </w:pPr>
    </w:p>
    <w:p w:rsidR="00766877" w:rsidRDefault="00766877" w:rsidP="001E1749">
      <w:pPr>
        <w:tabs>
          <w:tab w:val="left" w:pos="1547"/>
        </w:tabs>
        <w:jc w:val="center"/>
        <w:rPr>
          <w:rFonts w:cs="Liberation Serif"/>
          <w:noProof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202DD0" wp14:editId="148A69DE">
            <wp:extent cx="3848508" cy="213530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3655" cy="21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877" w:rsidRDefault="00766877" w:rsidP="001C44EF">
      <w:pPr>
        <w:tabs>
          <w:tab w:val="left" w:pos="1547"/>
        </w:tabs>
        <w:rPr>
          <w:rFonts w:cs="Liberation Serif"/>
          <w:noProof/>
          <w:szCs w:val="28"/>
          <w:lang w:eastAsia="ru-RU"/>
        </w:rPr>
      </w:pPr>
    </w:p>
    <w:p w:rsidR="00766877" w:rsidRDefault="00766877" w:rsidP="001C44EF">
      <w:pPr>
        <w:tabs>
          <w:tab w:val="left" w:pos="1547"/>
        </w:tabs>
        <w:rPr>
          <w:rFonts w:cs="Liberation Serif"/>
          <w:noProof/>
          <w:szCs w:val="28"/>
          <w:lang w:eastAsia="ru-RU"/>
        </w:rPr>
      </w:pPr>
    </w:p>
    <w:p w:rsidR="00766877" w:rsidRDefault="00A842BE" w:rsidP="001C44EF">
      <w:pPr>
        <w:tabs>
          <w:tab w:val="left" w:pos="1547"/>
        </w:tabs>
        <w:rPr>
          <w:rFonts w:cs="Liberation Serif"/>
          <w:noProof/>
          <w:szCs w:val="28"/>
          <w:lang w:eastAsia="ru-RU"/>
        </w:rPr>
      </w:pPr>
      <w:r w:rsidRPr="00765DA1">
        <w:rPr>
          <w:rFonts w:cs="Liberation Serif"/>
          <w:noProof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895271" wp14:editId="422C83AE">
                <wp:simplePos x="0" y="0"/>
                <wp:positionH relativeFrom="margin">
                  <wp:align>left</wp:align>
                </wp:positionH>
                <wp:positionV relativeFrom="paragraph">
                  <wp:posOffset>61468</wp:posOffset>
                </wp:positionV>
                <wp:extent cx="1661795" cy="357505"/>
                <wp:effectExtent l="0" t="0" r="14605" b="23495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35750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5DA1" w:rsidRPr="005F3712" w:rsidRDefault="00765DA1" w:rsidP="00765DA1">
                            <w:pPr>
                              <w:spacing w:line="240" w:lineRule="auto"/>
                              <w:ind w:left="-142" w:right="-92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Чересполосица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95271" id="Скругленный прямоугольник 36" o:spid="_x0000_s1042" style="position:absolute;margin-left:0;margin-top:4.85pt;width:130.85pt;height:28.15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" fillcolor="#0070c0" strokecolor="#1f4d78 [1604]" strokeweight="1pt">
                <v:stroke joinstyle="miter"/>
                <v:textbox>
                  <w:txbxContent>
                    <w:p w:rsidR="00765DA1" w:rsidRPr="005F3712" w:rsidRDefault="00765DA1" w:rsidP="00765DA1">
                      <w:pPr>
                        <w:spacing w:line="240" w:lineRule="auto"/>
                        <w:ind w:left="-142" w:right="-92"/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Чересполосица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65DA1" w:rsidRPr="00765DA1">
        <w:rPr>
          <w:rFonts w:cs="Liberation Serif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8F2880" wp14:editId="23117392">
                <wp:simplePos x="0" y="0"/>
                <wp:positionH relativeFrom="margin">
                  <wp:posOffset>2527859</wp:posOffset>
                </wp:positionH>
                <wp:positionV relativeFrom="paragraph">
                  <wp:posOffset>13183</wp:posOffset>
                </wp:positionV>
                <wp:extent cx="7130415" cy="497433"/>
                <wp:effectExtent l="0" t="0" r="13335" b="1714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0415" cy="49743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5DA1" w:rsidRPr="00D27A6C" w:rsidRDefault="00765DA1" w:rsidP="00765DA1">
                            <w:pPr>
                              <w:spacing w:after="0" w:line="240" w:lineRule="auto"/>
                              <w:ind w:right="-92"/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- это расчленённость земельного участка на несколько обособленных земельных участков, отделённых друг от друга иными землями и (или) земельными участками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8F2880" id="Скругленный прямоугольник 37" o:spid="_x0000_s1043" style="position:absolute;margin-left:199.05pt;margin-top:1.05pt;width:561.45pt;height:39.1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" fillcolor="#deeaf6 [660]" strokecolor="#1f4d78 [1604]" strokeweight="1pt">
                <v:stroke joinstyle="miter"/>
                <v:textbox>
                  <w:txbxContent>
                    <w:p w:rsidR="00765DA1" w:rsidRPr="00D27A6C" w:rsidRDefault="00765DA1" w:rsidP="00765DA1">
                      <w:pPr>
                        <w:spacing w:after="0" w:line="240" w:lineRule="auto"/>
                        <w:ind w:right="-92"/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- это расчленённость земельного участка на несколько обособленных земельных участков, отделённых друг от друга иными землями и (или) земельными участками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66877" w:rsidRDefault="00766877" w:rsidP="001C44EF">
      <w:pPr>
        <w:tabs>
          <w:tab w:val="left" w:pos="1547"/>
        </w:tabs>
        <w:rPr>
          <w:rFonts w:cs="Liberation Serif"/>
          <w:noProof/>
          <w:szCs w:val="28"/>
          <w:lang w:eastAsia="ru-RU"/>
        </w:rPr>
      </w:pPr>
    </w:p>
    <w:p w:rsidR="00766877" w:rsidRDefault="00765DA1" w:rsidP="00765DA1">
      <w:pPr>
        <w:tabs>
          <w:tab w:val="left" w:pos="1547"/>
        </w:tabs>
        <w:jc w:val="center"/>
        <w:rPr>
          <w:rFonts w:cs="Liberation Serif"/>
          <w:noProof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5277CB" wp14:editId="62CA902B">
            <wp:extent cx="2450592" cy="2222460"/>
            <wp:effectExtent l="0" t="0" r="698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5508" cy="222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Liberation Serif"/>
          <w:noProof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009B144" wp14:editId="5EE249E7">
            <wp:extent cx="1855799" cy="222953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67268" cy="22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877" w:rsidRDefault="00A842BE" w:rsidP="001C44EF">
      <w:pPr>
        <w:tabs>
          <w:tab w:val="left" w:pos="1547"/>
        </w:tabs>
        <w:rPr>
          <w:rFonts w:cs="Liberation Serif"/>
          <w:noProof/>
          <w:szCs w:val="28"/>
          <w:lang w:eastAsia="ru-RU"/>
        </w:rPr>
      </w:pPr>
      <w:r w:rsidRPr="00765DA1">
        <w:rPr>
          <w:rFonts w:cs="Liberation Serif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8F9CFE" wp14:editId="1A869391">
                <wp:simplePos x="0" y="0"/>
                <wp:positionH relativeFrom="margin">
                  <wp:align>left</wp:align>
                </wp:positionH>
                <wp:positionV relativeFrom="paragraph">
                  <wp:posOffset>130074</wp:posOffset>
                </wp:positionV>
                <wp:extent cx="1661795" cy="497205"/>
                <wp:effectExtent l="0" t="0" r="14605" b="17145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49720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5DA1" w:rsidRDefault="00765DA1" w:rsidP="00765DA1">
                            <w:pPr>
                              <w:spacing w:after="0" w:line="240" w:lineRule="auto"/>
                              <w:ind w:left="-142" w:right="-92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Изломанность </w:t>
                            </w:r>
                          </w:p>
                          <w:p w:rsidR="00765DA1" w:rsidRPr="005F3712" w:rsidRDefault="00765DA1" w:rsidP="00765DA1">
                            <w:pPr>
                              <w:spacing w:after="0" w:line="240" w:lineRule="auto"/>
                              <w:ind w:left="-142" w:right="-92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границ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F9CFE" id="Скругленный прямоугольник 40" o:spid="_x0000_s1044" style="position:absolute;margin-left:0;margin-top:10.25pt;width:130.85pt;height:39.15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" fillcolor="#0070c0" strokecolor="#1f4d78 [1604]" strokeweight="1pt">
                <v:stroke joinstyle="miter"/>
                <v:textbox>
                  <w:txbxContent>
                    <w:p w:rsidR="00765DA1" w:rsidRDefault="00765DA1" w:rsidP="00765DA1">
                      <w:pPr>
                        <w:spacing w:after="0" w:line="240" w:lineRule="auto"/>
                        <w:ind w:left="-142" w:right="-92"/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 xml:space="preserve">Изломанность </w:t>
                      </w:r>
                    </w:p>
                    <w:p w:rsidR="00765DA1" w:rsidRPr="005F3712" w:rsidRDefault="00765DA1" w:rsidP="00765DA1">
                      <w:pPr>
                        <w:spacing w:after="0" w:line="240" w:lineRule="auto"/>
                        <w:ind w:left="-142" w:right="-92"/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границ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65DA1" w:rsidRPr="00765DA1">
        <w:rPr>
          <w:rFonts w:cs="Liberation Serif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F98816" wp14:editId="3DE68690">
                <wp:simplePos x="0" y="0"/>
                <wp:positionH relativeFrom="margin">
                  <wp:posOffset>2527859</wp:posOffset>
                </wp:positionH>
                <wp:positionV relativeFrom="paragraph">
                  <wp:posOffset>20930</wp:posOffset>
                </wp:positionV>
                <wp:extent cx="7130415" cy="694944"/>
                <wp:effectExtent l="0" t="0" r="13335" b="1016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0415" cy="69494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5DA1" w:rsidRPr="00D27A6C" w:rsidRDefault="00765DA1" w:rsidP="00765DA1">
                            <w:pPr>
                              <w:spacing w:after="0" w:line="240" w:lineRule="auto"/>
                              <w:ind w:right="-92"/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- это расположение границ земельного участка, ухудшающее его конфигурацию, а также конфигурацию границ смежных земельных участков, что создаёт неудобства в организации использовании земельного(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</w:rPr>
                              <w:t>ых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</w:rPr>
                              <w:t>) участка(ков)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98816" id="Скругленный прямоугольник 41" o:spid="_x0000_s1045" style="position:absolute;margin-left:199.05pt;margin-top:1.65pt;width:561.45pt;height:54.7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" fillcolor="#deeaf6 [660]" strokecolor="#1f4d78 [1604]" strokeweight="1pt">
                <v:stroke joinstyle="miter"/>
                <v:textbox>
                  <w:txbxContent>
                    <w:p w:rsidR="00765DA1" w:rsidRPr="00D27A6C" w:rsidRDefault="00765DA1" w:rsidP="00765DA1">
                      <w:pPr>
                        <w:spacing w:after="0" w:line="240" w:lineRule="auto"/>
                        <w:ind w:right="-92"/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- это расположение границ земельного участка, ухудшающее его конфигурацию, а также конфигурацию границ смежных земельных участков, что создаёт неудобства в организации использовании земельного(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</w:rPr>
                        <w:t>ых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</w:rPr>
                        <w:t>) участка(ков)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66877" w:rsidRDefault="00766877" w:rsidP="001C44EF">
      <w:pPr>
        <w:tabs>
          <w:tab w:val="left" w:pos="1547"/>
        </w:tabs>
        <w:rPr>
          <w:rFonts w:cs="Liberation Serif"/>
          <w:noProof/>
          <w:szCs w:val="28"/>
          <w:lang w:eastAsia="ru-RU"/>
        </w:rPr>
      </w:pPr>
    </w:p>
    <w:p w:rsidR="00766877" w:rsidRDefault="00766877" w:rsidP="001C44EF">
      <w:pPr>
        <w:tabs>
          <w:tab w:val="left" w:pos="1547"/>
        </w:tabs>
        <w:rPr>
          <w:rFonts w:cs="Liberation Serif"/>
          <w:noProof/>
          <w:szCs w:val="28"/>
          <w:lang w:eastAsia="ru-RU"/>
        </w:rPr>
      </w:pPr>
    </w:p>
    <w:p w:rsidR="00766877" w:rsidRDefault="00C15909" w:rsidP="00C15909">
      <w:pPr>
        <w:tabs>
          <w:tab w:val="left" w:pos="1547"/>
        </w:tabs>
        <w:jc w:val="center"/>
        <w:rPr>
          <w:rFonts w:cs="Liberation Serif"/>
          <w:noProof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5B48E8" wp14:editId="7814B748">
            <wp:extent cx="1819275" cy="21907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4EE9A92" wp14:editId="5F8FF5F2">
            <wp:extent cx="2867558" cy="2179344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6963" cy="218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877" w:rsidRDefault="00766877" w:rsidP="001C44EF">
      <w:pPr>
        <w:tabs>
          <w:tab w:val="left" w:pos="1547"/>
        </w:tabs>
        <w:rPr>
          <w:rFonts w:cs="Liberation Serif"/>
          <w:noProof/>
          <w:szCs w:val="28"/>
          <w:lang w:eastAsia="ru-RU"/>
        </w:rPr>
      </w:pPr>
    </w:p>
    <w:p w:rsidR="00CA266C" w:rsidRPr="00083EF6" w:rsidRDefault="009E5D1A" w:rsidP="00CA266C">
      <w:pPr>
        <w:spacing w:after="0" w:line="240" w:lineRule="auto"/>
        <w:ind w:firstLine="708"/>
        <w:jc w:val="center"/>
        <w:rPr>
          <w:rFonts w:cs="Liberation Serif"/>
          <w:b/>
          <w:color w:val="FF0000"/>
          <w:szCs w:val="28"/>
        </w:rPr>
      </w:pPr>
      <w:r>
        <w:rPr>
          <w:rFonts w:cs="Liberation Serif"/>
          <w:b/>
          <w:color w:val="FF0000"/>
          <w:szCs w:val="28"/>
        </w:rPr>
        <w:lastRenderedPageBreak/>
        <w:t>2</w:t>
      </w:r>
      <w:r w:rsidR="00CA266C" w:rsidRPr="00286F56">
        <w:rPr>
          <w:rFonts w:cs="Liberation Serif"/>
          <w:b/>
          <w:color w:val="FF0000"/>
          <w:szCs w:val="28"/>
        </w:rPr>
        <w:t>.</w:t>
      </w:r>
      <w:r w:rsidR="00CA266C">
        <w:rPr>
          <w:rFonts w:cs="Liberation Serif"/>
          <w:b/>
          <w:color w:val="FF0000"/>
          <w:szCs w:val="28"/>
        </w:rPr>
        <w:t>3</w:t>
      </w:r>
      <w:r w:rsidR="00CA266C" w:rsidRPr="00286F56">
        <w:rPr>
          <w:rFonts w:cs="Liberation Serif"/>
          <w:b/>
          <w:color w:val="FF0000"/>
          <w:szCs w:val="28"/>
        </w:rPr>
        <w:t xml:space="preserve">. </w:t>
      </w:r>
      <w:r w:rsidR="00CE16A5">
        <w:rPr>
          <w:rFonts w:cs="Liberation Serif"/>
          <w:b/>
          <w:color w:val="FF0000"/>
          <w:szCs w:val="28"/>
        </w:rPr>
        <w:t>П</w:t>
      </w:r>
      <w:r w:rsidR="00CE16A5" w:rsidRPr="00CE16A5">
        <w:rPr>
          <w:rFonts w:cs="Liberation Serif"/>
          <w:b/>
          <w:color w:val="FF0000"/>
          <w:szCs w:val="28"/>
        </w:rPr>
        <w:t>ересечение границ образуемого земельного участка с границами территориальных зон или гран</w:t>
      </w:r>
      <w:r w:rsidR="00CE16A5">
        <w:rPr>
          <w:rFonts w:cs="Liberation Serif"/>
          <w:b/>
          <w:color w:val="FF0000"/>
          <w:szCs w:val="28"/>
        </w:rPr>
        <w:t xml:space="preserve">ицами </w:t>
      </w:r>
      <w:r w:rsidR="00CE16A5" w:rsidRPr="00083EF6">
        <w:rPr>
          <w:rFonts w:cs="Liberation Serif"/>
          <w:b/>
          <w:color w:val="FF0000"/>
          <w:szCs w:val="28"/>
        </w:rPr>
        <w:t>других земельных участков.</w:t>
      </w:r>
    </w:p>
    <w:p w:rsidR="00766877" w:rsidRPr="00083EF6" w:rsidRDefault="00CA266C" w:rsidP="003251B4">
      <w:pPr>
        <w:spacing w:after="0" w:line="240" w:lineRule="auto"/>
        <w:jc w:val="both"/>
        <w:rPr>
          <w:rFonts w:cs="Liberation Serif"/>
          <w:color w:val="000000" w:themeColor="text1"/>
          <w:szCs w:val="28"/>
        </w:rPr>
      </w:pPr>
      <w:r w:rsidRPr="00083EF6">
        <w:rPr>
          <w:rFonts w:cs="Liberation Serif"/>
          <w:szCs w:val="28"/>
        </w:rPr>
        <w:tab/>
      </w:r>
      <w:r w:rsidR="00015D41" w:rsidRPr="00083EF6">
        <w:rPr>
          <w:rFonts w:cs="Liberation Serif"/>
          <w:szCs w:val="28"/>
        </w:rPr>
        <w:t>В целях проверки наличия (отсутствия) пересечения границ</w:t>
      </w:r>
      <w:r w:rsidR="003251B4" w:rsidRPr="00083EF6">
        <w:rPr>
          <w:rFonts w:cs="Liberation Serif"/>
          <w:szCs w:val="28"/>
        </w:rPr>
        <w:t xml:space="preserve"> образуемого земельного участка с границами </w:t>
      </w:r>
      <w:r w:rsidR="003251B4" w:rsidRPr="00083EF6">
        <w:rPr>
          <w:rFonts w:cs="Liberation Serif"/>
          <w:color w:val="000000" w:themeColor="text1"/>
          <w:szCs w:val="28"/>
        </w:rPr>
        <w:t>территориальных зон или гран</w:t>
      </w:r>
      <w:r w:rsidR="008B0163" w:rsidRPr="00083EF6">
        <w:rPr>
          <w:rFonts w:cs="Liberation Serif"/>
          <w:color w:val="000000" w:themeColor="text1"/>
          <w:szCs w:val="28"/>
        </w:rPr>
        <w:t>ицами других з</w:t>
      </w:r>
      <w:r w:rsidR="00083EF6" w:rsidRPr="00083EF6">
        <w:rPr>
          <w:rFonts w:cs="Liberation Serif"/>
          <w:color w:val="000000" w:themeColor="text1"/>
          <w:szCs w:val="28"/>
        </w:rPr>
        <w:t>емельных участков рекомендуется при подготовке схем на КПТ:</w:t>
      </w:r>
    </w:p>
    <w:p w:rsidR="00083EF6" w:rsidRPr="00083EF6" w:rsidRDefault="008B0163" w:rsidP="003251B4">
      <w:pPr>
        <w:spacing w:after="0" w:line="240" w:lineRule="auto"/>
        <w:jc w:val="both"/>
        <w:rPr>
          <w:rFonts w:cs="Liberation Serif"/>
          <w:color w:val="000000" w:themeColor="text1"/>
          <w:szCs w:val="28"/>
        </w:rPr>
      </w:pPr>
      <w:r w:rsidRPr="00083EF6">
        <w:rPr>
          <w:rFonts w:cs="Liberation Serif"/>
          <w:color w:val="000000" w:themeColor="text1"/>
          <w:szCs w:val="28"/>
        </w:rPr>
        <w:tab/>
      </w:r>
    </w:p>
    <w:p w:rsidR="00083EF6" w:rsidRPr="00083EF6" w:rsidRDefault="008B0163" w:rsidP="00083EF6">
      <w:pPr>
        <w:spacing w:after="0" w:line="240" w:lineRule="auto"/>
        <w:ind w:firstLine="708"/>
        <w:jc w:val="both"/>
        <w:rPr>
          <w:rFonts w:cs="Liberation Serif"/>
          <w:color w:val="000000" w:themeColor="text1"/>
          <w:szCs w:val="28"/>
        </w:rPr>
      </w:pPr>
      <w:r w:rsidRPr="00083EF6">
        <w:rPr>
          <w:rFonts w:cs="Liberation Serif"/>
          <w:color w:val="000000" w:themeColor="text1"/>
          <w:szCs w:val="28"/>
        </w:rPr>
        <w:t xml:space="preserve">1. </w:t>
      </w:r>
      <w:r w:rsidR="00083EF6" w:rsidRPr="00083EF6">
        <w:rPr>
          <w:rFonts w:cs="Liberation Serif"/>
          <w:b/>
          <w:color w:val="000000" w:themeColor="text1"/>
          <w:szCs w:val="28"/>
        </w:rPr>
        <w:t>п</w:t>
      </w:r>
      <w:r w:rsidR="00AE1223" w:rsidRPr="00083EF6">
        <w:rPr>
          <w:rFonts w:cs="Liberation Serif"/>
          <w:b/>
          <w:color w:val="000000" w:themeColor="text1"/>
          <w:szCs w:val="28"/>
        </w:rPr>
        <w:t>олучить КПТ</w:t>
      </w:r>
      <w:r w:rsidR="00AE1223" w:rsidRPr="00083EF6">
        <w:rPr>
          <w:rFonts w:cs="Liberation Serif"/>
          <w:color w:val="000000" w:themeColor="text1"/>
          <w:szCs w:val="28"/>
        </w:rPr>
        <w:t xml:space="preserve"> на кадастровый квартал, в границах которого расположен образуе</w:t>
      </w:r>
      <w:r w:rsidR="00083EF6" w:rsidRPr="00083EF6">
        <w:rPr>
          <w:rFonts w:cs="Liberation Serif"/>
          <w:color w:val="000000" w:themeColor="text1"/>
          <w:szCs w:val="28"/>
        </w:rPr>
        <w:t xml:space="preserve">мый земельный участок. </w:t>
      </w:r>
    </w:p>
    <w:p w:rsidR="00083EF6" w:rsidRDefault="00083EF6" w:rsidP="00083EF6">
      <w:pPr>
        <w:spacing w:after="0" w:line="240" w:lineRule="auto"/>
        <w:ind w:firstLine="708"/>
        <w:jc w:val="both"/>
        <w:rPr>
          <w:rFonts w:cs="Liberation Serif"/>
          <w:color w:val="000000" w:themeColor="text1"/>
          <w:szCs w:val="28"/>
        </w:rPr>
      </w:pPr>
      <w:r>
        <w:rPr>
          <w:rFonts w:cs="Liberation Serif"/>
          <w:color w:val="000000" w:themeColor="text1"/>
          <w:szCs w:val="28"/>
        </w:rPr>
        <w:t>При загрузке КПТ в геоинформационные системы (</w:t>
      </w:r>
      <w:r>
        <w:rPr>
          <w:rFonts w:cs="Liberation Serif"/>
          <w:color w:val="000000" w:themeColor="text1"/>
          <w:szCs w:val="28"/>
          <w:lang w:val="en-US"/>
        </w:rPr>
        <w:t>MapInfo</w:t>
      </w:r>
      <w:r>
        <w:rPr>
          <w:rFonts w:cs="Liberation Serif"/>
          <w:color w:val="000000" w:themeColor="text1"/>
          <w:szCs w:val="28"/>
        </w:rPr>
        <w:t>, Полигон и др.), используемые для подготовки схем на КПТ, отображаются границы земельных участков и территориальных зон, сведения о которых содержатся в ЕГРН;</w:t>
      </w:r>
    </w:p>
    <w:p w:rsidR="00083EF6" w:rsidRDefault="00083EF6" w:rsidP="00083EF6">
      <w:pPr>
        <w:spacing w:after="0" w:line="240" w:lineRule="auto"/>
        <w:ind w:firstLine="708"/>
        <w:jc w:val="both"/>
        <w:rPr>
          <w:rFonts w:cs="Liberation Serif"/>
          <w:color w:val="000000" w:themeColor="text1"/>
          <w:szCs w:val="28"/>
        </w:rPr>
      </w:pPr>
    </w:p>
    <w:p w:rsidR="00083EF6" w:rsidRDefault="00083EF6" w:rsidP="00083EF6">
      <w:pPr>
        <w:spacing w:after="0" w:line="240" w:lineRule="auto"/>
        <w:ind w:firstLine="708"/>
        <w:jc w:val="both"/>
        <w:rPr>
          <w:rFonts w:cs="Liberation Serif"/>
          <w:color w:val="000000" w:themeColor="text1"/>
          <w:szCs w:val="28"/>
        </w:rPr>
      </w:pPr>
      <w:r>
        <w:rPr>
          <w:rFonts w:cs="Liberation Serif"/>
          <w:color w:val="000000" w:themeColor="text1"/>
          <w:szCs w:val="28"/>
        </w:rPr>
        <w:t xml:space="preserve">2. </w:t>
      </w:r>
      <w:r w:rsidRPr="00083EF6">
        <w:rPr>
          <w:rFonts w:cs="Liberation Serif"/>
          <w:b/>
          <w:color w:val="000000" w:themeColor="text1"/>
          <w:szCs w:val="28"/>
        </w:rPr>
        <w:t>использовать личный кабинет кадастрового инженера</w:t>
      </w:r>
      <w:r>
        <w:rPr>
          <w:rFonts w:cs="Liberation Serif"/>
          <w:color w:val="000000" w:themeColor="text1"/>
          <w:szCs w:val="28"/>
        </w:rPr>
        <w:t xml:space="preserve"> на сайте </w:t>
      </w:r>
      <w:proofErr w:type="spellStart"/>
      <w:r>
        <w:rPr>
          <w:rFonts w:cs="Liberation Serif"/>
          <w:color w:val="000000" w:themeColor="text1"/>
          <w:szCs w:val="28"/>
        </w:rPr>
        <w:t>Росреестра</w:t>
      </w:r>
      <w:proofErr w:type="spellEnd"/>
      <w:r>
        <w:rPr>
          <w:rFonts w:cs="Liberation Serif"/>
          <w:color w:val="000000" w:themeColor="text1"/>
          <w:szCs w:val="28"/>
        </w:rPr>
        <w:t>.</w:t>
      </w:r>
    </w:p>
    <w:p w:rsidR="00083EF6" w:rsidRPr="00083EF6" w:rsidRDefault="00083EF6" w:rsidP="00083EF6">
      <w:pPr>
        <w:spacing w:after="0" w:line="240" w:lineRule="auto"/>
        <w:ind w:firstLine="708"/>
        <w:jc w:val="both"/>
        <w:rPr>
          <w:rFonts w:cs="Liberation Serif"/>
          <w:color w:val="000000" w:themeColor="text1"/>
          <w:szCs w:val="28"/>
        </w:rPr>
      </w:pPr>
      <w:r>
        <w:rPr>
          <w:rFonts w:cs="Liberation Serif"/>
          <w:color w:val="000000" w:themeColor="text1"/>
          <w:szCs w:val="28"/>
        </w:rPr>
        <w:t>Сервис позволяет в автоматизированном режиме проверить схему на КПТ на наличие (отсутствие) пересечения границ</w:t>
      </w:r>
      <w:r w:rsidRPr="00083EF6">
        <w:rPr>
          <w:rFonts w:cs="Liberation Serif"/>
          <w:szCs w:val="28"/>
        </w:rPr>
        <w:t xml:space="preserve"> образуемого земельного участка с границами </w:t>
      </w:r>
      <w:r w:rsidRPr="00083EF6">
        <w:rPr>
          <w:rFonts w:cs="Liberation Serif"/>
          <w:color w:val="000000" w:themeColor="text1"/>
          <w:szCs w:val="28"/>
        </w:rPr>
        <w:t>территориальных зон или границами других земельных участков</w:t>
      </w:r>
      <w:r>
        <w:rPr>
          <w:rFonts w:cs="Liberation Serif"/>
          <w:color w:val="000000" w:themeColor="text1"/>
          <w:szCs w:val="28"/>
        </w:rPr>
        <w:t>.</w:t>
      </w:r>
    </w:p>
    <w:p w:rsidR="00083EF6" w:rsidRDefault="00083EF6" w:rsidP="00083EF6">
      <w:pPr>
        <w:spacing w:after="0" w:line="240" w:lineRule="auto"/>
        <w:ind w:firstLine="708"/>
        <w:jc w:val="both"/>
        <w:rPr>
          <w:rFonts w:cs="Liberation Serif"/>
          <w:color w:val="000000" w:themeColor="text1"/>
          <w:szCs w:val="28"/>
        </w:rPr>
      </w:pPr>
    </w:p>
    <w:p w:rsidR="006C4075" w:rsidRDefault="006C4075" w:rsidP="006C4075">
      <w:pPr>
        <w:spacing w:after="0" w:line="240" w:lineRule="auto"/>
        <w:jc w:val="center"/>
        <w:rPr>
          <w:rFonts w:cs="Liberation Serif"/>
          <w:noProof/>
          <w:szCs w:val="28"/>
          <w:lang w:eastAsia="ru-RU"/>
        </w:rPr>
      </w:pPr>
    </w:p>
    <w:p w:rsidR="006C4075" w:rsidRPr="00286F56" w:rsidRDefault="00AE1223" w:rsidP="006C4075">
      <w:pPr>
        <w:spacing w:after="0" w:line="240" w:lineRule="auto"/>
        <w:jc w:val="center"/>
        <w:rPr>
          <w:rFonts w:cs="Liberation Serif"/>
          <w:b/>
          <w:color w:val="000000" w:themeColor="text1"/>
          <w:sz w:val="32"/>
        </w:rPr>
      </w:pPr>
      <w:r w:rsidRPr="00083EF6">
        <w:rPr>
          <w:rFonts w:cs="Liberation Serif"/>
          <w:noProof/>
          <w:szCs w:val="28"/>
          <w:lang w:eastAsia="ru-RU"/>
        </w:rPr>
        <w:tab/>
      </w:r>
      <w:r w:rsidR="006C4075" w:rsidRPr="00286F56">
        <w:rPr>
          <w:rFonts w:cs="Liberation Serif"/>
          <w:b/>
          <w:color w:val="000000" w:themeColor="text1"/>
          <w:sz w:val="32"/>
          <w:lang w:val="en-US"/>
        </w:rPr>
        <w:t>I</w:t>
      </w:r>
      <w:r w:rsidR="006C4075">
        <w:rPr>
          <w:rFonts w:cs="Liberation Serif"/>
          <w:b/>
          <w:color w:val="000000" w:themeColor="text1"/>
          <w:sz w:val="32"/>
          <w:lang w:val="en-US"/>
        </w:rPr>
        <w:t>I</w:t>
      </w:r>
      <w:r w:rsidR="006C4075" w:rsidRPr="00286F56">
        <w:rPr>
          <w:rFonts w:cs="Liberation Serif"/>
          <w:b/>
          <w:color w:val="000000" w:themeColor="text1"/>
          <w:sz w:val="32"/>
          <w:lang w:val="en-US"/>
        </w:rPr>
        <w:t>I</w:t>
      </w:r>
      <w:r w:rsidR="006C4075" w:rsidRPr="00286F56">
        <w:rPr>
          <w:rFonts w:cs="Liberation Serif"/>
          <w:b/>
          <w:color w:val="000000" w:themeColor="text1"/>
          <w:sz w:val="32"/>
        </w:rPr>
        <w:t xml:space="preserve">. </w:t>
      </w:r>
      <w:r w:rsidR="00B0669C" w:rsidRPr="00B0669C">
        <w:rPr>
          <w:rFonts w:cs="Liberation Serif"/>
          <w:b/>
          <w:color w:val="000000" w:themeColor="text1"/>
          <w:sz w:val="32"/>
        </w:rPr>
        <w:t xml:space="preserve">Несоответствие схемы на КПТ </w:t>
      </w:r>
      <w:r w:rsidR="00C8211C">
        <w:rPr>
          <w:rFonts w:cs="Liberation Serif"/>
          <w:b/>
          <w:color w:val="000000" w:themeColor="text1"/>
          <w:sz w:val="32"/>
        </w:rPr>
        <w:t>требованиям к её форме</w:t>
      </w:r>
    </w:p>
    <w:p w:rsidR="006C4075" w:rsidRPr="00286F56" w:rsidRDefault="006C4075" w:rsidP="006C4075">
      <w:pPr>
        <w:spacing w:after="0" w:line="240" w:lineRule="auto"/>
        <w:jc w:val="center"/>
        <w:rPr>
          <w:rFonts w:cs="Liberation Serif"/>
          <w:b/>
          <w:color w:val="FF0000"/>
          <w:szCs w:val="28"/>
        </w:rPr>
      </w:pPr>
    </w:p>
    <w:p w:rsidR="006C4075" w:rsidRDefault="00895779" w:rsidP="006A6EB2">
      <w:pPr>
        <w:spacing w:after="0" w:line="240" w:lineRule="auto"/>
        <w:jc w:val="both"/>
        <w:rPr>
          <w:rFonts w:cs="Liberation Serif"/>
          <w:color w:val="000000" w:themeColor="text1"/>
          <w:szCs w:val="28"/>
        </w:rPr>
      </w:pPr>
      <w:r>
        <w:rPr>
          <w:rFonts w:cs="Liberation Serif"/>
          <w:color w:val="000000" w:themeColor="text1"/>
          <w:szCs w:val="28"/>
        </w:rPr>
        <w:tab/>
      </w:r>
      <w:r w:rsidR="00C8211C">
        <w:rPr>
          <w:rFonts w:cs="Liberation Serif"/>
          <w:color w:val="000000" w:themeColor="text1"/>
          <w:szCs w:val="28"/>
        </w:rPr>
        <w:t>Требования к подготовке и формату схем</w:t>
      </w:r>
      <w:r w:rsidR="00442D53">
        <w:rPr>
          <w:rFonts w:cs="Liberation Serif"/>
          <w:color w:val="000000" w:themeColor="text1"/>
          <w:szCs w:val="28"/>
        </w:rPr>
        <w:t>ы</w:t>
      </w:r>
      <w:r w:rsidR="00C8211C">
        <w:rPr>
          <w:rFonts w:cs="Liberation Serif"/>
          <w:color w:val="000000" w:themeColor="text1"/>
          <w:szCs w:val="28"/>
        </w:rPr>
        <w:t xml:space="preserve"> на КПТ и её форма утверждены </w:t>
      </w:r>
      <w:r w:rsidR="006A6EB2">
        <w:rPr>
          <w:rFonts w:cs="Liberation Serif"/>
          <w:color w:val="000000" w:themeColor="text1"/>
          <w:szCs w:val="28"/>
        </w:rPr>
        <w:t>п</w:t>
      </w:r>
      <w:r w:rsidR="006A6EB2" w:rsidRPr="006A6EB2">
        <w:rPr>
          <w:rFonts w:cs="Liberation Serif"/>
          <w:color w:val="000000" w:themeColor="text1"/>
          <w:szCs w:val="28"/>
        </w:rPr>
        <w:t>риказ</w:t>
      </w:r>
      <w:r w:rsidR="00C8211C">
        <w:rPr>
          <w:rFonts w:cs="Liberation Serif"/>
          <w:color w:val="000000" w:themeColor="text1"/>
          <w:szCs w:val="28"/>
        </w:rPr>
        <w:t>ом</w:t>
      </w:r>
      <w:r w:rsidR="006A6EB2" w:rsidRPr="006A6EB2">
        <w:rPr>
          <w:rFonts w:cs="Liberation Serif"/>
          <w:color w:val="000000" w:themeColor="text1"/>
          <w:szCs w:val="28"/>
        </w:rPr>
        <w:t xml:space="preserve"> Минэкономразвития России от 27.11.2014 </w:t>
      </w:r>
      <w:r w:rsidR="006A6EB2">
        <w:rPr>
          <w:rFonts w:cs="Liberation Serif"/>
          <w:color w:val="000000" w:themeColor="text1"/>
          <w:szCs w:val="28"/>
        </w:rPr>
        <w:t>№</w:t>
      </w:r>
      <w:r w:rsidR="006A6EB2" w:rsidRPr="006A6EB2">
        <w:rPr>
          <w:rFonts w:cs="Liberation Serif"/>
          <w:color w:val="000000" w:themeColor="text1"/>
          <w:szCs w:val="28"/>
        </w:rPr>
        <w:t xml:space="preserve"> 762</w:t>
      </w:r>
      <w:r w:rsidR="00EA3B0D">
        <w:rPr>
          <w:rFonts w:cs="Liberation Serif"/>
          <w:color w:val="000000" w:themeColor="text1"/>
          <w:szCs w:val="28"/>
        </w:rPr>
        <w:t>.</w:t>
      </w:r>
    </w:p>
    <w:p w:rsidR="00C8211C" w:rsidRDefault="00EA3B0D" w:rsidP="006A6EB2">
      <w:pPr>
        <w:spacing w:after="0" w:line="240" w:lineRule="auto"/>
        <w:jc w:val="both"/>
        <w:rPr>
          <w:rFonts w:cs="Liberation Serif"/>
          <w:color w:val="000000" w:themeColor="text1"/>
          <w:szCs w:val="28"/>
        </w:rPr>
      </w:pPr>
      <w:r>
        <w:rPr>
          <w:rFonts w:cs="Liberation Serif"/>
          <w:color w:val="000000" w:themeColor="text1"/>
          <w:szCs w:val="28"/>
        </w:rPr>
        <w:tab/>
      </w:r>
      <w:r w:rsidR="00C8211C">
        <w:rPr>
          <w:rFonts w:cs="Liberation Serif"/>
          <w:color w:val="000000" w:themeColor="text1"/>
          <w:szCs w:val="28"/>
        </w:rPr>
        <w:t xml:space="preserve">Основными </w:t>
      </w:r>
      <w:r w:rsidR="00506548">
        <w:rPr>
          <w:rFonts w:cs="Liberation Serif"/>
          <w:color w:val="000000" w:themeColor="text1"/>
          <w:szCs w:val="28"/>
        </w:rPr>
        <w:t xml:space="preserve">причинами отказов </w:t>
      </w:r>
      <w:r w:rsidR="00442D53">
        <w:rPr>
          <w:rFonts w:cs="Liberation Serif"/>
          <w:color w:val="000000" w:themeColor="text1"/>
          <w:szCs w:val="28"/>
        </w:rPr>
        <w:t>в утверждении схем</w:t>
      </w:r>
      <w:r w:rsidR="00506548">
        <w:rPr>
          <w:rFonts w:cs="Liberation Serif"/>
          <w:color w:val="000000" w:themeColor="text1"/>
          <w:szCs w:val="28"/>
        </w:rPr>
        <w:t>ы</w:t>
      </w:r>
      <w:r w:rsidR="00442D53">
        <w:rPr>
          <w:rFonts w:cs="Liberation Serif"/>
          <w:color w:val="000000" w:themeColor="text1"/>
          <w:szCs w:val="28"/>
        </w:rPr>
        <w:t xml:space="preserve"> на КПТ являются нарушения </w:t>
      </w:r>
      <w:r w:rsidR="00506548">
        <w:rPr>
          <w:rFonts w:cs="Liberation Serif"/>
          <w:color w:val="000000" w:themeColor="text1"/>
          <w:szCs w:val="28"/>
        </w:rPr>
        <w:t>её формы</w:t>
      </w:r>
      <w:r w:rsidR="00442D53">
        <w:rPr>
          <w:rFonts w:cs="Liberation Serif"/>
          <w:color w:val="000000" w:themeColor="text1"/>
          <w:szCs w:val="28"/>
        </w:rPr>
        <w:t xml:space="preserve">, </w:t>
      </w:r>
      <w:r w:rsidR="00506548">
        <w:rPr>
          <w:rFonts w:cs="Liberation Serif"/>
          <w:color w:val="000000" w:themeColor="text1"/>
          <w:szCs w:val="28"/>
        </w:rPr>
        <w:t>а именно не указание:</w:t>
      </w:r>
    </w:p>
    <w:p w:rsidR="00EA3B0D" w:rsidRDefault="00EA3B0D" w:rsidP="006A6EB2">
      <w:pPr>
        <w:spacing w:after="0" w:line="240" w:lineRule="auto"/>
        <w:jc w:val="both"/>
        <w:rPr>
          <w:rFonts w:cs="Liberation Serif"/>
          <w:color w:val="000000" w:themeColor="text1"/>
          <w:szCs w:val="28"/>
        </w:rPr>
      </w:pPr>
      <w:r>
        <w:rPr>
          <w:rFonts w:cs="Liberation Serif"/>
          <w:color w:val="000000" w:themeColor="text1"/>
          <w:szCs w:val="28"/>
        </w:rPr>
        <w:tab/>
        <w:t>- системы координат;</w:t>
      </w:r>
    </w:p>
    <w:p w:rsidR="00EA3B0D" w:rsidRDefault="00EA3B0D" w:rsidP="006A6EB2">
      <w:pPr>
        <w:spacing w:after="0" w:line="240" w:lineRule="auto"/>
        <w:jc w:val="both"/>
        <w:rPr>
          <w:rFonts w:cs="Liberation Serif"/>
          <w:color w:val="000000" w:themeColor="text1"/>
          <w:szCs w:val="28"/>
        </w:rPr>
      </w:pPr>
      <w:r>
        <w:rPr>
          <w:rFonts w:cs="Liberation Serif"/>
          <w:color w:val="000000" w:themeColor="text1"/>
          <w:szCs w:val="28"/>
        </w:rPr>
        <w:tab/>
        <w:t xml:space="preserve">- </w:t>
      </w:r>
      <w:r w:rsidRPr="00EA3B0D">
        <w:rPr>
          <w:rFonts w:cs="Liberation Serif"/>
          <w:color w:val="000000" w:themeColor="text1"/>
          <w:szCs w:val="28"/>
        </w:rPr>
        <w:t>кадастров</w:t>
      </w:r>
      <w:r>
        <w:rPr>
          <w:rFonts w:cs="Liberation Serif"/>
          <w:color w:val="000000" w:themeColor="text1"/>
          <w:szCs w:val="28"/>
        </w:rPr>
        <w:t xml:space="preserve">ого </w:t>
      </w:r>
      <w:r w:rsidRPr="00EA3B0D">
        <w:rPr>
          <w:rFonts w:cs="Liberation Serif"/>
          <w:color w:val="000000" w:themeColor="text1"/>
          <w:szCs w:val="28"/>
        </w:rPr>
        <w:t>номер</w:t>
      </w:r>
      <w:r>
        <w:rPr>
          <w:rFonts w:cs="Liberation Serif"/>
          <w:color w:val="000000" w:themeColor="text1"/>
          <w:szCs w:val="28"/>
        </w:rPr>
        <w:t>а</w:t>
      </w:r>
      <w:r w:rsidRPr="00EA3B0D">
        <w:rPr>
          <w:rFonts w:cs="Liberation Serif"/>
          <w:color w:val="000000" w:themeColor="text1"/>
          <w:szCs w:val="28"/>
        </w:rPr>
        <w:t xml:space="preserve"> </w:t>
      </w:r>
      <w:r>
        <w:rPr>
          <w:rFonts w:cs="Liberation Serif"/>
          <w:color w:val="000000" w:themeColor="text1"/>
          <w:szCs w:val="28"/>
        </w:rPr>
        <w:t>кадастрового квартала;</w:t>
      </w:r>
    </w:p>
    <w:p w:rsidR="003A08FC" w:rsidRDefault="00EA3B0D" w:rsidP="006A6EB2">
      <w:pPr>
        <w:spacing w:after="0" w:line="240" w:lineRule="auto"/>
        <w:jc w:val="both"/>
        <w:rPr>
          <w:rFonts w:cs="Liberation Serif"/>
          <w:color w:val="000000" w:themeColor="text1"/>
          <w:szCs w:val="28"/>
        </w:rPr>
      </w:pPr>
      <w:r>
        <w:rPr>
          <w:rFonts w:cs="Liberation Serif"/>
          <w:color w:val="000000" w:themeColor="text1"/>
          <w:szCs w:val="28"/>
        </w:rPr>
        <w:tab/>
        <w:t xml:space="preserve">- </w:t>
      </w:r>
      <w:r w:rsidR="00C8211C" w:rsidRPr="00C8211C">
        <w:rPr>
          <w:rFonts w:cs="Liberation Serif"/>
          <w:color w:val="000000" w:themeColor="text1"/>
          <w:szCs w:val="28"/>
        </w:rPr>
        <w:t>спис</w:t>
      </w:r>
      <w:r w:rsidR="00C8211C">
        <w:rPr>
          <w:rFonts w:cs="Liberation Serif"/>
          <w:color w:val="000000" w:themeColor="text1"/>
          <w:szCs w:val="28"/>
        </w:rPr>
        <w:t>ка</w:t>
      </w:r>
      <w:r w:rsidR="00C8211C" w:rsidRPr="00C8211C">
        <w:rPr>
          <w:rFonts w:cs="Liberation Serif"/>
          <w:color w:val="000000" w:themeColor="text1"/>
          <w:szCs w:val="28"/>
        </w:rPr>
        <w:t xml:space="preserve"> координат характерных точек границ образуемого земельного участка</w:t>
      </w:r>
      <w:r w:rsidR="00C8211C">
        <w:rPr>
          <w:rFonts w:cs="Liberation Serif"/>
          <w:color w:val="000000" w:themeColor="text1"/>
          <w:szCs w:val="28"/>
        </w:rPr>
        <w:t>.</w:t>
      </w:r>
    </w:p>
    <w:p w:rsidR="003A08FC" w:rsidRDefault="003A08FC" w:rsidP="006A6EB2">
      <w:pPr>
        <w:spacing w:after="0" w:line="240" w:lineRule="auto"/>
        <w:jc w:val="both"/>
        <w:rPr>
          <w:rFonts w:cs="Liberation Serif"/>
          <w:color w:val="000000" w:themeColor="text1"/>
          <w:szCs w:val="28"/>
        </w:rPr>
      </w:pPr>
    </w:p>
    <w:p w:rsidR="003A08FC" w:rsidRDefault="003A08FC" w:rsidP="006A6EB2">
      <w:pPr>
        <w:spacing w:after="0" w:line="240" w:lineRule="auto"/>
        <w:jc w:val="both"/>
        <w:rPr>
          <w:rFonts w:cs="Liberation Serif"/>
          <w:color w:val="000000" w:themeColor="text1"/>
          <w:szCs w:val="28"/>
        </w:rPr>
      </w:pPr>
      <w:r>
        <w:rPr>
          <w:rFonts w:cs="Liberation Serif"/>
          <w:color w:val="000000" w:themeColor="text1"/>
          <w:szCs w:val="28"/>
        </w:rPr>
        <w:tab/>
      </w:r>
      <w:r w:rsidR="0074449B">
        <w:rPr>
          <w:rFonts w:cs="Liberation Serif"/>
          <w:color w:val="000000" w:themeColor="text1"/>
          <w:szCs w:val="28"/>
        </w:rPr>
        <w:t>Предлагаем</w:t>
      </w:r>
      <w:r w:rsidR="00656A44">
        <w:rPr>
          <w:rFonts w:cs="Liberation Serif"/>
          <w:color w:val="000000" w:themeColor="text1"/>
          <w:szCs w:val="28"/>
        </w:rPr>
        <w:t xml:space="preserve"> разобрать </w:t>
      </w:r>
      <w:r w:rsidR="0074449B">
        <w:rPr>
          <w:rFonts w:cs="Liberation Serif"/>
          <w:color w:val="000000" w:themeColor="text1"/>
          <w:szCs w:val="28"/>
        </w:rPr>
        <w:t xml:space="preserve">в графическом виде </w:t>
      </w:r>
      <w:r w:rsidR="00656A44">
        <w:rPr>
          <w:rFonts w:cs="Liberation Serif"/>
          <w:color w:val="000000" w:themeColor="text1"/>
          <w:szCs w:val="28"/>
        </w:rPr>
        <w:t xml:space="preserve">требования к </w:t>
      </w:r>
      <w:r w:rsidR="0074449B">
        <w:rPr>
          <w:rFonts w:cs="Liberation Serif"/>
          <w:color w:val="000000" w:themeColor="text1"/>
          <w:szCs w:val="28"/>
        </w:rPr>
        <w:t>форме схемы</w:t>
      </w:r>
      <w:r w:rsidR="00656A44">
        <w:rPr>
          <w:rFonts w:cs="Liberation Serif"/>
          <w:color w:val="000000" w:themeColor="text1"/>
          <w:szCs w:val="28"/>
        </w:rPr>
        <w:t xml:space="preserve"> на КПТ:</w:t>
      </w:r>
    </w:p>
    <w:p w:rsidR="00656A44" w:rsidRDefault="00656A44" w:rsidP="006A6EB2">
      <w:pPr>
        <w:spacing w:after="0" w:line="240" w:lineRule="auto"/>
        <w:jc w:val="both"/>
        <w:rPr>
          <w:rFonts w:cs="Liberation Serif"/>
          <w:color w:val="000000" w:themeColor="text1"/>
          <w:szCs w:val="28"/>
        </w:rPr>
      </w:pPr>
    </w:p>
    <w:p w:rsidR="00656A44" w:rsidRDefault="00656A44" w:rsidP="006A6EB2">
      <w:pPr>
        <w:spacing w:after="0" w:line="240" w:lineRule="auto"/>
        <w:jc w:val="both"/>
        <w:rPr>
          <w:rFonts w:cs="Liberation Serif"/>
          <w:color w:val="000000" w:themeColor="text1"/>
          <w:szCs w:val="28"/>
        </w:rPr>
      </w:pPr>
    </w:p>
    <w:p w:rsidR="00656A44" w:rsidRDefault="00656A44" w:rsidP="006A6EB2">
      <w:pPr>
        <w:spacing w:after="0" w:line="240" w:lineRule="auto"/>
        <w:jc w:val="both"/>
        <w:rPr>
          <w:rFonts w:cs="Liberation Serif"/>
          <w:color w:val="000000" w:themeColor="text1"/>
          <w:szCs w:val="28"/>
        </w:rPr>
      </w:pPr>
    </w:p>
    <w:p w:rsidR="00656A44" w:rsidRDefault="00656A44" w:rsidP="006A6EB2">
      <w:pPr>
        <w:spacing w:after="0" w:line="240" w:lineRule="auto"/>
        <w:jc w:val="both"/>
        <w:rPr>
          <w:rFonts w:cs="Liberation Serif"/>
          <w:color w:val="000000" w:themeColor="text1"/>
          <w:szCs w:val="28"/>
        </w:rPr>
      </w:pPr>
    </w:p>
    <w:p w:rsidR="00656A44" w:rsidRDefault="00656A44" w:rsidP="006A6EB2">
      <w:pPr>
        <w:spacing w:after="0" w:line="240" w:lineRule="auto"/>
        <w:jc w:val="both"/>
        <w:rPr>
          <w:rFonts w:cs="Liberation Serif"/>
          <w:color w:val="000000" w:themeColor="text1"/>
          <w:szCs w:val="28"/>
        </w:rPr>
      </w:pPr>
    </w:p>
    <w:p w:rsidR="00656A44" w:rsidRDefault="00656A44" w:rsidP="006A6EB2">
      <w:pPr>
        <w:spacing w:after="0" w:line="240" w:lineRule="auto"/>
        <w:jc w:val="both"/>
        <w:rPr>
          <w:rFonts w:cs="Liberation Serif"/>
          <w:color w:val="000000" w:themeColor="text1"/>
          <w:szCs w:val="28"/>
        </w:rPr>
      </w:pPr>
    </w:p>
    <w:p w:rsidR="00766877" w:rsidRDefault="00F62E5A" w:rsidP="00DB410F">
      <w:pPr>
        <w:tabs>
          <w:tab w:val="left" w:pos="1547"/>
        </w:tabs>
        <w:ind w:left="3261"/>
        <w:rPr>
          <w:rFonts w:cs="Liberation Serif"/>
          <w:noProof/>
          <w:szCs w:val="28"/>
          <w:lang w:eastAsia="ru-RU"/>
        </w:rPr>
      </w:pPr>
      <w:r w:rsidRPr="00765DA1">
        <w:rPr>
          <w:rFonts w:cs="Liberation Serif"/>
          <w:noProof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7BE54C5" wp14:editId="5BC6FB28">
                <wp:simplePos x="0" y="0"/>
                <wp:positionH relativeFrom="margin">
                  <wp:posOffset>7954783</wp:posOffset>
                </wp:positionH>
                <wp:positionV relativeFrom="paragraph">
                  <wp:posOffset>4863796</wp:posOffset>
                </wp:positionV>
                <wp:extent cx="1629575" cy="954157"/>
                <wp:effectExtent l="0" t="0" r="27940" b="17780"/>
                <wp:wrapNone/>
                <wp:docPr id="330" name="Скругленный прямоугольник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575" cy="95415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E5A" w:rsidRPr="00B67D87" w:rsidRDefault="00F62E5A" w:rsidP="00F62E5A">
                            <w:pPr>
                              <w:spacing w:after="0" w:line="240" w:lineRule="auto"/>
                              <w:ind w:left="-142" w:right="-111"/>
                              <w:jc w:val="both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Обязательно указывается система координат, применяемой при ведении ЕГРН</w:t>
                            </w:r>
                          </w:p>
                          <w:p w:rsidR="00F62E5A" w:rsidRPr="00B67D87" w:rsidRDefault="00F62E5A" w:rsidP="00F62E5A">
                            <w:pPr>
                              <w:spacing w:after="0" w:line="240" w:lineRule="auto"/>
                              <w:ind w:left="-142" w:right="-111"/>
                              <w:jc w:val="both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E54C5" id="Скругленный прямоугольник 330" o:spid="_x0000_s1046" style="position:absolute;left:0;text-align:left;margin-left:626.35pt;margin-top:383pt;width:128.3pt;height:75.1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" fillcolor="#deeaf6 [660]" strokecolor="#1f4d78 [1604]" strokeweight="1pt">
                <v:stroke joinstyle="miter"/>
                <v:textbox>
                  <w:txbxContent>
                    <w:p w:rsidR="00F62E5A" w:rsidRPr="00B67D87" w:rsidRDefault="00F62E5A" w:rsidP="00F62E5A">
                      <w:pPr>
                        <w:spacing w:after="0" w:line="240" w:lineRule="auto"/>
                        <w:ind w:left="-142" w:right="-111"/>
                        <w:jc w:val="both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 xml:space="preserve">Обязательно указывается </w:t>
                      </w:r>
                      <w:r>
                        <w:rPr>
                          <w:color w:val="000000" w:themeColor="text1"/>
                          <w:sz w:val="22"/>
                        </w:rPr>
                        <w:t xml:space="preserve">система координат, </w:t>
                      </w:r>
                      <w:r>
                        <w:rPr>
                          <w:color w:val="000000" w:themeColor="text1"/>
                          <w:sz w:val="22"/>
                        </w:rPr>
                        <w:t>применяемой при ведении ЕГРН</w:t>
                      </w:r>
                    </w:p>
                    <w:p w:rsidR="00F62E5A" w:rsidRPr="00B67D87" w:rsidRDefault="00F62E5A" w:rsidP="00F62E5A">
                      <w:pPr>
                        <w:spacing w:after="0" w:line="240" w:lineRule="auto"/>
                        <w:ind w:left="-142" w:right="-111"/>
                        <w:jc w:val="both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eastAsia="Times New Roman" w:cs="Liberation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9F72B5A" wp14:editId="6A46C3EE">
                <wp:simplePos x="0" y="0"/>
                <wp:positionH relativeFrom="column">
                  <wp:posOffset>7263019</wp:posOffset>
                </wp:positionH>
                <wp:positionV relativeFrom="paragraph">
                  <wp:posOffset>5030773</wp:posOffset>
                </wp:positionV>
                <wp:extent cx="556039" cy="79513"/>
                <wp:effectExtent l="0" t="76200" r="15875" b="53975"/>
                <wp:wrapNone/>
                <wp:docPr id="327" name="Прямая со стрелкой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6039" cy="7951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F82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7" o:spid="_x0000_s1026" type="#_x0000_t32" style="position:absolute;margin-left:571.9pt;margin-top:396.1pt;width:43.8pt;height:6.25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" strokecolor="red" strokeweight="2.25pt">
                <v:stroke endarrow="block" joinstyle="miter"/>
              </v:shape>
            </w:pict>
          </mc:Fallback>
        </mc:AlternateContent>
      </w:r>
      <w:r w:rsidR="00003899" w:rsidRPr="00765DA1">
        <w:rPr>
          <w:rFonts w:cs="Liberation Serif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7D7700E" wp14:editId="5EF2A6D2">
                <wp:simplePos x="0" y="0"/>
                <wp:positionH relativeFrom="margin">
                  <wp:align>left</wp:align>
                </wp:positionH>
                <wp:positionV relativeFrom="paragraph">
                  <wp:posOffset>4951261</wp:posOffset>
                </wp:positionV>
                <wp:extent cx="1700971" cy="850789"/>
                <wp:effectExtent l="0" t="0" r="13970" b="26035"/>
                <wp:wrapNone/>
                <wp:docPr id="329" name="Скругленный прямоугольник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971" cy="85078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3899" w:rsidRPr="00B67D87" w:rsidRDefault="00003899" w:rsidP="00003899">
                            <w:pPr>
                              <w:spacing w:after="0" w:line="240" w:lineRule="auto"/>
                              <w:ind w:left="-142" w:right="-111"/>
                              <w:jc w:val="both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Обязательно указывается </w:t>
                            </w:r>
                            <w:r w:rsidR="00F62E5A">
                              <w:rPr>
                                <w:color w:val="000000" w:themeColor="text1"/>
                                <w:sz w:val="22"/>
                              </w:rPr>
                              <w:t>условные обозначения, применяемые при подготовке схемы на КПТ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D7700E" id="Скругленный прямоугольник 329" o:spid="_x0000_s1047" style="position:absolute;left:0;text-align:left;margin-left:0;margin-top:389.85pt;width:133.95pt;height:67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" fillcolor="#deeaf6 [660]" strokecolor="#1f4d78 [1604]" strokeweight="1pt">
                <v:stroke joinstyle="miter"/>
                <v:textbox>
                  <w:txbxContent>
                    <w:p w:rsidR="00003899" w:rsidRPr="00B67D87" w:rsidRDefault="00003899" w:rsidP="00003899">
                      <w:pPr>
                        <w:spacing w:after="0" w:line="240" w:lineRule="auto"/>
                        <w:ind w:left="-142" w:right="-111"/>
                        <w:jc w:val="both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 xml:space="preserve">Обязательно указывается </w:t>
                      </w:r>
                      <w:r w:rsidR="00F62E5A">
                        <w:rPr>
                          <w:color w:val="000000" w:themeColor="text1"/>
                          <w:sz w:val="22"/>
                        </w:rPr>
                        <w:t>условные обозначения, применяемые при подготовке схемы на КПТ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03899">
        <w:rPr>
          <w:rFonts w:eastAsia="Times New Roman" w:cs="Liberation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DF6A90C" wp14:editId="1ABFF446">
                <wp:simplePos x="0" y="0"/>
                <wp:positionH relativeFrom="column">
                  <wp:posOffset>1776206</wp:posOffset>
                </wp:positionH>
                <wp:positionV relativeFrom="paragraph">
                  <wp:posOffset>5238584</wp:posOffset>
                </wp:positionV>
                <wp:extent cx="556371" cy="45719"/>
                <wp:effectExtent l="19050" t="57150" r="0" b="88265"/>
                <wp:wrapNone/>
                <wp:docPr id="328" name="Прямая со стрелкой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371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C56C6" id="Прямая со стрелкой 328" o:spid="_x0000_s1026" type="#_x0000_t32" style="position:absolute;margin-left:139.85pt;margin-top:412.5pt;width:43.8pt;height:3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" strokecolor="red" strokeweight="2.25pt">
                <v:stroke endarrow="block" joinstyle="miter"/>
              </v:shape>
            </w:pict>
          </mc:Fallback>
        </mc:AlternateContent>
      </w:r>
      <w:r w:rsidR="00003899">
        <w:rPr>
          <w:rFonts w:eastAsia="Times New Roman" w:cs="Liberation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10ADCC6" wp14:editId="28C46C60">
                <wp:simplePos x="0" y="0"/>
                <wp:positionH relativeFrom="column">
                  <wp:posOffset>1792522</wp:posOffset>
                </wp:positionH>
                <wp:positionV relativeFrom="paragraph">
                  <wp:posOffset>4593452</wp:posOffset>
                </wp:positionV>
                <wp:extent cx="492981" cy="349857"/>
                <wp:effectExtent l="19050" t="19050" r="40640" b="50800"/>
                <wp:wrapNone/>
                <wp:docPr id="324" name="Прямая со стрелкой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981" cy="3498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926A8" id="Прямая со стрелкой 324" o:spid="_x0000_s1026" type="#_x0000_t32" style="position:absolute;margin-left:141.15pt;margin-top:361.7pt;width:38.8pt;height:27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 w:rsidR="00003899" w:rsidRPr="00765DA1">
        <w:rPr>
          <w:rFonts w:cs="Liberation Serif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27E6D8E" wp14:editId="173D896D">
                <wp:simplePos x="0" y="0"/>
                <wp:positionH relativeFrom="margin">
                  <wp:posOffset>75233</wp:posOffset>
                </wp:positionH>
                <wp:positionV relativeFrom="paragraph">
                  <wp:posOffset>4052239</wp:posOffset>
                </wp:positionV>
                <wp:extent cx="1629575" cy="699715"/>
                <wp:effectExtent l="0" t="0" r="27940" b="24765"/>
                <wp:wrapNone/>
                <wp:docPr id="326" name="Скругленный прямоугольник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575" cy="69971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16F1" w:rsidRPr="00B67D87" w:rsidRDefault="00F216F1" w:rsidP="00F216F1">
                            <w:pPr>
                              <w:spacing w:after="0" w:line="240" w:lineRule="auto"/>
                              <w:ind w:left="-142" w:right="-111"/>
                              <w:jc w:val="both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Обязательно указывается </w:t>
                            </w:r>
                            <w:r w:rsidR="003819E0">
                              <w:rPr>
                                <w:color w:val="000000" w:themeColor="text1"/>
                                <w:sz w:val="22"/>
                              </w:rPr>
                              <w:t xml:space="preserve">масштаб </w:t>
                            </w:r>
                            <w:r w:rsidR="00F62E5A">
                              <w:rPr>
                                <w:color w:val="000000" w:themeColor="text1"/>
                                <w:sz w:val="22"/>
                              </w:rPr>
                              <w:t>отображения границ участков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E6D8E" id="Скругленный прямоугольник 326" o:spid="_x0000_s1048" style="position:absolute;left:0;text-align:left;margin-left:5.9pt;margin-top:319.05pt;width:128.3pt;height:55.1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" fillcolor="#deeaf6 [660]" strokecolor="#1f4d78 [1604]" strokeweight="1pt">
                <v:stroke joinstyle="miter"/>
                <v:textbox>
                  <w:txbxContent>
                    <w:p w:rsidR="00F216F1" w:rsidRPr="00B67D87" w:rsidRDefault="00F216F1" w:rsidP="00F216F1">
                      <w:pPr>
                        <w:spacing w:after="0" w:line="240" w:lineRule="auto"/>
                        <w:ind w:left="-142" w:right="-111"/>
                        <w:jc w:val="both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 xml:space="preserve">Обязательно указывается </w:t>
                      </w:r>
                      <w:r w:rsidR="003819E0">
                        <w:rPr>
                          <w:color w:val="000000" w:themeColor="text1"/>
                          <w:sz w:val="22"/>
                        </w:rPr>
                        <w:t xml:space="preserve">масштаб </w:t>
                      </w:r>
                      <w:r w:rsidR="00F62E5A">
                        <w:rPr>
                          <w:color w:val="000000" w:themeColor="text1"/>
                          <w:sz w:val="22"/>
                        </w:rPr>
                        <w:t>отображения границ участков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03899" w:rsidRPr="00765DA1">
        <w:rPr>
          <w:rFonts w:cs="Liberation Serif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ECDCDDA" wp14:editId="285EE0F7">
                <wp:simplePos x="0" y="0"/>
                <wp:positionH relativeFrom="margin">
                  <wp:posOffset>74571</wp:posOffset>
                </wp:positionH>
                <wp:positionV relativeFrom="paragraph">
                  <wp:posOffset>3096343</wp:posOffset>
                </wp:positionV>
                <wp:extent cx="1629575" cy="643890"/>
                <wp:effectExtent l="0" t="0" r="27940" b="22860"/>
                <wp:wrapNone/>
                <wp:docPr id="322" name="Скругленный прямоугольник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575" cy="64389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16F1" w:rsidRPr="00B67D87" w:rsidRDefault="00F216F1" w:rsidP="00F216F1">
                            <w:pPr>
                              <w:spacing w:after="0" w:line="240" w:lineRule="auto"/>
                              <w:ind w:left="-142" w:right="-111"/>
                              <w:jc w:val="both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Обязательно указывается кадастровый номер кадастрового квартала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DCDDA" id="Скругленный прямоугольник 322" o:spid="_x0000_s1049" style="position:absolute;left:0;text-align:left;margin-left:5.85pt;margin-top:243.8pt;width:128.3pt;height:50.7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" fillcolor="#deeaf6 [660]" strokecolor="#1f4d78 [1604]" strokeweight="1pt">
                <v:stroke joinstyle="miter"/>
                <v:textbox>
                  <w:txbxContent>
                    <w:p w:rsidR="00F216F1" w:rsidRPr="00B67D87" w:rsidRDefault="00F216F1" w:rsidP="00F216F1">
                      <w:pPr>
                        <w:spacing w:after="0" w:line="240" w:lineRule="auto"/>
                        <w:ind w:left="-142" w:right="-111"/>
                        <w:jc w:val="both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 xml:space="preserve">Обязательно указывается </w:t>
                      </w:r>
                      <w:r>
                        <w:rPr>
                          <w:color w:val="000000" w:themeColor="text1"/>
                          <w:sz w:val="22"/>
                        </w:rPr>
                        <w:t>кадастровый номер кадастрового квартала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03899">
        <w:rPr>
          <w:rFonts w:eastAsia="Times New Roman" w:cs="Liberation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AE9231E" wp14:editId="3CF5295D">
                <wp:simplePos x="0" y="0"/>
                <wp:positionH relativeFrom="column">
                  <wp:posOffset>1919743</wp:posOffset>
                </wp:positionH>
                <wp:positionV relativeFrom="paragraph">
                  <wp:posOffset>3368951</wp:posOffset>
                </wp:positionV>
                <wp:extent cx="936708" cy="47708"/>
                <wp:effectExtent l="19050" t="95250" r="0" b="66675"/>
                <wp:wrapNone/>
                <wp:docPr id="320" name="Прямая со стрелкой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6708" cy="4770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1DEFF" id="Прямая со стрелкой 320" o:spid="_x0000_s1026" type="#_x0000_t32" style="position:absolute;margin-left:151.15pt;margin-top:265.25pt;width:73.75pt;height:3.7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" strokecolor="red" strokeweight="2.25pt">
                <v:stroke endarrow="block" joinstyle="miter"/>
              </v:shape>
            </w:pict>
          </mc:Fallback>
        </mc:AlternateContent>
      </w:r>
      <w:r w:rsidR="00003899" w:rsidRPr="00765DA1">
        <w:rPr>
          <w:rFonts w:cs="Liberation Serif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40AB1B" wp14:editId="5FF0E7E0">
                <wp:simplePos x="0" y="0"/>
                <wp:positionH relativeFrom="margin">
                  <wp:posOffset>-229980</wp:posOffset>
                </wp:positionH>
                <wp:positionV relativeFrom="paragraph">
                  <wp:posOffset>593422</wp:posOffset>
                </wp:positionV>
                <wp:extent cx="2528514" cy="1009816"/>
                <wp:effectExtent l="0" t="0" r="24765" b="19050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8514" cy="100981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7D87" w:rsidRPr="00B67D87" w:rsidRDefault="00085B6B" w:rsidP="00B67D87">
                            <w:pPr>
                              <w:spacing w:after="0" w:line="240" w:lineRule="auto"/>
                              <w:ind w:left="-142" w:right="-111"/>
                              <w:jc w:val="both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Условный номер указывается, е</w:t>
                            </w:r>
                            <w:r w:rsidR="00B67D87" w:rsidRPr="00B67D87">
                              <w:rPr>
                                <w:color w:val="000000" w:themeColor="text1"/>
                                <w:sz w:val="22"/>
                              </w:rPr>
                              <w:t xml:space="preserve">сли </w:t>
                            </w:r>
                            <w:r w:rsidR="00B67D87">
                              <w:rPr>
                                <w:color w:val="000000" w:themeColor="text1"/>
                                <w:sz w:val="22"/>
                              </w:rPr>
                              <w:t>требуется</w:t>
                            </w:r>
                            <w:r w:rsidR="00B67D87" w:rsidRPr="00B67D87">
                              <w:rPr>
                                <w:color w:val="000000" w:themeColor="text1"/>
                                <w:sz w:val="22"/>
                              </w:rPr>
                              <w:t xml:space="preserve"> образование 2 и более участ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ков (</w:t>
                            </w:r>
                            <w:r w:rsidR="00B67D87" w:rsidRPr="00B67D87">
                              <w:rPr>
                                <w:color w:val="000000" w:themeColor="text1"/>
                                <w:sz w:val="22"/>
                              </w:rPr>
                              <w:t xml:space="preserve">пример </w:t>
                            </w:r>
                            <w:proofErr w:type="gramStart"/>
                            <w:r w:rsidR="00B67D87" w:rsidRPr="00B67D87">
                              <w:rPr>
                                <w:color w:val="000000" w:themeColor="text1"/>
                                <w:sz w:val="22"/>
                              </w:rPr>
                              <w:t>89:08:010104:ЗУ</w:t>
                            </w:r>
                            <w:proofErr w:type="gramEnd"/>
                            <w:r w:rsidR="00B67D87" w:rsidRPr="00B67D87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  <w:r w:rsidR="00B67D87">
                              <w:rPr>
                                <w:color w:val="000000" w:themeColor="text1"/>
                                <w:sz w:val="22"/>
                              </w:rPr>
                              <w:t>, где «ЗУ» - обозначение участка, «1» - порядковый номер участка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40AB1B" id="Скругленный прямоугольник 54" o:spid="_x0000_s1050" style="position:absolute;left:0;text-align:left;margin-left:-18.1pt;margin-top:46.75pt;width:199.1pt;height:79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" fillcolor="#deeaf6 [660]" strokecolor="#1f4d78 [1604]" strokeweight="1pt">
                <v:stroke joinstyle="miter"/>
                <v:textbox>
                  <w:txbxContent>
                    <w:p w:rsidR="00B67D87" w:rsidRPr="00B67D87" w:rsidRDefault="00085B6B" w:rsidP="00B67D87">
                      <w:pPr>
                        <w:spacing w:after="0" w:line="240" w:lineRule="auto"/>
                        <w:ind w:left="-142" w:right="-111"/>
                        <w:jc w:val="both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Условный номер указывается, е</w:t>
                      </w:r>
                      <w:r w:rsidR="00B67D87" w:rsidRPr="00B67D87">
                        <w:rPr>
                          <w:color w:val="000000" w:themeColor="text1"/>
                          <w:sz w:val="22"/>
                        </w:rPr>
                        <w:t xml:space="preserve">сли </w:t>
                      </w:r>
                      <w:r w:rsidR="00B67D87">
                        <w:rPr>
                          <w:color w:val="000000" w:themeColor="text1"/>
                          <w:sz w:val="22"/>
                        </w:rPr>
                        <w:t>требуется</w:t>
                      </w:r>
                      <w:r w:rsidR="00B67D87" w:rsidRPr="00B67D87">
                        <w:rPr>
                          <w:color w:val="000000" w:themeColor="text1"/>
                          <w:sz w:val="22"/>
                        </w:rPr>
                        <w:t xml:space="preserve"> образование 2 и более участ</w:t>
                      </w:r>
                      <w:r>
                        <w:rPr>
                          <w:color w:val="000000" w:themeColor="text1"/>
                          <w:sz w:val="22"/>
                        </w:rPr>
                        <w:t>ков (</w:t>
                      </w:r>
                      <w:r w:rsidR="00B67D87" w:rsidRPr="00B67D87">
                        <w:rPr>
                          <w:color w:val="000000" w:themeColor="text1"/>
                          <w:sz w:val="22"/>
                        </w:rPr>
                        <w:t xml:space="preserve">пример </w:t>
                      </w:r>
                      <w:proofErr w:type="gramStart"/>
                      <w:r w:rsidR="00B67D87" w:rsidRPr="00B67D87">
                        <w:rPr>
                          <w:color w:val="000000" w:themeColor="text1"/>
                          <w:sz w:val="22"/>
                        </w:rPr>
                        <w:t>89:08:010104:ЗУ</w:t>
                      </w:r>
                      <w:proofErr w:type="gramEnd"/>
                      <w:r w:rsidR="00B67D87" w:rsidRPr="00B67D87">
                        <w:rPr>
                          <w:color w:val="000000" w:themeColor="text1"/>
                          <w:sz w:val="22"/>
                        </w:rPr>
                        <w:t>1</w:t>
                      </w:r>
                      <w:r w:rsidR="00B67D87">
                        <w:rPr>
                          <w:color w:val="000000" w:themeColor="text1"/>
                          <w:sz w:val="22"/>
                        </w:rPr>
                        <w:t>, где «ЗУ» - обозначение участка, «1» - порядковый номер участка</w:t>
                      </w:r>
                      <w:r>
                        <w:rPr>
                          <w:color w:val="000000" w:themeColor="text1"/>
                          <w:sz w:val="22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03899">
        <w:rPr>
          <w:rFonts w:eastAsia="Times New Roman" w:cs="Liberation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FC57A3" wp14:editId="66BAEB31">
                <wp:simplePos x="0" y="0"/>
                <wp:positionH relativeFrom="column">
                  <wp:posOffset>1657349</wp:posOffset>
                </wp:positionH>
                <wp:positionV relativeFrom="paragraph">
                  <wp:posOffset>1667371</wp:posOffset>
                </wp:positionV>
                <wp:extent cx="588617" cy="179291"/>
                <wp:effectExtent l="19050" t="19050" r="21590" b="6858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617" cy="17929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66A4" id="Прямая со стрелкой 53" o:spid="_x0000_s1026" type="#_x0000_t32" style="position:absolute;margin-left:130.5pt;margin-top:131.3pt;width:46.35pt;height:14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" strokecolor="red" strokeweight="2.25pt">
                <v:stroke endarrow="block" joinstyle="miter"/>
              </v:shape>
            </w:pict>
          </mc:Fallback>
        </mc:AlternateContent>
      </w:r>
      <w:r w:rsidR="00003899" w:rsidRPr="00765DA1">
        <w:rPr>
          <w:rFonts w:cs="Liberation Serif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DDB4FB" wp14:editId="7374D686">
                <wp:simplePos x="0" y="0"/>
                <wp:positionH relativeFrom="margin">
                  <wp:align>left</wp:align>
                </wp:positionH>
                <wp:positionV relativeFrom="paragraph">
                  <wp:posOffset>2075291</wp:posOffset>
                </wp:positionV>
                <wp:extent cx="1717040" cy="643890"/>
                <wp:effectExtent l="0" t="0" r="16510" b="22860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040" cy="64389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7D87" w:rsidRPr="00B67D87" w:rsidRDefault="00B67D87" w:rsidP="00B67D87">
                            <w:pPr>
                              <w:spacing w:after="0" w:line="240" w:lineRule="auto"/>
                              <w:ind w:left="-142" w:right="-111"/>
                              <w:jc w:val="both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Обязательно указывается площадь каждого образуемого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DDB4FB" id="Скругленный прямоугольник 56" o:spid="_x0000_s1051" style="position:absolute;left:0;text-align:left;margin-left:0;margin-top:163.4pt;width:135.2pt;height:50.7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" fillcolor="#deeaf6 [660]" strokecolor="#1f4d78 [1604]" strokeweight="1pt">
                <v:stroke joinstyle="miter"/>
                <v:textbox>
                  <w:txbxContent>
                    <w:p w:rsidR="00B67D87" w:rsidRPr="00B67D87" w:rsidRDefault="00B67D87" w:rsidP="00B67D87">
                      <w:pPr>
                        <w:spacing w:after="0" w:line="240" w:lineRule="auto"/>
                        <w:ind w:left="-142" w:right="-111"/>
                        <w:jc w:val="both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Обязательно указывается площадь каждого образуемого участка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03899">
        <w:rPr>
          <w:rFonts w:eastAsia="Times New Roman" w:cs="Liberation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56CE9C" wp14:editId="7141214B">
                <wp:simplePos x="0" y="0"/>
                <wp:positionH relativeFrom="column">
                  <wp:posOffset>1776620</wp:posOffset>
                </wp:positionH>
                <wp:positionV relativeFrom="paragraph">
                  <wp:posOffset>1982801</wp:posOffset>
                </wp:positionV>
                <wp:extent cx="480860" cy="193454"/>
                <wp:effectExtent l="19050" t="57150" r="0" b="3556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860" cy="19345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CDE18" id="Прямая со стрелкой 58" o:spid="_x0000_s1026" type="#_x0000_t32" style="position:absolute;margin-left:139.9pt;margin-top:156.15pt;width:37.85pt;height:15.2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" strokecolor="red" strokeweight="2.25pt">
                <v:stroke endarrow="block" joinstyle="miter"/>
              </v:shape>
            </w:pict>
          </mc:Fallback>
        </mc:AlternateContent>
      </w:r>
      <w:r w:rsidR="00003899">
        <w:rPr>
          <w:rFonts w:eastAsia="Times New Roman" w:cs="Liberation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AA7264A" wp14:editId="2974E264">
                <wp:simplePos x="0" y="0"/>
                <wp:positionH relativeFrom="column">
                  <wp:posOffset>5663482</wp:posOffset>
                </wp:positionH>
                <wp:positionV relativeFrom="paragraph">
                  <wp:posOffset>3416549</wp:posOffset>
                </wp:positionV>
                <wp:extent cx="1845448" cy="460265"/>
                <wp:effectExtent l="38100" t="19050" r="21590" b="73660"/>
                <wp:wrapNone/>
                <wp:docPr id="321" name="Прямая со стрелкой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5448" cy="4602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4BBB7" id="Прямая со стрелкой 321" o:spid="_x0000_s1026" type="#_x0000_t32" style="position:absolute;margin-left:445.95pt;margin-top:269pt;width:145.3pt;height:36.2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" strokecolor="red" strokeweight="2.25pt">
                <v:stroke endarrow="block" joinstyle="miter"/>
              </v:shape>
            </w:pict>
          </mc:Fallback>
        </mc:AlternateContent>
      </w:r>
      <w:r w:rsidR="00003899" w:rsidRPr="00765DA1">
        <w:rPr>
          <w:rFonts w:cs="Liberation Serif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1DD353" wp14:editId="0740C516">
                <wp:simplePos x="0" y="0"/>
                <wp:positionH relativeFrom="margin">
                  <wp:posOffset>7533364</wp:posOffset>
                </wp:positionH>
                <wp:positionV relativeFrom="paragraph">
                  <wp:posOffset>2597675</wp:posOffset>
                </wp:positionV>
                <wp:extent cx="2282024" cy="2075290"/>
                <wp:effectExtent l="0" t="0" r="23495" b="20320"/>
                <wp:wrapNone/>
                <wp:docPr id="323" name="Скругленный прямоугольник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024" cy="207529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16F1" w:rsidRPr="00F216F1" w:rsidRDefault="00F216F1" w:rsidP="00F216F1">
                            <w:pPr>
                              <w:spacing w:after="0" w:line="240" w:lineRule="auto"/>
                              <w:ind w:left="-142" w:right="-111"/>
                              <w:jc w:val="both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В графической части отображаются границы всех образуемых и учтенных в ЕГРН участков (в том числе исходных участков) с обозначением их условных и кадастровых номеров. Графическая информация формируется в полноцветном режиме с разрешением не менее 300 </w:t>
                            </w:r>
                            <w:r>
                              <w:rPr>
                                <w:color w:val="000000" w:themeColor="text1"/>
                                <w:sz w:val="22"/>
                                <w:lang w:val="en-US"/>
                              </w:rPr>
                              <w:t>dpi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DD353" id="Скругленный прямоугольник 323" o:spid="_x0000_s1052" style="position:absolute;left:0;text-align:left;margin-left:593.2pt;margin-top:204.55pt;width:179.7pt;height:163.4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" fillcolor="#deeaf6 [660]" strokecolor="#1f4d78 [1604]" strokeweight="1pt">
                <v:stroke joinstyle="miter"/>
                <v:textbox>
                  <w:txbxContent>
                    <w:p w:rsidR="00F216F1" w:rsidRPr="00F216F1" w:rsidRDefault="00F216F1" w:rsidP="00F216F1">
                      <w:pPr>
                        <w:spacing w:after="0" w:line="240" w:lineRule="auto"/>
                        <w:ind w:left="-142" w:right="-111"/>
                        <w:jc w:val="both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 xml:space="preserve">В графической части отображаются границы всех образуемых и учтенных в ЕГРН участков (в том числе исходных участков) с обозначением их условных и кадастровых номеров. Графическая информация формируется в полноцветном режиме с разрешением не менее 300 </w:t>
                      </w:r>
                      <w:r>
                        <w:rPr>
                          <w:color w:val="000000" w:themeColor="text1"/>
                          <w:sz w:val="22"/>
                          <w:lang w:val="en-US"/>
                        </w:rPr>
                        <w:t>dpi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03899" w:rsidRPr="00765DA1">
        <w:rPr>
          <w:rFonts w:cs="Liberation Serif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AD59DBB" wp14:editId="5010E660">
                <wp:simplePos x="0" y="0"/>
                <wp:positionH relativeFrom="margin">
                  <wp:posOffset>7596505</wp:posOffset>
                </wp:positionH>
                <wp:positionV relativeFrom="paragraph">
                  <wp:posOffset>1149157</wp:posOffset>
                </wp:positionV>
                <wp:extent cx="2244725" cy="1121134"/>
                <wp:effectExtent l="0" t="0" r="22225" b="22225"/>
                <wp:wrapNone/>
                <wp:docPr id="60" name="Скругленный 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12113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7D87" w:rsidRPr="00B67D87" w:rsidRDefault="00003899" w:rsidP="00B67D87">
                            <w:pPr>
                              <w:spacing w:after="0" w:line="240" w:lineRule="auto"/>
                              <w:ind w:left="-142" w:right="-111"/>
                              <w:jc w:val="both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Список координат характерных точек границ указывается в отношении каждого образуемого участка в системе координат, применяемой при ведении ЕГРН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D59DBB" id="Скругленный прямоугольник 60" o:spid="_x0000_s1053" style="position:absolute;left:0;text-align:left;margin-left:598.15pt;margin-top:90.5pt;width:176.75pt;height:88.3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" fillcolor="#deeaf6 [660]" strokecolor="#1f4d78 [1604]" strokeweight="1pt">
                <v:stroke joinstyle="miter"/>
                <v:textbox>
                  <w:txbxContent>
                    <w:p w:rsidR="00B67D87" w:rsidRPr="00B67D87" w:rsidRDefault="00003899" w:rsidP="00B67D87">
                      <w:pPr>
                        <w:spacing w:after="0" w:line="240" w:lineRule="auto"/>
                        <w:ind w:left="-142" w:right="-111"/>
                        <w:jc w:val="both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Список координат характерных точек границ указывается в отношении каждого образуемого участка в системе координат, применяемой при ведении ЕГРН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03899">
        <w:rPr>
          <w:rFonts w:eastAsia="Times New Roman" w:cs="Liberation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62C9BE" wp14:editId="6FE241D5">
                <wp:simplePos x="0" y="0"/>
                <wp:positionH relativeFrom="column">
                  <wp:posOffset>6618854</wp:posOffset>
                </wp:positionH>
                <wp:positionV relativeFrom="paragraph">
                  <wp:posOffset>1603403</wp:posOffset>
                </wp:positionV>
                <wp:extent cx="826936" cy="594553"/>
                <wp:effectExtent l="38100" t="19050" r="11430" b="5334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936" cy="59455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7D5AF" id="Прямая со стрелкой 59" o:spid="_x0000_s1026" type="#_x0000_t32" style="position:absolute;margin-left:521.15pt;margin-top:126.25pt;width:65.1pt;height:46.8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" strokecolor="red" strokeweight="2.25pt">
                <v:stroke endarrow="block" joinstyle="miter"/>
              </v:shape>
            </w:pict>
          </mc:Fallback>
        </mc:AlternateContent>
      </w:r>
      <w:r w:rsidR="00F216F1">
        <w:rPr>
          <w:rFonts w:eastAsia="Times New Roman" w:cs="Liberation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60470FA" wp14:editId="036F168B">
                <wp:simplePos x="0" y="0"/>
                <wp:positionH relativeFrom="column">
                  <wp:posOffset>7318679</wp:posOffset>
                </wp:positionH>
                <wp:positionV relativeFrom="paragraph">
                  <wp:posOffset>387212</wp:posOffset>
                </wp:positionV>
                <wp:extent cx="500932" cy="78215"/>
                <wp:effectExtent l="38100" t="38100" r="13970" b="93345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0932" cy="78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377DB" id="Прямая со стрелкой 61" o:spid="_x0000_s1026" type="#_x0000_t32" style="position:absolute;margin-left:576.25pt;margin-top:30.5pt;width:39.45pt;height:6.1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" strokecolor="red" strokeweight="2.25pt">
                <v:stroke endarrow="block" joinstyle="miter"/>
              </v:shape>
            </w:pict>
          </mc:Fallback>
        </mc:AlternateContent>
      </w:r>
      <w:r w:rsidR="00F216F1" w:rsidRPr="00765DA1">
        <w:rPr>
          <w:rFonts w:cs="Liberation Serif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7C07F4D" wp14:editId="0EE09EA4">
                <wp:simplePos x="0" y="0"/>
                <wp:positionH relativeFrom="margin">
                  <wp:align>right</wp:align>
                </wp:positionH>
                <wp:positionV relativeFrom="paragraph">
                  <wp:posOffset>718</wp:posOffset>
                </wp:positionV>
                <wp:extent cx="1630907" cy="504967"/>
                <wp:effectExtent l="0" t="0" r="26670" b="28575"/>
                <wp:wrapNone/>
                <wp:docPr id="62" name="Скругленный 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907" cy="50496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7604" w:rsidRPr="00B67D87" w:rsidRDefault="00027604" w:rsidP="00027604">
                            <w:pPr>
                              <w:spacing w:after="0" w:line="240" w:lineRule="auto"/>
                              <w:ind w:left="-142" w:right="-111"/>
                              <w:jc w:val="both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Обязательно указывается гриф утверждения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07F4D" id="Скругленный прямоугольник 62" o:spid="_x0000_s1054" style="position:absolute;left:0;text-align:left;margin-left:77.2pt;margin-top:.05pt;width:128.4pt;height:39.75pt;z-index:251737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" fillcolor="#deeaf6 [660]" strokecolor="#1f4d78 [1604]" strokeweight="1pt">
                <v:stroke joinstyle="miter"/>
                <v:textbox>
                  <w:txbxContent>
                    <w:p w:rsidR="00027604" w:rsidRPr="00B67D87" w:rsidRDefault="00027604" w:rsidP="00027604">
                      <w:pPr>
                        <w:spacing w:after="0" w:line="240" w:lineRule="auto"/>
                        <w:ind w:left="-142" w:right="-111"/>
                        <w:jc w:val="both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 xml:space="preserve">Обязательно указывается </w:t>
                      </w:r>
                      <w:r>
                        <w:rPr>
                          <w:color w:val="000000" w:themeColor="text1"/>
                          <w:sz w:val="22"/>
                        </w:rPr>
                        <w:t>гриф утверждения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B410F" w:rsidRPr="00DB410F">
        <w:rPr>
          <w:noProof/>
          <w:lang w:eastAsia="ru-RU"/>
        </w:rPr>
        <w:t xml:space="preserve"> </w:t>
      </w:r>
      <w:r w:rsidR="00DB410F">
        <w:rPr>
          <w:noProof/>
          <w:lang w:eastAsia="ru-RU"/>
        </w:rPr>
        <w:drawing>
          <wp:inline distT="0" distB="0" distL="0" distR="0" wp14:anchorId="5A32C21C" wp14:editId="684D7F6A">
            <wp:extent cx="5454595" cy="6023402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1897" cy="604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877" w:rsidRDefault="00766877" w:rsidP="001C44EF">
      <w:pPr>
        <w:tabs>
          <w:tab w:val="left" w:pos="1547"/>
        </w:tabs>
        <w:rPr>
          <w:rFonts w:cs="Liberation Serif"/>
          <w:noProof/>
          <w:szCs w:val="28"/>
          <w:lang w:eastAsia="ru-RU"/>
        </w:rPr>
      </w:pPr>
    </w:p>
    <w:p w:rsidR="00F959C6" w:rsidRPr="00286F56" w:rsidRDefault="00F959C6" w:rsidP="00F959C6">
      <w:pPr>
        <w:spacing w:after="0" w:line="240" w:lineRule="auto"/>
        <w:jc w:val="center"/>
        <w:rPr>
          <w:rFonts w:cs="Liberation Serif"/>
          <w:b/>
          <w:color w:val="000000" w:themeColor="text1"/>
          <w:sz w:val="32"/>
        </w:rPr>
      </w:pPr>
      <w:r w:rsidRPr="00083EF6">
        <w:rPr>
          <w:rFonts w:cs="Liberation Serif"/>
          <w:noProof/>
          <w:szCs w:val="28"/>
          <w:lang w:eastAsia="ru-RU"/>
        </w:rPr>
        <w:lastRenderedPageBreak/>
        <w:tab/>
      </w:r>
      <w:r>
        <w:rPr>
          <w:rFonts w:cs="Liberation Serif"/>
          <w:b/>
          <w:color w:val="000000" w:themeColor="text1"/>
          <w:sz w:val="32"/>
          <w:lang w:val="en-US"/>
        </w:rPr>
        <w:t>IV</w:t>
      </w:r>
      <w:r w:rsidRPr="00286F56">
        <w:rPr>
          <w:rFonts w:cs="Liberation Serif"/>
          <w:b/>
          <w:color w:val="000000" w:themeColor="text1"/>
          <w:sz w:val="32"/>
        </w:rPr>
        <w:t xml:space="preserve">. </w:t>
      </w:r>
      <w:r w:rsidRPr="00F959C6">
        <w:rPr>
          <w:rFonts w:cs="Liberation Serif"/>
          <w:b/>
          <w:color w:val="000000" w:themeColor="text1"/>
          <w:sz w:val="32"/>
        </w:rPr>
        <w:t>Полное или частичное совпадение местоположения земельного участка, образование которого предусмотрено схемой на КПТ, с местоположением земельного участка, образуемого в соответствии с ранее принятым решением об утверждении схемы на КПТ, срок действия которого не истек</w:t>
      </w:r>
      <w:r w:rsidR="004C1578">
        <w:rPr>
          <w:rFonts w:cs="Liberation Serif"/>
          <w:b/>
          <w:color w:val="000000" w:themeColor="text1"/>
          <w:sz w:val="32"/>
        </w:rPr>
        <w:t>.</w:t>
      </w:r>
    </w:p>
    <w:p w:rsidR="00F959C6" w:rsidRPr="00286F56" w:rsidRDefault="00F959C6" w:rsidP="00F959C6">
      <w:pPr>
        <w:spacing w:after="0" w:line="240" w:lineRule="auto"/>
        <w:jc w:val="center"/>
        <w:rPr>
          <w:rFonts w:cs="Liberation Serif"/>
          <w:b/>
          <w:color w:val="FF0000"/>
          <w:szCs w:val="28"/>
        </w:rPr>
      </w:pPr>
    </w:p>
    <w:p w:rsidR="00190788" w:rsidRDefault="00F959C6" w:rsidP="00F959C6">
      <w:pPr>
        <w:spacing w:after="0" w:line="240" w:lineRule="auto"/>
        <w:jc w:val="both"/>
        <w:rPr>
          <w:rFonts w:cs="Liberation Serif"/>
          <w:color w:val="000000" w:themeColor="text1"/>
          <w:szCs w:val="28"/>
        </w:rPr>
      </w:pPr>
      <w:r>
        <w:rPr>
          <w:rFonts w:cs="Liberation Serif"/>
          <w:color w:val="000000" w:themeColor="text1"/>
          <w:szCs w:val="28"/>
        </w:rPr>
        <w:tab/>
      </w:r>
      <w:r w:rsidR="00190788">
        <w:rPr>
          <w:rFonts w:cs="Liberation Serif"/>
          <w:color w:val="000000" w:themeColor="text1"/>
          <w:szCs w:val="28"/>
        </w:rPr>
        <w:t>В силу закона</w:t>
      </w:r>
      <w:r w:rsidR="00190788">
        <w:rPr>
          <w:rStyle w:val="ad"/>
          <w:rFonts w:cs="Liberation Serif"/>
          <w:color w:val="000000" w:themeColor="text1"/>
          <w:szCs w:val="28"/>
        </w:rPr>
        <w:footnoteReference w:id="5"/>
      </w:r>
      <w:r w:rsidR="00190788">
        <w:rPr>
          <w:rFonts w:cs="Liberation Serif"/>
          <w:color w:val="000000" w:themeColor="text1"/>
          <w:szCs w:val="28"/>
        </w:rPr>
        <w:t xml:space="preserve"> органы власти обязаны в течение 5 рабочих дней со дня принятия решения об утверждении схемы на КПТ направить её в </w:t>
      </w:r>
      <w:r w:rsidR="00F037AA">
        <w:rPr>
          <w:rFonts w:cs="Liberation Serif"/>
          <w:color w:val="000000" w:themeColor="text1"/>
          <w:szCs w:val="28"/>
          <w:lang w:val="en-US"/>
        </w:rPr>
        <w:t>XML</w:t>
      </w:r>
      <w:r w:rsidR="00190788" w:rsidRPr="00190788">
        <w:rPr>
          <w:rFonts w:cs="Liberation Serif"/>
          <w:color w:val="000000" w:themeColor="text1"/>
          <w:szCs w:val="28"/>
        </w:rPr>
        <w:t>-</w:t>
      </w:r>
      <w:r w:rsidR="00190788">
        <w:rPr>
          <w:rFonts w:cs="Liberation Serif"/>
          <w:color w:val="000000" w:themeColor="text1"/>
          <w:szCs w:val="28"/>
        </w:rPr>
        <w:t xml:space="preserve">формате в адрес </w:t>
      </w:r>
      <w:proofErr w:type="spellStart"/>
      <w:r w:rsidR="00190788">
        <w:rPr>
          <w:rFonts w:cs="Liberation Serif"/>
          <w:color w:val="000000" w:themeColor="text1"/>
          <w:szCs w:val="28"/>
        </w:rPr>
        <w:t>Росреестра</w:t>
      </w:r>
      <w:proofErr w:type="spellEnd"/>
      <w:r w:rsidR="00190788">
        <w:rPr>
          <w:rFonts w:cs="Liberation Serif"/>
          <w:color w:val="000000" w:themeColor="text1"/>
          <w:szCs w:val="28"/>
        </w:rPr>
        <w:t xml:space="preserve"> для размещения на публичной кадастровой карте.</w:t>
      </w:r>
    </w:p>
    <w:p w:rsidR="00190788" w:rsidRPr="00190788" w:rsidRDefault="00190788" w:rsidP="00F959C6">
      <w:pPr>
        <w:spacing w:after="0" w:line="240" w:lineRule="auto"/>
        <w:jc w:val="both"/>
        <w:rPr>
          <w:rFonts w:cs="Liberation Serif"/>
          <w:b/>
          <w:color w:val="FF0000"/>
          <w:szCs w:val="28"/>
        </w:rPr>
      </w:pPr>
      <w:r w:rsidRPr="00190788">
        <w:rPr>
          <w:rFonts w:cs="Liberation Serif"/>
          <w:b/>
          <w:color w:val="FF0000"/>
          <w:szCs w:val="28"/>
        </w:rPr>
        <w:tab/>
        <w:t>Срок действия решения об утверждении схемы на КПТ – 2 года.</w:t>
      </w:r>
    </w:p>
    <w:p w:rsidR="00F959C6" w:rsidRDefault="004C1578" w:rsidP="00190788">
      <w:pPr>
        <w:spacing w:after="0" w:line="240" w:lineRule="auto"/>
        <w:ind w:firstLine="708"/>
        <w:jc w:val="both"/>
        <w:rPr>
          <w:rFonts w:cs="Liberation Serif"/>
          <w:color w:val="000000" w:themeColor="text1"/>
          <w:szCs w:val="28"/>
        </w:rPr>
      </w:pPr>
      <w:r>
        <w:rPr>
          <w:rFonts w:cs="Liberation Serif"/>
          <w:color w:val="000000" w:themeColor="text1"/>
          <w:szCs w:val="28"/>
        </w:rPr>
        <w:t>В целях выявления наличия ранее принятого решения об утверждении схемы на КПТ, которой предусмотрено полное или частичное совпадение местоположения образуемых земельных участков, рекомендуем:</w:t>
      </w:r>
    </w:p>
    <w:p w:rsidR="004C1578" w:rsidRDefault="00D34739" w:rsidP="00F959C6">
      <w:pPr>
        <w:spacing w:after="0" w:line="240" w:lineRule="auto"/>
        <w:jc w:val="both"/>
        <w:rPr>
          <w:rFonts w:cs="Liberation Serif"/>
          <w:color w:val="000000" w:themeColor="text1"/>
          <w:szCs w:val="28"/>
        </w:rPr>
      </w:pPr>
      <w:r w:rsidRPr="00765DA1">
        <w:rPr>
          <w:rFonts w:cs="Liberation Serif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6EC5B91" wp14:editId="74819E1E">
                <wp:simplePos x="0" y="0"/>
                <wp:positionH relativeFrom="margin">
                  <wp:posOffset>3032926</wp:posOffset>
                </wp:positionH>
                <wp:positionV relativeFrom="paragraph">
                  <wp:posOffset>105272</wp:posOffset>
                </wp:positionV>
                <wp:extent cx="2782956" cy="834390"/>
                <wp:effectExtent l="0" t="0" r="17780" b="22860"/>
                <wp:wrapNone/>
                <wp:docPr id="334" name="Скругленный прямоугольник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956" cy="83439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0788" w:rsidRPr="00B67D87" w:rsidRDefault="00190788" w:rsidP="002A12AD">
                            <w:pPr>
                              <w:spacing w:after="0" w:line="240" w:lineRule="auto"/>
                              <w:ind w:left="-142" w:right="-111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2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 случае, если решение об утверждении схемы на КПТ принято, то на карте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2"/>
                              </w:rPr>
                              <w:t>отрисовываются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 границы образуемого участка синим контуром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EC5B91" id="Скругленный прямоугольник 334" o:spid="_x0000_s1055" style="position:absolute;left:0;text-align:left;margin-left:238.8pt;margin-top:8.3pt;width:219.15pt;height:65.7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" fillcolor="#deeaf6 [660]" strokecolor="#1f4d78 [1604]" strokeweight="1pt">
                <v:stroke joinstyle="miter"/>
                <v:textbox>
                  <w:txbxContent>
                    <w:p w:rsidR="00190788" w:rsidRPr="00B67D87" w:rsidRDefault="00190788" w:rsidP="002A12AD">
                      <w:pPr>
                        <w:spacing w:after="0" w:line="240" w:lineRule="auto"/>
                        <w:ind w:left="-142" w:right="-111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2"/>
                        </w:rPr>
                        <w:t>в</w:t>
                      </w:r>
                      <w:proofErr w:type="gramEnd"/>
                      <w:r>
                        <w:rPr>
                          <w:color w:val="000000" w:themeColor="text1"/>
                          <w:sz w:val="22"/>
                        </w:rPr>
                        <w:t xml:space="preserve"> случае, если решение об утверждении схемы на КПТ принято, то на карте </w:t>
                      </w:r>
                      <w:proofErr w:type="spellStart"/>
                      <w:r>
                        <w:rPr>
                          <w:color w:val="000000" w:themeColor="text1"/>
                          <w:sz w:val="22"/>
                        </w:rPr>
                        <w:t>отрисовываются</w:t>
                      </w:r>
                      <w:proofErr w:type="spellEnd"/>
                      <w:r>
                        <w:rPr>
                          <w:color w:val="000000" w:themeColor="text1"/>
                          <w:sz w:val="22"/>
                        </w:rPr>
                        <w:t xml:space="preserve"> границы образуемого участка синим контуром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65DA1">
        <w:rPr>
          <w:rFonts w:cs="Liberation Serif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9064826" wp14:editId="210A8903">
                <wp:simplePos x="0" y="0"/>
                <wp:positionH relativeFrom="margin">
                  <wp:posOffset>6292960</wp:posOffset>
                </wp:positionH>
                <wp:positionV relativeFrom="paragraph">
                  <wp:posOffset>57564</wp:posOffset>
                </wp:positionV>
                <wp:extent cx="3219119" cy="834390"/>
                <wp:effectExtent l="0" t="0" r="19685" b="22860"/>
                <wp:wrapNone/>
                <wp:docPr id="335" name="Скругленный прямоугольник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119" cy="83439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0788" w:rsidRPr="00B67D87" w:rsidRDefault="002A12AD" w:rsidP="002A12AD">
                            <w:pPr>
                              <w:spacing w:after="0" w:line="240" w:lineRule="auto"/>
                              <w:ind w:left="-142" w:right="-111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2"/>
                              </w:rPr>
                              <w:t>выберите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 образуемый земельный участок и получите информацию об органе власти, принявшем решение об утверждении схемы на КПТ, и дата его принятия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64826" id="Скругленный прямоугольник 335" o:spid="_x0000_s1056" style="position:absolute;left:0;text-align:left;margin-left:495.5pt;margin-top:4.55pt;width:253.45pt;height:65.7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" fillcolor="#deeaf6 [660]" strokecolor="#1f4d78 [1604]" strokeweight="1pt">
                <v:stroke joinstyle="miter"/>
                <v:textbox>
                  <w:txbxContent>
                    <w:p w:rsidR="00190788" w:rsidRPr="00B67D87" w:rsidRDefault="002A12AD" w:rsidP="002A12AD">
                      <w:pPr>
                        <w:spacing w:after="0" w:line="240" w:lineRule="auto"/>
                        <w:ind w:left="-142" w:right="-111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2"/>
                        </w:rPr>
                        <w:t>выберите</w:t>
                      </w:r>
                      <w:proofErr w:type="gramEnd"/>
                      <w:r>
                        <w:rPr>
                          <w:color w:val="000000" w:themeColor="text1"/>
                          <w:sz w:val="22"/>
                        </w:rPr>
                        <w:t xml:space="preserve"> образуемый земельный участок и получите информацию об органе власти, принявшем решение об утверждении схемы на КПТ, и дата его принятия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A12AD" w:rsidRPr="00765DA1">
        <w:rPr>
          <w:rFonts w:cs="Liberation Serif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D334F16" wp14:editId="246DC8CC">
                <wp:simplePos x="0" y="0"/>
                <wp:positionH relativeFrom="margin">
                  <wp:posOffset>194310</wp:posOffset>
                </wp:positionH>
                <wp:positionV relativeFrom="paragraph">
                  <wp:posOffset>97321</wp:posOffset>
                </wp:positionV>
                <wp:extent cx="2441050" cy="842645"/>
                <wp:effectExtent l="0" t="0" r="16510" b="14605"/>
                <wp:wrapNone/>
                <wp:docPr id="333" name="Скругленный прямоугольник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050" cy="8426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0788" w:rsidRPr="00B67D87" w:rsidRDefault="00190788" w:rsidP="002A12AD">
                            <w:pPr>
                              <w:spacing w:after="0" w:line="240" w:lineRule="auto"/>
                              <w:ind w:left="-142" w:right="-111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proofErr w:type="gramStart"/>
                            <w:r w:rsidRPr="00190788">
                              <w:rPr>
                                <w:color w:val="000000" w:themeColor="text1"/>
                                <w:sz w:val="22"/>
                              </w:rPr>
                              <w:t>на</w:t>
                            </w:r>
                            <w:proofErr w:type="gramEnd"/>
                            <w:r w:rsidRPr="00190788">
                              <w:rPr>
                                <w:color w:val="000000" w:themeColor="text1"/>
                                <w:sz w:val="22"/>
                              </w:rPr>
                              <w:t xml:space="preserve"> публичной кадастровой карте </w:t>
                            </w:r>
                            <w:proofErr w:type="spellStart"/>
                            <w:r w:rsidRPr="00190788">
                              <w:rPr>
                                <w:color w:val="000000" w:themeColor="text1"/>
                                <w:sz w:val="22"/>
                              </w:rPr>
                              <w:t>Росреестра</w:t>
                            </w:r>
                            <w:proofErr w:type="spellEnd"/>
                            <w:r w:rsidRPr="00190788">
                              <w:rPr>
                                <w:color w:val="000000" w:themeColor="text1"/>
                                <w:sz w:val="22"/>
                              </w:rPr>
                              <w:t xml:space="preserve"> выбрать слой «Схемы расположения земельных участков»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334F16" id="Скругленный прямоугольник 333" o:spid="_x0000_s1057" style="position:absolute;left:0;text-align:left;margin-left:15.3pt;margin-top:7.65pt;width:192.2pt;height:66.3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" fillcolor="#deeaf6 [660]" strokecolor="#1f4d78 [1604]" strokeweight="1pt">
                <v:stroke joinstyle="miter"/>
                <v:textbox>
                  <w:txbxContent>
                    <w:p w:rsidR="00190788" w:rsidRPr="00B67D87" w:rsidRDefault="00190788" w:rsidP="002A12AD">
                      <w:pPr>
                        <w:spacing w:after="0" w:line="240" w:lineRule="auto"/>
                        <w:ind w:left="-142" w:right="-111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proofErr w:type="gramStart"/>
                      <w:r w:rsidRPr="00190788">
                        <w:rPr>
                          <w:color w:val="000000" w:themeColor="text1"/>
                          <w:sz w:val="22"/>
                        </w:rPr>
                        <w:t>на</w:t>
                      </w:r>
                      <w:proofErr w:type="gramEnd"/>
                      <w:r w:rsidRPr="00190788">
                        <w:rPr>
                          <w:color w:val="000000" w:themeColor="text1"/>
                          <w:sz w:val="22"/>
                        </w:rPr>
                        <w:t xml:space="preserve"> публичной кадастровой карте </w:t>
                      </w:r>
                      <w:proofErr w:type="spellStart"/>
                      <w:r w:rsidRPr="00190788">
                        <w:rPr>
                          <w:color w:val="000000" w:themeColor="text1"/>
                          <w:sz w:val="22"/>
                        </w:rPr>
                        <w:t>Росреестра</w:t>
                      </w:r>
                      <w:proofErr w:type="spellEnd"/>
                      <w:r w:rsidRPr="00190788">
                        <w:rPr>
                          <w:color w:val="000000" w:themeColor="text1"/>
                          <w:sz w:val="22"/>
                        </w:rPr>
                        <w:t xml:space="preserve"> выбрать слой «Схемы расположения земельных участков»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90788" w:rsidRDefault="00190788" w:rsidP="00F959C6">
      <w:pPr>
        <w:spacing w:after="0" w:line="240" w:lineRule="auto"/>
        <w:jc w:val="both"/>
        <w:rPr>
          <w:rFonts w:cs="Liberation Serif"/>
          <w:color w:val="000000" w:themeColor="text1"/>
          <w:szCs w:val="28"/>
        </w:rPr>
      </w:pPr>
    </w:p>
    <w:p w:rsidR="00190788" w:rsidRDefault="00190788" w:rsidP="00F959C6">
      <w:pPr>
        <w:spacing w:after="0" w:line="240" w:lineRule="auto"/>
        <w:jc w:val="both"/>
        <w:rPr>
          <w:rFonts w:cs="Liberation Serif"/>
          <w:color w:val="000000" w:themeColor="text1"/>
          <w:szCs w:val="28"/>
        </w:rPr>
      </w:pPr>
    </w:p>
    <w:p w:rsidR="00190788" w:rsidRDefault="00190788" w:rsidP="00F959C6">
      <w:pPr>
        <w:spacing w:after="0" w:line="240" w:lineRule="auto"/>
        <w:jc w:val="both"/>
        <w:rPr>
          <w:rFonts w:cs="Liberation Serif"/>
          <w:color w:val="000000" w:themeColor="text1"/>
          <w:szCs w:val="28"/>
        </w:rPr>
      </w:pPr>
    </w:p>
    <w:p w:rsidR="00190788" w:rsidRDefault="00D34739" w:rsidP="00F959C6">
      <w:pPr>
        <w:spacing w:after="0" w:line="240" w:lineRule="auto"/>
        <w:jc w:val="both"/>
        <w:rPr>
          <w:rFonts w:cs="Liberation Serif"/>
          <w:color w:val="000000" w:themeColor="text1"/>
          <w:szCs w:val="28"/>
        </w:rPr>
      </w:pPr>
      <w:r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E1D4CD9" wp14:editId="1519DD9A">
                <wp:simplePos x="0" y="0"/>
                <wp:positionH relativeFrom="page">
                  <wp:posOffset>8538210</wp:posOffset>
                </wp:positionH>
                <wp:positionV relativeFrom="paragraph">
                  <wp:posOffset>185089</wp:posOffset>
                </wp:positionV>
                <wp:extent cx="190500" cy="299720"/>
                <wp:effectExtent l="19050" t="0" r="19050" b="43180"/>
                <wp:wrapNone/>
                <wp:docPr id="341" name="Стрелка вниз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997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A623F" id="Стрелка вниз 341" o:spid="_x0000_s1026" type="#_x0000_t67" style="position:absolute;margin-left:672.3pt;margin-top:14.55pt;width:15pt;height:23.6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" adj="14736" fillcolor="#5b9bd5 [3204]" strokecolor="#1f4d78 [1604]" strokeweight="1pt">
                <w10:wrap anchorx="page"/>
              </v:shape>
            </w:pict>
          </mc:Fallback>
        </mc:AlternateContent>
      </w:r>
      <w:r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509FD5" wp14:editId="03109496">
                <wp:simplePos x="0" y="0"/>
                <wp:positionH relativeFrom="page">
                  <wp:posOffset>4922520</wp:posOffset>
                </wp:positionH>
                <wp:positionV relativeFrom="paragraph">
                  <wp:posOffset>202565</wp:posOffset>
                </wp:positionV>
                <wp:extent cx="190500" cy="299720"/>
                <wp:effectExtent l="19050" t="0" r="19050" b="43180"/>
                <wp:wrapNone/>
                <wp:docPr id="340" name="Стрелка вниз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997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81600" id="Стрелка вниз 340" o:spid="_x0000_s1026" type="#_x0000_t67" style="position:absolute;margin-left:387.6pt;margin-top:15.95pt;width:15pt;height:23.6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" adj="14736" fillcolor="#5b9bd5 [3204]" strokecolor="#1f4d78 [1604]" strokeweight="1pt">
                <w10:wrap anchorx="page"/>
              </v:shape>
            </w:pict>
          </mc:Fallback>
        </mc:AlternateContent>
      </w:r>
    </w:p>
    <w:p w:rsidR="00D34739" w:rsidRPr="00D34739" w:rsidRDefault="00D34739" w:rsidP="00F959C6">
      <w:pPr>
        <w:spacing w:after="0" w:line="240" w:lineRule="auto"/>
        <w:jc w:val="both"/>
        <w:rPr>
          <w:rFonts w:cs="Liberation Serif"/>
          <w:color w:val="000000" w:themeColor="text1"/>
          <w:sz w:val="20"/>
          <w:szCs w:val="28"/>
        </w:rPr>
      </w:pPr>
      <w:r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5D1DCD8" wp14:editId="0F1235FF">
                <wp:simplePos x="0" y="0"/>
                <wp:positionH relativeFrom="page">
                  <wp:posOffset>1960217</wp:posOffset>
                </wp:positionH>
                <wp:positionV relativeFrom="paragraph">
                  <wp:posOffset>18498</wp:posOffset>
                </wp:positionV>
                <wp:extent cx="191068" cy="300251"/>
                <wp:effectExtent l="19050" t="0" r="19050" b="43180"/>
                <wp:wrapNone/>
                <wp:docPr id="336" name="Стрелка вниз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8" cy="30025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D2C4D" id="Стрелка вниз 336" o:spid="_x0000_s1026" type="#_x0000_t67" style="position:absolute;margin-left:154.35pt;margin-top:1.45pt;width:15.05pt;height:23.6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" adj="14727" fillcolor="#5b9bd5 [3204]" strokecolor="#1f4d78 [1604]" strokeweight="1pt">
                <w10:wrap anchorx="page"/>
              </v:shape>
            </w:pict>
          </mc:Fallback>
        </mc:AlternateContent>
      </w:r>
    </w:p>
    <w:p w:rsidR="00190788" w:rsidRDefault="00190788" w:rsidP="00F959C6">
      <w:pPr>
        <w:spacing w:after="0" w:line="240" w:lineRule="auto"/>
        <w:jc w:val="both"/>
        <w:rPr>
          <w:rFonts w:cs="Liberation Serif"/>
          <w:color w:val="000000" w:themeColor="text1"/>
          <w:szCs w:val="28"/>
        </w:rPr>
      </w:pPr>
    </w:p>
    <w:p w:rsidR="00766877" w:rsidRDefault="002A12AD" w:rsidP="002A12AD">
      <w:pPr>
        <w:spacing w:after="0" w:line="276" w:lineRule="auto"/>
        <w:ind w:left="-426" w:right="-456"/>
        <w:rPr>
          <w:noProof/>
          <w:lang w:eastAsia="ru-RU"/>
        </w:rPr>
      </w:pPr>
      <w:r>
        <w:rPr>
          <w:rFonts w:cs="Liberation Serif"/>
          <w:noProof/>
          <w:color w:val="000000" w:themeColor="text1"/>
          <w:szCs w:val="28"/>
          <w:lang w:eastAsia="ru-RU"/>
        </w:rPr>
        <w:t xml:space="preserve"> </w:t>
      </w:r>
      <w:r w:rsidR="004C1578">
        <w:rPr>
          <w:rFonts w:cs="Liberation Serif"/>
          <w:noProof/>
          <w:color w:val="000000" w:themeColor="text1"/>
          <w:szCs w:val="28"/>
          <w:lang w:eastAsia="ru-RU"/>
        </w:rPr>
        <w:drawing>
          <wp:inline distT="0" distB="0" distL="0" distR="0" wp14:anchorId="139E9117" wp14:editId="4530E02B">
            <wp:extent cx="3172570" cy="2385784"/>
            <wp:effectExtent l="0" t="0" r="889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927" cy="24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Liberation Serif"/>
          <w:color w:val="000000" w:themeColor="text1"/>
          <w:szCs w:val="28"/>
        </w:rPr>
        <w:t xml:space="preserve"> 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E980306" wp14:editId="6A7EA318">
            <wp:extent cx="2782957" cy="2428132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41202" cy="247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Liberation Serif"/>
          <w:color w:val="000000" w:themeColor="text1"/>
          <w:szCs w:val="28"/>
        </w:rPr>
        <w:t xml:space="preserve">  </w:t>
      </w:r>
      <w:r w:rsidR="00D34739">
        <w:rPr>
          <w:noProof/>
          <w:lang w:eastAsia="ru-RU"/>
        </w:rPr>
        <w:t xml:space="preserve">  </w:t>
      </w:r>
      <w:r w:rsidR="00D34739">
        <w:rPr>
          <w:noProof/>
          <w:lang w:eastAsia="ru-RU"/>
        </w:rPr>
        <w:drawing>
          <wp:inline distT="0" distB="0" distL="0" distR="0" wp14:anchorId="12DC2093" wp14:editId="37E4F42C">
            <wp:extent cx="3113641" cy="2515125"/>
            <wp:effectExtent l="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62400" cy="255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7AA" w:rsidRDefault="00F037AA" w:rsidP="00F037AA">
      <w:pPr>
        <w:spacing w:after="0" w:line="276" w:lineRule="auto"/>
        <w:ind w:right="-456"/>
        <w:rPr>
          <w:rFonts w:cs="Liberation Serif"/>
          <w:color w:val="000000" w:themeColor="text1"/>
          <w:szCs w:val="28"/>
        </w:rPr>
      </w:pPr>
    </w:p>
    <w:p w:rsidR="00F037AA" w:rsidRPr="00286F56" w:rsidRDefault="00F037AA" w:rsidP="00124397">
      <w:pPr>
        <w:spacing w:after="0" w:line="240" w:lineRule="auto"/>
        <w:jc w:val="center"/>
        <w:rPr>
          <w:rFonts w:cs="Liberation Serif"/>
          <w:b/>
          <w:color w:val="000000" w:themeColor="text1"/>
          <w:sz w:val="32"/>
        </w:rPr>
      </w:pPr>
      <w:r w:rsidRPr="00083EF6">
        <w:rPr>
          <w:rFonts w:cs="Liberation Serif"/>
          <w:noProof/>
          <w:szCs w:val="28"/>
          <w:lang w:eastAsia="ru-RU"/>
        </w:rPr>
        <w:lastRenderedPageBreak/>
        <w:tab/>
      </w:r>
      <w:r>
        <w:rPr>
          <w:rFonts w:cs="Liberation Serif"/>
          <w:b/>
          <w:color w:val="000000" w:themeColor="text1"/>
          <w:sz w:val="32"/>
          <w:lang w:val="en-US"/>
        </w:rPr>
        <w:t>V</w:t>
      </w:r>
      <w:r w:rsidRPr="00286F56">
        <w:rPr>
          <w:rFonts w:cs="Liberation Serif"/>
          <w:b/>
          <w:color w:val="000000" w:themeColor="text1"/>
          <w:sz w:val="32"/>
        </w:rPr>
        <w:t xml:space="preserve">. </w:t>
      </w:r>
      <w:r>
        <w:rPr>
          <w:rFonts w:cs="Liberation Serif"/>
          <w:b/>
          <w:color w:val="000000" w:themeColor="text1"/>
          <w:sz w:val="32"/>
        </w:rPr>
        <w:t xml:space="preserve">Расположение образуемого земельного участка </w:t>
      </w:r>
      <w:r w:rsidR="00A37527" w:rsidRPr="00A37527">
        <w:rPr>
          <w:rFonts w:cs="Liberation Serif"/>
          <w:b/>
          <w:color w:val="000000" w:themeColor="text1"/>
          <w:sz w:val="32"/>
        </w:rPr>
        <w:t xml:space="preserve">в границах территории, для которой утвержден проект межевания территории, которым не предусмотрено </w:t>
      </w:r>
      <w:r w:rsidR="00A37527">
        <w:rPr>
          <w:rFonts w:cs="Liberation Serif"/>
          <w:b/>
          <w:color w:val="000000" w:themeColor="text1"/>
          <w:sz w:val="32"/>
        </w:rPr>
        <w:t xml:space="preserve">его </w:t>
      </w:r>
      <w:r w:rsidR="00A37527" w:rsidRPr="00A37527">
        <w:rPr>
          <w:rFonts w:cs="Liberation Serif"/>
          <w:b/>
          <w:color w:val="000000" w:themeColor="text1"/>
          <w:sz w:val="32"/>
        </w:rPr>
        <w:t xml:space="preserve">образование </w:t>
      </w:r>
    </w:p>
    <w:p w:rsidR="00F037AA" w:rsidRDefault="00B74894" w:rsidP="00124397">
      <w:pPr>
        <w:spacing w:after="0" w:line="240" w:lineRule="auto"/>
        <w:ind w:right="-456"/>
        <w:rPr>
          <w:rFonts w:cs="Liberation Serif"/>
          <w:color w:val="000000" w:themeColor="text1"/>
          <w:szCs w:val="28"/>
        </w:rPr>
      </w:pPr>
      <w:r>
        <w:rPr>
          <w:rFonts w:cs="Liberation Serif"/>
          <w:color w:val="000000" w:themeColor="text1"/>
          <w:szCs w:val="28"/>
        </w:rPr>
        <w:tab/>
      </w:r>
    </w:p>
    <w:p w:rsidR="00304881" w:rsidRDefault="00B74894" w:rsidP="00304881">
      <w:pPr>
        <w:spacing w:after="0" w:line="240" w:lineRule="auto"/>
        <w:ind w:right="-31"/>
        <w:rPr>
          <w:rFonts w:cs="Liberation Serif"/>
          <w:color w:val="000000" w:themeColor="text1"/>
          <w:szCs w:val="28"/>
        </w:rPr>
      </w:pPr>
      <w:r w:rsidRPr="00B961D6">
        <w:rPr>
          <w:rFonts w:cs="Liberation Serif"/>
          <w:b/>
          <w:color w:val="FF0000"/>
          <w:szCs w:val="28"/>
        </w:rPr>
        <w:tab/>
      </w:r>
      <w:r w:rsidR="00AD6E2E" w:rsidRPr="00081E8B">
        <w:rPr>
          <w:rFonts w:cs="Liberation Serif"/>
          <w:color w:val="000000" w:themeColor="text1"/>
          <w:szCs w:val="28"/>
        </w:rPr>
        <w:t>Образование земельного участка</w:t>
      </w:r>
      <w:r w:rsidR="00304881">
        <w:rPr>
          <w:rFonts w:cs="Liberation Serif"/>
          <w:color w:val="000000" w:themeColor="text1"/>
          <w:szCs w:val="28"/>
        </w:rPr>
        <w:t>, находящегося в государственной или муниципальной собственности, возможно на основании:</w:t>
      </w:r>
    </w:p>
    <w:p w:rsidR="00304881" w:rsidRDefault="00304881" w:rsidP="00304881">
      <w:pPr>
        <w:spacing w:after="0" w:line="240" w:lineRule="auto"/>
        <w:ind w:right="-31" w:firstLine="708"/>
        <w:rPr>
          <w:rFonts w:cs="Liberation Serif"/>
          <w:color w:val="000000" w:themeColor="text1"/>
          <w:szCs w:val="28"/>
        </w:rPr>
      </w:pPr>
      <w:r>
        <w:rPr>
          <w:rFonts w:cs="Liberation Serif"/>
          <w:color w:val="000000" w:themeColor="text1"/>
          <w:szCs w:val="28"/>
        </w:rPr>
        <w:t>1) схемы на КПТ;</w:t>
      </w:r>
    </w:p>
    <w:p w:rsidR="00AD6E2E" w:rsidRDefault="00304881" w:rsidP="00304881">
      <w:pPr>
        <w:spacing w:after="0" w:line="240" w:lineRule="auto"/>
        <w:ind w:right="-31" w:firstLine="708"/>
        <w:rPr>
          <w:rFonts w:cs="Liberation Serif"/>
          <w:color w:val="000000" w:themeColor="text1"/>
          <w:szCs w:val="28"/>
        </w:rPr>
      </w:pPr>
      <w:r>
        <w:rPr>
          <w:rFonts w:cs="Liberation Serif"/>
          <w:color w:val="000000" w:themeColor="text1"/>
          <w:szCs w:val="28"/>
        </w:rPr>
        <w:t>2) п</w:t>
      </w:r>
      <w:r w:rsidR="00AD6E2E" w:rsidRPr="00081E8B">
        <w:rPr>
          <w:rFonts w:cs="Liberation Serif"/>
          <w:color w:val="000000" w:themeColor="text1"/>
          <w:szCs w:val="28"/>
        </w:rPr>
        <w:t>роекта межевания территории.</w:t>
      </w:r>
    </w:p>
    <w:p w:rsidR="00304881" w:rsidRPr="00081E8B" w:rsidRDefault="00304881" w:rsidP="00304881">
      <w:pPr>
        <w:spacing w:after="0" w:line="240" w:lineRule="auto"/>
        <w:ind w:right="-31"/>
        <w:rPr>
          <w:rFonts w:cs="Liberation Serif"/>
          <w:color w:val="000000" w:themeColor="text1"/>
          <w:szCs w:val="28"/>
        </w:rPr>
      </w:pPr>
    </w:p>
    <w:p w:rsidR="00AD6E2E" w:rsidRDefault="00081E8B" w:rsidP="00124397">
      <w:pPr>
        <w:spacing w:after="0" w:line="240" w:lineRule="auto"/>
        <w:ind w:right="-31" w:firstLine="709"/>
        <w:jc w:val="both"/>
        <w:rPr>
          <w:rFonts w:cs="Liberation Serif"/>
          <w:b/>
          <w:color w:val="FF0000"/>
          <w:szCs w:val="28"/>
          <w:u w:val="single"/>
        </w:rPr>
      </w:pPr>
      <w:r w:rsidRPr="00081E8B">
        <w:rPr>
          <w:rFonts w:cs="Liberation Serif"/>
          <w:b/>
          <w:color w:val="FF0000"/>
          <w:szCs w:val="28"/>
          <w:u w:val="single"/>
        </w:rPr>
        <w:t>Н</w:t>
      </w:r>
      <w:r w:rsidR="00814052" w:rsidRPr="00081E8B">
        <w:rPr>
          <w:rFonts w:cs="Liberation Serif"/>
          <w:b/>
          <w:color w:val="FF0000"/>
          <w:szCs w:val="28"/>
          <w:u w:val="single"/>
        </w:rPr>
        <w:t>аличие утвержд</w:t>
      </w:r>
      <w:r w:rsidR="00124397">
        <w:rPr>
          <w:rFonts w:cs="Liberation Serif"/>
          <w:b/>
          <w:color w:val="FF0000"/>
          <w:szCs w:val="28"/>
          <w:u w:val="single"/>
        </w:rPr>
        <w:t>ё</w:t>
      </w:r>
      <w:r w:rsidR="00814052" w:rsidRPr="00081E8B">
        <w:rPr>
          <w:rFonts w:cs="Liberation Serif"/>
          <w:b/>
          <w:color w:val="FF0000"/>
          <w:szCs w:val="28"/>
          <w:u w:val="single"/>
        </w:rPr>
        <w:t xml:space="preserve">нного </w:t>
      </w:r>
      <w:r w:rsidR="00304881" w:rsidRPr="00304881">
        <w:rPr>
          <w:rFonts w:cs="Liberation Serif"/>
          <w:b/>
          <w:color w:val="FF0000"/>
          <w:szCs w:val="28"/>
          <w:u w:val="single"/>
        </w:rPr>
        <w:t xml:space="preserve">проекта межевания территории </w:t>
      </w:r>
      <w:r w:rsidR="00814052" w:rsidRPr="00081E8B">
        <w:rPr>
          <w:rFonts w:cs="Liberation Serif"/>
          <w:b/>
          <w:color w:val="FF0000"/>
          <w:szCs w:val="28"/>
          <w:u w:val="single"/>
        </w:rPr>
        <w:t>является основанием для отказа в утверждении</w:t>
      </w:r>
      <w:r w:rsidRPr="00081E8B">
        <w:rPr>
          <w:rFonts w:cs="Liberation Serif"/>
          <w:b/>
          <w:color w:val="FF0000"/>
          <w:szCs w:val="28"/>
          <w:u w:val="single"/>
        </w:rPr>
        <w:t xml:space="preserve"> схемы на </w:t>
      </w:r>
      <w:proofErr w:type="gramStart"/>
      <w:r w:rsidRPr="00081E8B">
        <w:rPr>
          <w:rFonts w:cs="Liberation Serif"/>
          <w:b/>
          <w:color w:val="FF0000"/>
          <w:szCs w:val="28"/>
          <w:u w:val="single"/>
        </w:rPr>
        <w:t>КПТ</w:t>
      </w:r>
      <w:r w:rsidR="00124397">
        <w:rPr>
          <w:rFonts w:cs="Liberation Serif"/>
          <w:b/>
          <w:color w:val="FF0000"/>
          <w:szCs w:val="28"/>
          <w:u w:val="single"/>
        </w:rPr>
        <w:t xml:space="preserve"> </w:t>
      </w:r>
      <w:r w:rsidR="00124397">
        <w:rPr>
          <w:rStyle w:val="ad"/>
          <w:rFonts w:cs="Liberation Serif"/>
          <w:b/>
          <w:color w:val="FF0000"/>
          <w:szCs w:val="28"/>
          <w:u w:val="single"/>
        </w:rPr>
        <w:footnoteReference w:id="6"/>
      </w:r>
      <w:r w:rsidR="00814052" w:rsidRPr="00081E8B">
        <w:rPr>
          <w:rFonts w:cs="Liberation Serif"/>
          <w:b/>
          <w:color w:val="FF0000"/>
          <w:szCs w:val="28"/>
          <w:u w:val="single"/>
        </w:rPr>
        <w:t>.</w:t>
      </w:r>
      <w:proofErr w:type="gramEnd"/>
    </w:p>
    <w:p w:rsidR="00304881" w:rsidRPr="00081E8B" w:rsidRDefault="00304881" w:rsidP="00124397">
      <w:pPr>
        <w:spacing w:after="0" w:line="240" w:lineRule="auto"/>
        <w:ind w:right="-31" w:firstLine="709"/>
        <w:jc w:val="both"/>
        <w:rPr>
          <w:rFonts w:cs="Liberation Serif"/>
          <w:b/>
          <w:color w:val="FF0000"/>
          <w:szCs w:val="28"/>
          <w:u w:val="single"/>
        </w:rPr>
      </w:pPr>
    </w:p>
    <w:p w:rsidR="00124397" w:rsidRDefault="00304881" w:rsidP="00124397">
      <w:pPr>
        <w:spacing w:after="0" w:line="240" w:lineRule="auto"/>
        <w:ind w:right="-456" w:firstLine="709"/>
        <w:jc w:val="both"/>
        <w:rPr>
          <w:rFonts w:cs="Liberation Serif"/>
          <w:color w:val="000000" w:themeColor="text1"/>
          <w:szCs w:val="28"/>
        </w:rPr>
      </w:pPr>
      <w:r>
        <w:rPr>
          <w:rFonts w:cs="Liberation Serif"/>
          <w:color w:val="000000" w:themeColor="text1"/>
          <w:szCs w:val="28"/>
        </w:rPr>
        <w:t>П</w:t>
      </w:r>
      <w:r w:rsidRPr="00081E8B">
        <w:rPr>
          <w:rFonts w:cs="Liberation Serif"/>
          <w:color w:val="000000" w:themeColor="text1"/>
          <w:szCs w:val="28"/>
        </w:rPr>
        <w:t>роект межевания территории</w:t>
      </w:r>
      <w:r>
        <w:rPr>
          <w:rFonts w:cs="Liberation Serif"/>
          <w:color w:val="000000" w:themeColor="text1"/>
          <w:szCs w:val="28"/>
        </w:rPr>
        <w:t xml:space="preserve"> </w:t>
      </w:r>
      <w:r w:rsidR="00124397">
        <w:rPr>
          <w:rFonts w:cs="Liberation Serif"/>
          <w:color w:val="000000" w:themeColor="text1"/>
          <w:szCs w:val="28"/>
        </w:rPr>
        <w:t>может быть утверждён как в составе проекта планировки территории, так и в виде отдельного градостроительного документа.</w:t>
      </w:r>
    </w:p>
    <w:p w:rsidR="00304881" w:rsidRDefault="00304881" w:rsidP="00124397">
      <w:pPr>
        <w:spacing w:after="0" w:line="240" w:lineRule="auto"/>
        <w:ind w:right="-456" w:firstLine="709"/>
        <w:jc w:val="both"/>
        <w:rPr>
          <w:rFonts w:cs="Liberation Serif"/>
          <w:color w:val="000000" w:themeColor="text1"/>
          <w:szCs w:val="28"/>
        </w:rPr>
      </w:pPr>
    </w:p>
    <w:p w:rsidR="00124397" w:rsidRDefault="00124397" w:rsidP="00375607">
      <w:pPr>
        <w:spacing w:after="0" w:line="276" w:lineRule="auto"/>
        <w:ind w:firstLine="709"/>
        <w:rPr>
          <w:rFonts w:cs="Liberation Serif"/>
          <w:szCs w:val="28"/>
        </w:rPr>
      </w:pPr>
      <w:r>
        <w:rPr>
          <w:rFonts w:cs="Liberation Serif"/>
          <w:color w:val="000000" w:themeColor="text1"/>
          <w:szCs w:val="28"/>
        </w:rPr>
        <w:t xml:space="preserve">Определить наличие утверждённого </w:t>
      </w:r>
      <w:r w:rsidR="00304881">
        <w:rPr>
          <w:rFonts w:cs="Liberation Serif"/>
          <w:color w:val="000000" w:themeColor="text1"/>
          <w:szCs w:val="28"/>
        </w:rPr>
        <w:t>п</w:t>
      </w:r>
      <w:r w:rsidR="00304881" w:rsidRPr="00081E8B">
        <w:rPr>
          <w:rFonts w:cs="Liberation Serif"/>
          <w:color w:val="000000" w:themeColor="text1"/>
          <w:szCs w:val="28"/>
        </w:rPr>
        <w:t>роекта межевания территории</w:t>
      </w:r>
      <w:r w:rsidR="00304881" w:rsidRPr="00286F56">
        <w:rPr>
          <w:rFonts w:cs="Liberation Serif"/>
          <w:szCs w:val="28"/>
        </w:rPr>
        <w:t xml:space="preserve"> </w:t>
      </w:r>
      <w:r w:rsidRPr="00286F56">
        <w:rPr>
          <w:rFonts w:cs="Liberation Serif"/>
          <w:szCs w:val="28"/>
        </w:rPr>
        <w:t>можно одним из следующих способов:</w:t>
      </w:r>
    </w:p>
    <w:p w:rsidR="00124397" w:rsidRPr="00286F56" w:rsidRDefault="00304881" w:rsidP="00124397">
      <w:pPr>
        <w:spacing w:after="0" w:line="240" w:lineRule="auto"/>
        <w:ind w:firstLine="709"/>
        <w:rPr>
          <w:rFonts w:cs="Liberation Serif"/>
          <w:szCs w:val="28"/>
        </w:rPr>
      </w:pPr>
      <w:r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C637A4C" wp14:editId="4F578E66">
                <wp:simplePos x="0" y="0"/>
                <wp:positionH relativeFrom="margin">
                  <wp:posOffset>5887444</wp:posOffset>
                </wp:positionH>
                <wp:positionV relativeFrom="paragraph">
                  <wp:posOffset>166453</wp:posOffset>
                </wp:positionV>
                <wp:extent cx="2701290" cy="1598212"/>
                <wp:effectExtent l="0" t="0" r="22860" b="21590"/>
                <wp:wrapNone/>
                <wp:docPr id="347" name="Прямоугольник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290" cy="159821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4397" w:rsidRDefault="00124397" w:rsidP="00124397">
                            <w:pPr>
                              <w:spacing w:after="0" w:line="240" w:lineRule="auto"/>
                              <w:ind w:left="-142" w:right="-97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>2</w:t>
                            </w:r>
                            <w:r w:rsidRPr="001C44EF"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>ИСОГД</w:t>
                            </w:r>
                          </w:p>
                          <w:p w:rsidR="00124397" w:rsidRPr="00304881" w:rsidRDefault="00124397" w:rsidP="00124397">
                            <w:pPr>
                              <w:spacing w:after="0" w:line="240" w:lineRule="auto"/>
                              <w:ind w:left="-142" w:right="-97"/>
                              <w:rPr>
                                <w:b/>
                                <w:color w:val="000000" w:themeColor="text1"/>
                                <w:sz w:val="14"/>
                              </w:rPr>
                            </w:pPr>
                          </w:p>
                          <w:p w:rsidR="00124397" w:rsidRDefault="00124397" w:rsidP="00124397">
                            <w:pPr>
                              <w:spacing w:after="0" w:line="240" w:lineRule="auto"/>
                              <w:ind w:left="-142" w:right="-97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Запросить в органе местного самоуправления сведения, содержащиеся в ИСОГД из раздела «</w:t>
                            </w:r>
                            <w:r w:rsidR="004027F0">
                              <w:rPr>
                                <w:color w:val="000000" w:themeColor="text1"/>
                                <w:sz w:val="22"/>
                              </w:rPr>
                              <w:t>Планировка территории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» в установленном порядке</w:t>
                            </w:r>
                            <w:r>
                              <w:rPr>
                                <w:color w:val="000000" w:themeColor="text1"/>
                                <w:sz w:val="22"/>
                                <w:vertAlign w:val="superscript"/>
                              </w:rPr>
                              <w:t xml:space="preserve"> </w:t>
                            </w:r>
                          </w:p>
                          <w:p w:rsidR="00124397" w:rsidRPr="00C538E6" w:rsidRDefault="00124397" w:rsidP="00124397">
                            <w:pPr>
                              <w:spacing w:after="0" w:line="240" w:lineRule="auto"/>
                              <w:ind w:left="-142" w:right="-97"/>
                              <w:jc w:val="center"/>
                              <w:rPr>
                                <w:color w:val="FF0000"/>
                                <w:sz w:val="22"/>
                              </w:rPr>
                            </w:pPr>
                            <w:r w:rsidRPr="00C538E6">
                              <w:rPr>
                                <w:color w:val="FF0000"/>
                                <w:sz w:val="22"/>
                              </w:rPr>
                              <w:t>(</w:t>
                            </w:r>
                            <w:proofErr w:type="gramStart"/>
                            <w:r w:rsidRPr="00C538E6">
                              <w:rPr>
                                <w:color w:val="FF0000"/>
                                <w:sz w:val="22"/>
                              </w:rPr>
                              <w:t>услуга</w:t>
                            </w:r>
                            <w:proofErr w:type="gramEnd"/>
                            <w:r w:rsidRPr="00C538E6">
                              <w:rPr>
                                <w:color w:val="FF0000"/>
                                <w:sz w:val="22"/>
                              </w:rPr>
                              <w:t xml:space="preserve"> предоставляется платно)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37A4C" id="Прямоугольник 347" o:spid="_x0000_s1058" style="position:absolute;left:0;text-align:left;margin-left:463.6pt;margin-top:13.1pt;width:212.7pt;height:125.8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" filled="f" strokecolor="#1f4d78 [1604]" strokeweight="1pt">
                <v:textbox>
                  <w:txbxContent>
                    <w:p w:rsidR="00124397" w:rsidRDefault="00124397" w:rsidP="00124397">
                      <w:pPr>
                        <w:spacing w:after="0" w:line="240" w:lineRule="auto"/>
                        <w:ind w:left="-142" w:right="-97"/>
                        <w:jc w:val="center"/>
                        <w:rPr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b/>
                          <w:color w:val="000000" w:themeColor="text1"/>
                          <w:sz w:val="22"/>
                        </w:rPr>
                        <w:t>2</w:t>
                      </w:r>
                      <w:r w:rsidRPr="001C44EF">
                        <w:rPr>
                          <w:b/>
                          <w:color w:val="000000" w:themeColor="text1"/>
                          <w:sz w:val="22"/>
                        </w:rPr>
                        <w:t xml:space="preserve">. </w:t>
                      </w:r>
                      <w:r>
                        <w:rPr>
                          <w:b/>
                          <w:color w:val="000000" w:themeColor="text1"/>
                          <w:sz w:val="22"/>
                        </w:rPr>
                        <w:t>ИСОГД</w:t>
                      </w:r>
                    </w:p>
                    <w:p w:rsidR="00124397" w:rsidRPr="00304881" w:rsidRDefault="00124397" w:rsidP="00124397">
                      <w:pPr>
                        <w:spacing w:after="0" w:line="240" w:lineRule="auto"/>
                        <w:ind w:left="-142" w:right="-97"/>
                        <w:rPr>
                          <w:b/>
                          <w:color w:val="000000" w:themeColor="text1"/>
                          <w:sz w:val="14"/>
                        </w:rPr>
                      </w:pPr>
                    </w:p>
                    <w:p w:rsidR="00124397" w:rsidRDefault="00124397" w:rsidP="00124397">
                      <w:pPr>
                        <w:spacing w:after="0" w:line="240" w:lineRule="auto"/>
                        <w:ind w:left="-142" w:right="-97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Запросить в органе местного самоуправления сведения, содержащиеся в ИСОГД из раздела «</w:t>
                      </w:r>
                      <w:r w:rsidR="004027F0">
                        <w:rPr>
                          <w:color w:val="000000" w:themeColor="text1"/>
                          <w:sz w:val="22"/>
                        </w:rPr>
                        <w:t>Планировка территории</w:t>
                      </w:r>
                      <w:r>
                        <w:rPr>
                          <w:color w:val="000000" w:themeColor="text1"/>
                          <w:sz w:val="22"/>
                        </w:rPr>
                        <w:t>» в установленном порядке</w:t>
                      </w:r>
                      <w:r>
                        <w:rPr>
                          <w:color w:val="000000" w:themeColor="text1"/>
                          <w:sz w:val="22"/>
                          <w:vertAlign w:val="superscript"/>
                        </w:rPr>
                        <w:t xml:space="preserve"> </w:t>
                      </w:r>
                    </w:p>
                    <w:p w:rsidR="00124397" w:rsidRPr="00C538E6" w:rsidRDefault="00124397" w:rsidP="00124397">
                      <w:pPr>
                        <w:spacing w:after="0" w:line="240" w:lineRule="auto"/>
                        <w:ind w:left="-142" w:right="-97"/>
                        <w:jc w:val="center"/>
                        <w:rPr>
                          <w:color w:val="FF0000"/>
                          <w:sz w:val="22"/>
                        </w:rPr>
                      </w:pPr>
                      <w:r w:rsidRPr="00C538E6">
                        <w:rPr>
                          <w:color w:val="FF0000"/>
                          <w:sz w:val="22"/>
                        </w:rPr>
                        <w:t>(</w:t>
                      </w:r>
                      <w:proofErr w:type="gramStart"/>
                      <w:r w:rsidRPr="00C538E6">
                        <w:rPr>
                          <w:color w:val="FF0000"/>
                          <w:sz w:val="22"/>
                        </w:rPr>
                        <w:t>услуга</w:t>
                      </w:r>
                      <w:proofErr w:type="gramEnd"/>
                      <w:r w:rsidRPr="00C538E6">
                        <w:rPr>
                          <w:color w:val="FF0000"/>
                          <w:sz w:val="22"/>
                        </w:rPr>
                        <w:t xml:space="preserve"> предоставляется платно)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86F56">
        <w:rPr>
          <w:rFonts w:cs="Liberation Serif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C077FF9" wp14:editId="26C558E9">
                <wp:simplePos x="0" y="0"/>
                <wp:positionH relativeFrom="margin">
                  <wp:posOffset>854268</wp:posOffset>
                </wp:positionH>
                <wp:positionV relativeFrom="paragraph">
                  <wp:posOffset>158502</wp:posOffset>
                </wp:positionV>
                <wp:extent cx="4150581" cy="1630017"/>
                <wp:effectExtent l="0" t="0" r="21590" b="27940"/>
                <wp:wrapNone/>
                <wp:docPr id="346" name="Прямоугольник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0581" cy="163001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4397" w:rsidRDefault="00124397" w:rsidP="00304881">
                            <w:pPr>
                              <w:spacing w:after="0" w:line="240" w:lineRule="auto"/>
                              <w:ind w:left="-142" w:right="-140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C44EF"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 xml:space="preserve">1. </w:t>
                            </w:r>
                            <w:r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>Анализ сайта муниципального образования</w:t>
                            </w:r>
                          </w:p>
                          <w:p w:rsidR="00124397" w:rsidRPr="00304881" w:rsidRDefault="00124397" w:rsidP="00304881">
                            <w:pPr>
                              <w:spacing w:after="0" w:line="240" w:lineRule="auto"/>
                              <w:ind w:left="-142" w:right="-140"/>
                              <w:rPr>
                                <w:b/>
                                <w:color w:val="000000" w:themeColor="text1"/>
                                <w:sz w:val="14"/>
                              </w:rPr>
                            </w:pPr>
                          </w:p>
                          <w:p w:rsidR="00124397" w:rsidRDefault="003A19A7" w:rsidP="00304881">
                            <w:pPr>
                              <w:spacing w:after="0" w:line="240" w:lineRule="auto"/>
                              <w:ind w:left="-142" w:right="-140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Утверждённые документации по планировке территории </w:t>
                            </w:r>
                            <w:r w:rsidR="00124397" w:rsidRPr="00844261">
                              <w:rPr>
                                <w:color w:val="000000" w:themeColor="text1"/>
                                <w:sz w:val="22"/>
                              </w:rPr>
                              <w:t>размещаются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124397">
                              <w:rPr>
                                <w:color w:val="000000" w:themeColor="text1"/>
                                <w:sz w:val="22"/>
                              </w:rPr>
                              <w:t>на с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айтах муниципальных образований</w:t>
                            </w:r>
                            <w:r w:rsidR="00304881">
                              <w:rPr>
                                <w:color w:val="000000" w:themeColor="text1"/>
                                <w:sz w:val="22"/>
                              </w:rPr>
                              <w:t xml:space="preserve"> в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br/>
                              <w:t xml:space="preserve">1) </w:t>
                            </w:r>
                            <w:r w:rsidR="00124397">
                              <w:rPr>
                                <w:color w:val="000000" w:themeColor="text1"/>
                                <w:sz w:val="22"/>
                              </w:rPr>
                              <w:t>раздел</w:t>
                            </w:r>
                            <w:r w:rsidR="00304881">
                              <w:rPr>
                                <w:color w:val="000000" w:themeColor="text1"/>
                                <w:sz w:val="22"/>
                              </w:rPr>
                              <w:t>е</w:t>
                            </w:r>
                            <w:r w:rsidR="00124397">
                              <w:rPr>
                                <w:color w:val="000000" w:themeColor="text1"/>
                                <w:sz w:val="22"/>
                              </w:rPr>
                              <w:t xml:space="preserve"> «Г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радостроительная деятельность»;</w:t>
                            </w:r>
                          </w:p>
                          <w:p w:rsidR="00124397" w:rsidRPr="00844261" w:rsidRDefault="003A19A7" w:rsidP="00304881">
                            <w:pPr>
                              <w:spacing w:after="0" w:line="240" w:lineRule="auto"/>
                              <w:ind w:left="-142" w:right="-140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2) раздел</w:t>
                            </w:r>
                            <w:r w:rsidR="00304881">
                              <w:rPr>
                                <w:color w:val="000000" w:themeColor="text1"/>
                                <w:sz w:val="22"/>
                              </w:rPr>
                              <w:t>е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 «Документы», подраздел «Постановления Администрации» (либо в поисковой форме набрать «Об утверждении документации по планировке территории» или «Об утверждении проекта межевания территории»)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77FF9" id="Прямоугольник 346" o:spid="_x0000_s1059" style="position:absolute;left:0;text-align:left;margin-left:67.25pt;margin-top:12.5pt;width:326.8pt;height:128.3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" filled="f" strokecolor="#1f4d78 [1604]" strokeweight="1pt">
                <v:textbox>
                  <w:txbxContent>
                    <w:p w:rsidR="00124397" w:rsidRDefault="00124397" w:rsidP="00304881">
                      <w:pPr>
                        <w:spacing w:after="0" w:line="240" w:lineRule="auto"/>
                        <w:ind w:left="-142" w:right="-140"/>
                        <w:jc w:val="center"/>
                        <w:rPr>
                          <w:b/>
                          <w:color w:val="000000" w:themeColor="text1"/>
                          <w:sz w:val="22"/>
                        </w:rPr>
                      </w:pPr>
                      <w:r w:rsidRPr="001C44EF">
                        <w:rPr>
                          <w:b/>
                          <w:color w:val="000000" w:themeColor="text1"/>
                          <w:sz w:val="22"/>
                        </w:rPr>
                        <w:t xml:space="preserve">1. </w:t>
                      </w:r>
                      <w:r>
                        <w:rPr>
                          <w:b/>
                          <w:color w:val="000000" w:themeColor="text1"/>
                          <w:sz w:val="22"/>
                        </w:rPr>
                        <w:t>Анализ сайта муниципального образования</w:t>
                      </w:r>
                    </w:p>
                    <w:p w:rsidR="00124397" w:rsidRPr="00304881" w:rsidRDefault="00124397" w:rsidP="00304881">
                      <w:pPr>
                        <w:spacing w:after="0" w:line="240" w:lineRule="auto"/>
                        <w:ind w:left="-142" w:right="-140"/>
                        <w:rPr>
                          <w:b/>
                          <w:color w:val="000000" w:themeColor="text1"/>
                          <w:sz w:val="14"/>
                        </w:rPr>
                      </w:pPr>
                    </w:p>
                    <w:p w:rsidR="00124397" w:rsidRDefault="003A19A7" w:rsidP="00304881">
                      <w:pPr>
                        <w:spacing w:after="0" w:line="240" w:lineRule="auto"/>
                        <w:ind w:left="-142" w:right="-140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 xml:space="preserve">Утверждённые документации по планировке территории </w:t>
                      </w:r>
                      <w:r w:rsidR="00124397" w:rsidRPr="00844261">
                        <w:rPr>
                          <w:color w:val="000000" w:themeColor="text1"/>
                          <w:sz w:val="22"/>
                        </w:rPr>
                        <w:t>размещаются</w:t>
                      </w:r>
                      <w:r>
                        <w:rPr>
                          <w:color w:val="000000" w:themeColor="text1"/>
                          <w:sz w:val="22"/>
                        </w:rPr>
                        <w:t xml:space="preserve"> </w:t>
                      </w:r>
                      <w:r w:rsidR="00124397">
                        <w:rPr>
                          <w:color w:val="000000" w:themeColor="text1"/>
                          <w:sz w:val="22"/>
                        </w:rPr>
                        <w:t>на с</w:t>
                      </w:r>
                      <w:r>
                        <w:rPr>
                          <w:color w:val="000000" w:themeColor="text1"/>
                          <w:sz w:val="22"/>
                        </w:rPr>
                        <w:t>айтах муниципальных образований</w:t>
                      </w:r>
                      <w:r w:rsidR="00304881">
                        <w:rPr>
                          <w:color w:val="000000" w:themeColor="text1"/>
                          <w:sz w:val="22"/>
                        </w:rPr>
                        <w:t xml:space="preserve"> в</w:t>
                      </w:r>
                      <w:r>
                        <w:rPr>
                          <w:color w:val="000000" w:themeColor="text1"/>
                          <w:sz w:val="22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22"/>
                        </w:rPr>
                        <w:br/>
                        <w:t xml:space="preserve">1) </w:t>
                      </w:r>
                      <w:r w:rsidR="00124397">
                        <w:rPr>
                          <w:color w:val="000000" w:themeColor="text1"/>
                          <w:sz w:val="22"/>
                        </w:rPr>
                        <w:t>раздел</w:t>
                      </w:r>
                      <w:r w:rsidR="00304881">
                        <w:rPr>
                          <w:color w:val="000000" w:themeColor="text1"/>
                          <w:sz w:val="22"/>
                        </w:rPr>
                        <w:t>е</w:t>
                      </w:r>
                      <w:r w:rsidR="00124397">
                        <w:rPr>
                          <w:color w:val="000000" w:themeColor="text1"/>
                          <w:sz w:val="22"/>
                        </w:rPr>
                        <w:t xml:space="preserve"> «Г</w:t>
                      </w:r>
                      <w:r>
                        <w:rPr>
                          <w:color w:val="000000" w:themeColor="text1"/>
                          <w:sz w:val="22"/>
                        </w:rPr>
                        <w:t>радостроительная деятельность»;</w:t>
                      </w:r>
                    </w:p>
                    <w:p w:rsidR="00124397" w:rsidRPr="00844261" w:rsidRDefault="003A19A7" w:rsidP="00304881">
                      <w:pPr>
                        <w:spacing w:after="0" w:line="240" w:lineRule="auto"/>
                        <w:ind w:left="-142" w:right="-140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2) раздел</w:t>
                      </w:r>
                      <w:r w:rsidR="00304881">
                        <w:rPr>
                          <w:color w:val="000000" w:themeColor="text1"/>
                          <w:sz w:val="22"/>
                        </w:rPr>
                        <w:t>е</w:t>
                      </w:r>
                      <w:r>
                        <w:rPr>
                          <w:color w:val="000000" w:themeColor="text1"/>
                          <w:sz w:val="22"/>
                        </w:rPr>
                        <w:t xml:space="preserve"> «Документы», подраздел «Постановления Администрации» (либо в поисковой форме набрать «Об утверждении документации по планировке территории» или «Об утверждении проекта межевания территории»)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24397" w:rsidRPr="00286F56" w:rsidRDefault="00124397" w:rsidP="00124397">
      <w:pPr>
        <w:tabs>
          <w:tab w:val="left" w:pos="1547"/>
        </w:tabs>
        <w:rPr>
          <w:rFonts w:cs="Liberation Serif"/>
          <w:szCs w:val="28"/>
        </w:rPr>
      </w:pPr>
    </w:p>
    <w:p w:rsidR="00124397" w:rsidRPr="00286F56" w:rsidRDefault="00124397" w:rsidP="00124397">
      <w:pPr>
        <w:tabs>
          <w:tab w:val="left" w:pos="1547"/>
        </w:tabs>
        <w:rPr>
          <w:rFonts w:cs="Liberation Serif"/>
          <w:szCs w:val="28"/>
        </w:rPr>
      </w:pPr>
    </w:p>
    <w:p w:rsidR="00124397" w:rsidRPr="00286F56" w:rsidRDefault="00124397" w:rsidP="00124397">
      <w:pPr>
        <w:tabs>
          <w:tab w:val="left" w:pos="1547"/>
        </w:tabs>
        <w:rPr>
          <w:rFonts w:cs="Liberation Serif"/>
          <w:szCs w:val="28"/>
        </w:rPr>
      </w:pPr>
    </w:p>
    <w:p w:rsidR="00124397" w:rsidRPr="00286F56" w:rsidRDefault="00124397" w:rsidP="00124397">
      <w:pPr>
        <w:tabs>
          <w:tab w:val="left" w:pos="1547"/>
        </w:tabs>
        <w:rPr>
          <w:rFonts w:cs="Liberation Serif"/>
          <w:szCs w:val="28"/>
        </w:rPr>
      </w:pPr>
    </w:p>
    <w:p w:rsidR="00375607" w:rsidRDefault="00375607" w:rsidP="00304881">
      <w:pPr>
        <w:tabs>
          <w:tab w:val="left" w:pos="1547"/>
        </w:tabs>
        <w:spacing w:after="0" w:line="240" w:lineRule="auto"/>
        <w:ind w:firstLine="709"/>
        <w:jc w:val="both"/>
        <w:rPr>
          <w:rFonts w:cs="Liberation Serif"/>
          <w:sz w:val="14"/>
          <w:szCs w:val="28"/>
        </w:rPr>
      </w:pPr>
    </w:p>
    <w:p w:rsidR="00304881" w:rsidRDefault="00304881" w:rsidP="00304881">
      <w:pPr>
        <w:tabs>
          <w:tab w:val="left" w:pos="1547"/>
        </w:tabs>
        <w:spacing w:after="0" w:line="240" w:lineRule="auto"/>
        <w:ind w:firstLine="709"/>
        <w:jc w:val="both"/>
        <w:rPr>
          <w:rFonts w:cs="Liberation Serif"/>
          <w:sz w:val="14"/>
          <w:szCs w:val="28"/>
        </w:rPr>
      </w:pPr>
    </w:p>
    <w:p w:rsidR="00304881" w:rsidRDefault="00304881" w:rsidP="00304881">
      <w:pPr>
        <w:tabs>
          <w:tab w:val="left" w:pos="1547"/>
        </w:tabs>
        <w:spacing w:after="0" w:line="240" w:lineRule="auto"/>
        <w:ind w:firstLine="709"/>
        <w:jc w:val="both"/>
        <w:rPr>
          <w:rFonts w:cs="Liberation Serif"/>
          <w:sz w:val="14"/>
          <w:szCs w:val="28"/>
        </w:rPr>
      </w:pPr>
    </w:p>
    <w:p w:rsidR="00304881" w:rsidRDefault="00304881" w:rsidP="00304881">
      <w:pPr>
        <w:tabs>
          <w:tab w:val="left" w:pos="1547"/>
        </w:tabs>
        <w:spacing w:after="0" w:line="240" w:lineRule="auto"/>
        <w:ind w:firstLine="709"/>
        <w:jc w:val="both"/>
        <w:rPr>
          <w:rFonts w:cs="Liberation Serif"/>
          <w:sz w:val="14"/>
          <w:szCs w:val="28"/>
        </w:rPr>
      </w:pPr>
    </w:p>
    <w:p w:rsidR="00304881" w:rsidRPr="00304881" w:rsidRDefault="00304881" w:rsidP="00304881">
      <w:pPr>
        <w:tabs>
          <w:tab w:val="left" w:pos="1547"/>
        </w:tabs>
        <w:spacing w:after="0" w:line="240" w:lineRule="auto"/>
        <w:ind w:firstLine="709"/>
        <w:jc w:val="both"/>
        <w:rPr>
          <w:rFonts w:cs="Liberation Serif"/>
          <w:sz w:val="14"/>
          <w:szCs w:val="28"/>
        </w:rPr>
      </w:pPr>
    </w:p>
    <w:p w:rsidR="00124397" w:rsidRDefault="00375607" w:rsidP="00304881">
      <w:pPr>
        <w:tabs>
          <w:tab w:val="left" w:pos="1547"/>
        </w:tabs>
        <w:spacing w:after="0" w:line="240" w:lineRule="auto"/>
        <w:ind w:firstLine="709"/>
        <w:jc w:val="both"/>
        <w:rPr>
          <w:rFonts w:cs="Liberation Serif"/>
          <w:szCs w:val="28"/>
        </w:rPr>
      </w:pPr>
      <w:r>
        <w:rPr>
          <w:rFonts w:cs="Liberation Serif"/>
          <w:szCs w:val="28"/>
        </w:rPr>
        <w:t xml:space="preserve">При наличии </w:t>
      </w:r>
      <w:r w:rsidR="00304881">
        <w:rPr>
          <w:rFonts w:cs="Liberation Serif"/>
          <w:color w:val="000000" w:themeColor="text1"/>
          <w:szCs w:val="28"/>
        </w:rPr>
        <w:t>п</w:t>
      </w:r>
      <w:r w:rsidR="00304881" w:rsidRPr="00081E8B">
        <w:rPr>
          <w:rFonts w:cs="Liberation Serif"/>
          <w:color w:val="000000" w:themeColor="text1"/>
          <w:szCs w:val="28"/>
        </w:rPr>
        <w:t>роекта межевания территории</w:t>
      </w:r>
      <w:r w:rsidR="00304881">
        <w:rPr>
          <w:rFonts w:cs="Liberation Serif"/>
          <w:szCs w:val="28"/>
        </w:rPr>
        <w:t xml:space="preserve"> </w:t>
      </w:r>
      <w:r>
        <w:rPr>
          <w:rFonts w:cs="Liberation Serif"/>
          <w:szCs w:val="28"/>
        </w:rPr>
        <w:t>обратите внимание на чертёж межевания территории, в котором отображ</w:t>
      </w:r>
      <w:r w:rsidR="00304881">
        <w:rPr>
          <w:rFonts w:cs="Liberation Serif"/>
          <w:szCs w:val="28"/>
        </w:rPr>
        <w:t xml:space="preserve">аются </w:t>
      </w:r>
      <w:r>
        <w:rPr>
          <w:rFonts w:cs="Liberation Serif"/>
          <w:szCs w:val="28"/>
        </w:rPr>
        <w:t>границ</w:t>
      </w:r>
      <w:r w:rsidR="00304881">
        <w:rPr>
          <w:rFonts w:cs="Liberation Serif"/>
          <w:szCs w:val="28"/>
        </w:rPr>
        <w:t>ы образуемых земельных участков:</w:t>
      </w:r>
    </w:p>
    <w:p w:rsidR="00375607" w:rsidRPr="00286F56" w:rsidRDefault="00304881" w:rsidP="00304881">
      <w:pPr>
        <w:tabs>
          <w:tab w:val="left" w:pos="1547"/>
        </w:tabs>
        <w:spacing w:line="240" w:lineRule="auto"/>
        <w:ind w:firstLine="709"/>
        <w:jc w:val="center"/>
        <w:rPr>
          <w:rFonts w:cs="Liberation Serif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BD4705" wp14:editId="6C185344">
            <wp:extent cx="6319593" cy="2138843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74986" cy="21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881" w:rsidRPr="00304881" w:rsidRDefault="00304881" w:rsidP="00304881">
      <w:pPr>
        <w:spacing w:after="0" w:line="240" w:lineRule="auto"/>
        <w:ind w:right="-31"/>
        <w:jc w:val="both"/>
        <w:rPr>
          <w:rFonts w:cs="Liberation Serif"/>
          <w:b/>
          <w:color w:val="000000" w:themeColor="text1"/>
          <w:szCs w:val="28"/>
        </w:rPr>
      </w:pPr>
      <w:r w:rsidRPr="00304881">
        <w:rPr>
          <w:rFonts w:cs="Liberation Serif"/>
          <w:color w:val="000000" w:themeColor="text1"/>
          <w:szCs w:val="28"/>
        </w:rPr>
        <w:tab/>
      </w:r>
      <w:r w:rsidRPr="00304881">
        <w:rPr>
          <w:rFonts w:cs="Liberation Serif"/>
          <w:b/>
          <w:color w:val="000000" w:themeColor="text1"/>
          <w:sz w:val="52"/>
          <w:szCs w:val="28"/>
        </w:rPr>
        <w:t>!</w:t>
      </w:r>
      <w:r w:rsidRPr="00304881">
        <w:rPr>
          <w:rFonts w:cs="Liberation Serif"/>
          <w:b/>
          <w:color w:val="000000" w:themeColor="text1"/>
          <w:szCs w:val="28"/>
        </w:rPr>
        <w:t xml:space="preserve"> </w:t>
      </w:r>
      <w:r w:rsidRPr="00304881">
        <w:rPr>
          <w:rFonts w:cs="Liberation Serif"/>
          <w:color w:val="000000" w:themeColor="text1"/>
          <w:szCs w:val="28"/>
        </w:rPr>
        <w:t>В случае, если образуемый земельный участок отражён на чертеже межевания, то кадастровые работы по его формированию проводятся на основании утверждённого проекта межевания территории.</w:t>
      </w:r>
    </w:p>
    <w:p w:rsidR="00304881" w:rsidRDefault="00304881" w:rsidP="00304881">
      <w:pPr>
        <w:spacing w:after="0" w:line="240" w:lineRule="auto"/>
        <w:ind w:right="-31"/>
        <w:jc w:val="both"/>
        <w:rPr>
          <w:rFonts w:cs="Liberation Serif"/>
          <w:b/>
          <w:color w:val="FF0000"/>
          <w:szCs w:val="28"/>
        </w:rPr>
      </w:pPr>
      <w:r>
        <w:rPr>
          <w:rFonts w:cs="Liberation Serif"/>
          <w:color w:val="000000" w:themeColor="text1"/>
          <w:szCs w:val="28"/>
        </w:rPr>
        <w:tab/>
      </w:r>
      <w:r w:rsidRPr="00304881">
        <w:rPr>
          <w:rFonts w:cs="Liberation Serif"/>
          <w:b/>
          <w:color w:val="FF0000"/>
          <w:sz w:val="52"/>
          <w:szCs w:val="28"/>
        </w:rPr>
        <w:t>!</w:t>
      </w:r>
      <w:r w:rsidRPr="00304881">
        <w:rPr>
          <w:rFonts w:cs="Liberation Serif"/>
          <w:b/>
          <w:color w:val="FF0000"/>
          <w:szCs w:val="28"/>
        </w:rPr>
        <w:t xml:space="preserve"> </w:t>
      </w:r>
      <w:r>
        <w:rPr>
          <w:rFonts w:cs="Liberation Serif"/>
          <w:b/>
          <w:color w:val="FF0000"/>
          <w:szCs w:val="28"/>
        </w:rPr>
        <w:t xml:space="preserve">В случае, если образуемый земельный участок отсутствует на чертеже межевания, рекомендуем предлагать заказчикам </w:t>
      </w:r>
      <w:r w:rsidR="00656CC7">
        <w:rPr>
          <w:rFonts w:cs="Liberation Serif"/>
          <w:b/>
          <w:color w:val="FF0000"/>
          <w:szCs w:val="28"/>
        </w:rPr>
        <w:t>обратиться в орган, утвердивший данный проект межевания территории, для внесения в него изменений, а не готовить схему на КПТ.</w:t>
      </w:r>
    </w:p>
    <w:p w:rsidR="00304881" w:rsidRPr="00304881" w:rsidRDefault="00304881" w:rsidP="00304881">
      <w:pPr>
        <w:spacing w:after="0" w:line="240" w:lineRule="auto"/>
        <w:ind w:right="-31"/>
        <w:jc w:val="both"/>
        <w:rPr>
          <w:rFonts w:cs="Liberation Serif"/>
          <w:b/>
          <w:color w:val="FF0000"/>
          <w:szCs w:val="28"/>
        </w:rPr>
      </w:pPr>
    </w:p>
    <w:sectPr w:rsidR="00304881" w:rsidRPr="00304881" w:rsidSect="0075748B">
      <w:pgSz w:w="16838" w:h="11906" w:orient="landscape"/>
      <w:pgMar w:top="993" w:right="709" w:bottom="567" w:left="1134" w:header="426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7FE" w:rsidRDefault="00D177FE" w:rsidP="007D7BDC">
      <w:pPr>
        <w:spacing w:after="0" w:line="240" w:lineRule="auto"/>
      </w:pPr>
      <w:r>
        <w:separator/>
      </w:r>
    </w:p>
  </w:endnote>
  <w:endnote w:type="continuationSeparator" w:id="0">
    <w:p w:rsidR="00D177FE" w:rsidRDefault="00D177FE" w:rsidP="007D7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7FE" w:rsidRDefault="00D177FE" w:rsidP="007D7BDC">
      <w:pPr>
        <w:spacing w:after="0" w:line="240" w:lineRule="auto"/>
      </w:pPr>
      <w:r>
        <w:separator/>
      </w:r>
    </w:p>
  </w:footnote>
  <w:footnote w:type="continuationSeparator" w:id="0">
    <w:p w:rsidR="00D177FE" w:rsidRDefault="00D177FE" w:rsidP="007D7BDC">
      <w:pPr>
        <w:spacing w:after="0" w:line="240" w:lineRule="auto"/>
      </w:pPr>
      <w:r>
        <w:continuationSeparator/>
      </w:r>
    </w:p>
  </w:footnote>
  <w:footnote w:id="1">
    <w:p w:rsidR="00BC2B44" w:rsidRPr="00856E7F" w:rsidRDefault="00BC2B44" w:rsidP="00856E7F">
      <w:pPr>
        <w:pStyle w:val="ab"/>
        <w:jc w:val="both"/>
        <w:rPr>
          <w:sz w:val="18"/>
          <w:szCs w:val="18"/>
        </w:rPr>
      </w:pPr>
      <w:r w:rsidRPr="00856E7F">
        <w:rPr>
          <w:rStyle w:val="ad"/>
          <w:sz w:val="18"/>
          <w:szCs w:val="18"/>
        </w:rPr>
        <w:footnoteRef/>
      </w:r>
      <w:r w:rsidRPr="00856E7F">
        <w:rPr>
          <w:sz w:val="18"/>
          <w:szCs w:val="18"/>
        </w:rPr>
        <w:t xml:space="preserve"> </w:t>
      </w:r>
      <w:proofErr w:type="gramStart"/>
      <w:r w:rsidRPr="00856E7F">
        <w:rPr>
          <w:sz w:val="18"/>
          <w:szCs w:val="18"/>
        </w:rPr>
        <w:t>распоряжение</w:t>
      </w:r>
      <w:proofErr w:type="gramEnd"/>
      <w:r w:rsidRPr="00856E7F">
        <w:rPr>
          <w:sz w:val="18"/>
          <w:szCs w:val="18"/>
        </w:rPr>
        <w:t xml:space="preserve"> Правительства Российской Федерации от 31.01.2017 № 147-р «О целевых моделях упрощения процедур ведения бизнеса и повышения инвестиционной привлекательности субъектов Российской Федерации».</w:t>
      </w:r>
    </w:p>
  </w:footnote>
  <w:footnote w:id="2">
    <w:p w:rsidR="00A22B91" w:rsidRPr="00856E7F" w:rsidRDefault="00A22B91" w:rsidP="00856E7F">
      <w:pPr>
        <w:pStyle w:val="ab"/>
        <w:jc w:val="both"/>
        <w:rPr>
          <w:sz w:val="18"/>
          <w:szCs w:val="18"/>
        </w:rPr>
      </w:pPr>
      <w:r w:rsidRPr="00856E7F">
        <w:rPr>
          <w:rStyle w:val="ad"/>
          <w:sz w:val="18"/>
          <w:szCs w:val="18"/>
        </w:rPr>
        <w:footnoteRef/>
      </w:r>
      <w:r w:rsidRPr="00856E7F">
        <w:rPr>
          <w:sz w:val="18"/>
          <w:szCs w:val="18"/>
        </w:rPr>
        <w:t xml:space="preserve"> Федеральный закон от 01.05.2016 № 119-ФЗ «Об особенностях предоставления гражданам земельных участков,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Севера, Сибири и Дальнего Востока Российской Федерации, и о внесении изменений в отдельные законодательные акты Российской Федерации».</w:t>
      </w:r>
    </w:p>
  </w:footnote>
  <w:footnote w:id="3">
    <w:p w:rsidR="00844261" w:rsidRPr="00856E7F" w:rsidRDefault="00844261" w:rsidP="00856E7F">
      <w:pPr>
        <w:pStyle w:val="ab"/>
        <w:jc w:val="both"/>
        <w:rPr>
          <w:sz w:val="18"/>
          <w:szCs w:val="18"/>
        </w:rPr>
      </w:pPr>
      <w:r w:rsidRPr="00856E7F">
        <w:rPr>
          <w:rStyle w:val="ad"/>
          <w:sz w:val="18"/>
          <w:szCs w:val="18"/>
        </w:rPr>
        <w:footnoteRef/>
      </w:r>
      <w:r w:rsidRPr="00856E7F">
        <w:rPr>
          <w:sz w:val="18"/>
          <w:szCs w:val="18"/>
        </w:rPr>
        <w:t xml:space="preserve"> ИСОГД – информационная система обеспечения градостроительной деятельности.</w:t>
      </w:r>
    </w:p>
  </w:footnote>
  <w:footnote w:id="4">
    <w:p w:rsidR="00856E7F" w:rsidRPr="00856E7F" w:rsidRDefault="00856E7F" w:rsidP="00856E7F">
      <w:pPr>
        <w:pStyle w:val="ab"/>
        <w:jc w:val="both"/>
        <w:rPr>
          <w:sz w:val="18"/>
          <w:szCs w:val="18"/>
        </w:rPr>
      </w:pPr>
      <w:r w:rsidRPr="00856E7F">
        <w:rPr>
          <w:rStyle w:val="ad"/>
          <w:sz w:val="18"/>
          <w:szCs w:val="18"/>
        </w:rPr>
        <w:footnoteRef/>
      </w:r>
      <w:r w:rsidRPr="00856E7F"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п</w:t>
      </w:r>
      <w:r w:rsidRPr="00856E7F">
        <w:rPr>
          <w:sz w:val="18"/>
          <w:szCs w:val="18"/>
        </w:rPr>
        <w:t>остановление</w:t>
      </w:r>
      <w:proofErr w:type="gramEnd"/>
      <w:r w:rsidRPr="00856E7F">
        <w:rPr>
          <w:sz w:val="18"/>
          <w:szCs w:val="18"/>
        </w:rPr>
        <w:t xml:space="preserve"> Правительства </w:t>
      </w:r>
      <w:r>
        <w:rPr>
          <w:sz w:val="18"/>
          <w:szCs w:val="18"/>
        </w:rPr>
        <w:t>Российской Федерации</w:t>
      </w:r>
      <w:r w:rsidRPr="00856E7F">
        <w:rPr>
          <w:sz w:val="18"/>
          <w:szCs w:val="18"/>
        </w:rPr>
        <w:t xml:space="preserve"> от 13.03.2020 </w:t>
      </w:r>
      <w:r>
        <w:rPr>
          <w:sz w:val="18"/>
          <w:szCs w:val="18"/>
        </w:rPr>
        <w:t>№</w:t>
      </w:r>
      <w:r w:rsidRPr="00856E7F">
        <w:rPr>
          <w:sz w:val="18"/>
          <w:szCs w:val="18"/>
        </w:rPr>
        <w:t xml:space="preserve"> 279 </w:t>
      </w:r>
      <w:r>
        <w:rPr>
          <w:sz w:val="18"/>
          <w:szCs w:val="18"/>
        </w:rPr>
        <w:t>«</w:t>
      </w:r>
      <w:r w:rsidRPr="00856E7F">
        <w:rPr>
          <w:sz w:val="18"/>
          <w:szCs w:val="18"/>
        </w:rPr>
        <w:t>Об информационном обеспечении градостроительной деятельности</w:t>
      </w:r>
      <w:r>
        <w:rPr>
          <w:sz w:val="18"/>
          <w:szCs w:val="18"/>
        </w:rPr>
        <w:t>».</w:t>
      </w:r>
    </w:p>
  </w:footnote>
  <w:footnote w:id="5">
    <w:p w:rsidR="00190788" w:rsidRDefault="00190788">
      <w:pPr>
        <w:pStyle w:val="ab"/>
      </w:pPr>
      <w:r w:rsidRPr="002A12AD">
        <w:rPr>
          <w:rStyle w:val="ad"/>
          <w:sz w:val="18"/>
        </w:rPr>
        <w:footnoteRef/>
      </w:r>
      <w:r w:rsidRPr="002A12AD">
        <w:rPr>
          <w:sz w:val="18"/>
        </w:rPr>
        <w:t xml:space="preserve"> п. 20 ст. 11.10 Земельного кодекса РФ. </w:t>
      </w:r>
    </w:p>
  </w:footnote>
  <w:footnote w:id="6">
    <w:p w:rsidR="00124397" w:rsidRDefault="00124397">
      <w:pPr>
        <w:pStyle w:val="ab"/>
      </w:pPr>
      <w:r>
        <w:rPr>
          <w:rStyle w:val="ad"/>
        </w:rPr>
        <w:footnoteRef/>
      </w:r>
      <w:r>
        <w:t xml:space="preserve"> п. 2 ст. 11.3 Земельного кодекса РФ.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557610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7D7BDC" w:rsidRPr="009E07E3" w:rsidRDefault="007D7BDC" w:rsidP="00C21D6F">
        <w:pPr>
          <w:pStyle w:val="a4"/>
          <w:jc w:val="center"/>
          <w:rPr>
            <w:sz w:val="22"/>
          </w:rPr>
        </w:pPr>
        <w:r w:rsidRPr="009E07E3">
          <w:rPr>
            <w:sz w:val="22"/>
          </w:rPr>
          <w:fldChar w:fldCharType="begin"/>
        </w:r>
        <w:r w:rsidRPr="009E07E3">
          <w:rPr>
            <w:sz w:val="22"/>
          </w:rPr>
          <w:instrText>PAGE   \* MERGEFORMAT</w:instrText>
        </w:r>
        <w:r w:rsidRPr="009E07E3">
          <w:rPr>
            <w:sz w:val="22"/>
          </w:rPr>
          <w:fldChar w:fldCharType="separate"/>
        </w:r>
        <w:r w:rsidR="00BD37C1">
          <w:rPr>
            <w:noProof/>
            <w:sz w:val="22"/>
          </w:rPr>
          <w:t>2</w:t>
        </w:r>
        <w:r w:rsidRPr="009E07E3">
          <w:rPr>
            <w:sz w:val="22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BA7"/>
    <w:rsid w:val="00000AC5"/>
    <w:rsid w:val="00001DC7"/>
    <w:rsid w:val="00001FD7"/>
    <w:rsid w:val="00003799"/>
    <w:rsid w:val="00003899"/>
    <w:rsid w:val="00004E79"/>
    <w:rsid w:val="00006704"/>
    <w:rsid w:val="00006C0E"/>
    <w:rsid w:val="00007F9C"/>
    <w:rsid w:val="00011778"/>
    <w:rsid w:val="00011E81"/>
    <w:rsid w:val="00013CDC"/>
    <w:rsid w:val="000145E3"/>
    <w:rsid w:val="000148E1"/>
    <w:rsid w:val="00014A50"/>
    <w:rsid w:val="00014BB7"/>
    <w:rsid w:val="000154DF"/>
    <w:rsid w:val="00015D41"/>
    <w:rsid w:val="00016652"/>
    <w:rsid w:val="000174E0"/>
    <w:rsid w:val="00017B68"/>
    <w:rsid w:val="00022350"/>
    <w:rsid w:val="00023152"/>
    <w:rsid w:val="0002370E"/>
    <w:rsid w:val="000248C5"/>
    <w:rsid w:val="00026504"/>
    <w:rsid w:val="00026D92"/>
    <w:rsid w:val="00027484"/>
    <w:rsid w:val="000275AF"/>
    <w:rsid w:val="00027604"/>
    <w:rsid w:val="00030ACB"/>
    <w:rsid w:val="000311BE"/>
    <w:rsid w:val="000326F6"/>
    <w:rsid w:val="0003311D"/>
    <w:rsid w:val="0003331D"/>
    <w:rsid w:val="00034499"/>
    <w:rsid w:val="00034697"/>
    <w:rsid w:val="00034935"/>
    <w:rsid w:val="00040A9C"/>
    <w:rsid w:val="0004143D"/>
    <w:rsid w:val="0004163C"/>
    <w:rsid w:val="000421C8"/>
    <w:rsid w:val="000427F6"/>
    <w:rsid w:val="00042C64"/>
    <w:rsid w:val="000457BA"/>
    <w:rsid w:val="00045BCA"/>
    <w:rsid w:val="00045E9F"/>
    <w:rsid w:val="000463F9"/>
    <w:rsid w:val="0004695E"/>
    <w:rsid w:val="0004767D"/>
    <w:rsid w:val="00050B9B"/>
    <w:rsid w:val="00053F4B"/>
    <w:rsid w:val="00054EA4"/>
    <w:rsid w:val="00055771"/>
    <w:rsid w:val="000571D4"/>
    <w:rsid w:val="00057674"/>
    <w:rsid w:val="00060881"/>
    <w:rsid w:val="00062A4A"/>
    <w:rsid w:val="0006385E"/>
    <w:rsid w:val="00065055"/>
    <w:rsid w:val="0006522F"/>
    <w:rsid w:val="000656CA"/>
    <w:rsid w:val="00065DD8"/>
    <w:rsid w:val="00066ABA"/>
    <w:rsid w:val="00067577"/>
    <w:rsid w:val="000707D5"/>
    <w:rsid w:val="0007154B"/>
    <w:rsid w:val="0007309C"/>
    <w:rsid w:val="00074FEA"/>
    <w:rsid w:val="0007514F"/>
    <w:rsid w:val="000753E1"/>
    <w:rsid w:val="000766E5"/>
    <w:rsid w:val="000772C8"/>
    <w:rsid w:val="0008102D"/>
    <w:rsid w:val="00081AD3"/>
    <w:rsid w:val="00081E8B"/>
    <w:rsid w:val="00082D42"/>
    <w:rsid w:val="00083EF6"/>
    <w:rsid w:val="00085B6B"/>
    <w:rsid w:val="000862C3"/>
    <w:rsid w:val="000863E3"/>
    <w:rsid w:val="00090656"/>
    <w:rsid w:val="000917A4"/>
    <w:rsid w:val="00093448"/>
    <w:rsid w:val="00094E25"/>
    <w:rsid w:val="00097762"/>
    <w:rsid w:val="00097895"/>
    <w:rsid w:val="000A244F"/>
    <w:rsid w:val="000A24E2"/>
    <w:rsid w:val="000A68F4"/>
    <w:rsid w:val="000A6BA3"/>
    <w:rsid w:val="000A6F2A"/>
    <w:rsid w:val="000B04B2"/>
    <w:rsid w:val="000B1921"/>
    <w:rsid w:val="000B1EDC"/>
    <w:rsid w:val="000B2EFE"/>
    <w:rsid w:val="000B3747"/>
    <w:rsid w:val="000B440F"/>
    <w:rsid w:val="000B648D"/>
    <w:rsid w:val="000B6791"/>
    <w:rsid w:val="000B6B73"/>
    <w:rsid w:val="000B7C85"/>
    <w:rsid w:val="000C0122"/>
    <w:rsid w:val="000C0272"/>
    <w:rsid w:val="000C2E35"/>
    <w:rsid w:val="000C385B"/>
    <w:rsid w:val="000C4505"/>
    <w:rsid w:val="000C46AC"/>
    <w:rsid w:val="000C56FC"/>
    <w:rsid w:val="000C574D"/>
    <w:rsid w:val="000C6A48"/>
    <w:rsid w:val="000D0A5F"/>
    <w:rsid w:val="000D23F0"/>
    <w:rsid w:val="000D29C0"/>
    <w:rsid w:val="000D3559"/>
    <w:rsid w:val="000D5C40"/>
    <w:rsid w:val="000D5EE7"/>
    <w:rsid w:val="000D66B0"/>
    <w:rsid w:val="000D7FD5"/>
    <w:rsid w:val="000E09C4"/>
    <w:rsid w:val="000E15F4"/>
    <w:rsid w:val="000E2B5D"/>
    <w:rsid w:val="000E2DA0"/>
    <w:rsid w:val="000E4984"/>
    <w:rsid w:val="000F0521"/>
    <w:rsid w:val="000F1D5B"/>
    <w:rsid w:val="000F3965"/>
    <w:rsid w:val="000F3FA2"/>
    <w:rsid w:val="000F4EAF"/>
    <w:rsid w:val="000F50B1"/>
    <w:rsid w:val="000F61C3"/>
    <w:rsid w:val="000F70E6"/>
    <w:rsid w:val="00100B95"/>
    <w:rsid w:val="001015B9"/>
    <w:rsid w:val="001018B4"/>
    <w:rsid w:val="00101D87"/>
    <w:rsid w:val="00102EFF"/>
    <w:rsid w:val="001036E7"/>
    <w:rsid w:val="00103FCA"/>
    <w:rsid w:val="00104816"/>
    <w:rsid w:val="00104FEB"/>
    <w:rsid w:val="00105C23"/>
    <w:rsid w:val="00107247"/>
    <w:rsid w:val="00113213"/>
    <w:rsid w:val="00113E12"/>
    <w:rsid w:val="00114419"/>
    <w:rsid w:val="001164AB"/>
    <w:rsid w:val="00120546"/>
    <w:rsid w:val="001215C0"/>
    <w:rsid w:val="00121762"/>
    <w:rsid w:val="00122471"/>
    <w:rsid w:val="001242E0"/>
    <w:rsid w:val="00124397"/>
    <w:rsid w:val="00125FCE"/>
    <w:rsid w:val="001269A8"/>
    <w:rsid w:val="001308A2"/>
    <w:rsid w:val="001310C2"/>
    <w:rsid w:val="00131691"/>
    <w:rsid w:val="00132714"/>
    <w:rsid w:val="00133332"/>
    <w:rsid w:val="001333CD"/>
    <w:rsid w:val="00133961"/>
    <w:rsid w:val="00134841"/>
    <w:rsid w:val="001379D6"/>
    <w:rsid w:val="00137C83"/>
    <w:rsid w:val="00141D9E"/>
    <w:rsid w:val="001427A7"/>
    <w:rsid w:val="00142819"/>
    <w:rsid w:val="00142A73"/>
    <w:rsid w:val="00144834"/>
    <w:rsid w:val="00144A05"/>
    <w:rsid w:val="001451D9"/>
    <w:rsid w:val="00145426"/>
    <w:rsid w:val="001459CA"/>
    <w:rsid w:val="001469F3"/>
    <w:rsid w:val="00146C7E"/>
    <w:rsid w:val="001474D8"/>
    <w:rsid w:val="00150E3E"/>
    <w:rsid w:val="0015196C"/>
    <w:rsid w:val="00151BC2"/>
    <w:rsid w:val="0015279E"/>
    <w:rsid w:val="00153411"/>
    <w:rsid w:val="001566B8"/>
    <w:rsid w:val="0016005B"/>
    <w:rsid w:val="00160493"/>
    <w:rsid w:val="001608CF"/>
    <w:rsid w:val="00162DFB"/>
    <w:rsid w:val="00163279"/>
    <w:rsid w:val="00164657"/>
    <w:rsid w:val="00164955"/>
    <w:rsid w:val="00165EDB"/>
    <w:rsid w:val="0016690C"/>
    <w:rsid w:val="00170095"/>
    <w:rsid w:val="001703A1"/>
    <w:rsid w:val="00171804"/>
    <w:rsid w:val="00171F17"/>
    <w:rsid w:val="00171F8D"/>
    <w:rsid w:val="00172248"/>
    <w:rsid w:val="00172453"/>
    <w:rsid w:val="00173378"/>
    <w:rsid w:val="00173B4C"/>
    <w:rsid w:val="001752A4"/>
    <w:rsid w:val="00175472"/>
    <w:rsid w:val="001756EE"/>
    <w:rsid w:val="00175D87"/>
    <w:rsid w:val="00176242"/>
    <w:rsid w:val="00180F10"/>
    <w:rsid w:val="00181153"/>
    <w:rsid w:val="0018173D"/>
    <w:rsid w:val="00182B10"/>
    <w:rsid w:val="001830EC"/>
    <w:rsid w:val="00183C70"/>
    <w:rsid w:val="0018450C"/>
    <w:rsid w:val="00185240"/>
    <w:rsid w:val="00185ABE"/>
    <w:rsid w:val="00185E43"/>
    <w:rsid w:val="001869FC"/>
    <w:rsid w:val="00187839"/>
    <w:rsid w:val="00190609"/>
    <w:rsid w:val="00190788"/>
    <w:rsid w:val="00190A2C"/>
    <w:rsid w:val="001912AA"/>
    <w:rsid w:val="00191D6F"/>
    <w:rsid w:val="001928D9"/>
    <w:rsid w:val="00193D12"/>
    <w:rsid w:val="00193F94"/>
    <w:rsid w:val="00196264"/>
    <w:rsid w:val="001A50B2"/>
    <w:rsid w:val="001B04BA"/>
    <w:rsid w:val="001B1099"/>
    <w:rsid w:val="001B1176"/>
    <w:rsid w:val="001B151C"/>
    <w:rsid w:val="001B22C6"/>
    <w:rsid w:val="001B23F9"/>
    <w:rsid w:val="001B4EC5"/>
    <w:rsid w:val="001B4EF4"/>
    <w:rsid w:val="001B5A0E"/>
    <w:rsid w:val="001B77AD"/>
    <w:rsid w:val="001C2088"/>
    <w:rsid w:val="001C2A78"/>
    <w:rsid w:val="001C44EF"/>
    <w:rsid w:val="001C6413"/>
    <w:rsid w:val="001C725E"/>
    <w:rsid w:val="001C735F"/>
    <w:rsid w:val="001C7F25"/>
    <w:rsid w:val="001D0ED8"/>
    <w:rsid w:val="001D174B"/>
    <w:rsid w:val="001D24E7"/>
    <w:rsid w:val="001D3368"/>
    <w:rsid w:val="001D3940"/>
    <w:rsid w:val="001D5660"/>
    <w:rsid w:val="001D793F"/>
    <w:rsid w:val="001D7FFA"/>
    <w:rsid w:val="001E029C"/>
    <w:rsid w:val="001E0B7E"/>
    <w:rsid w:val="001E1184"/>
    <w:rsid w:val="001E138B"/>
    <w:rsid w:val="001E1749"/>
    <w:rsid w:val="001E3D20"/>
    <w:rsid w:val="001E426E"/>
    <w:rsid w:val="001E4C10"/>
    <w:rsid w:val="001E679F"/>
    <w:rsid w:val="001E7455"/>
    <w:rsid w:val="001F0799"/>
    <w:rsid w:val="001F263E"/>
    <w:rsid w:val="001F2A82"/>
    <w:rsid w:val="001F4063"/>
    <w:rsid w:val="001F4235"/>
    <w:rsid w:val="001F56B2"/>
    <w:rsid w:val="001F64F9"/>
    <w:rsid w:val="001F698C"/>
    <w:rsid w:val="001F6A8E"/>
    <w:rsid w:val="00200791"/>
    <w:rsid w:val="00200814"/>
    <w:rsid w:val="00200FBF"/>
    <w:rsid w:val="0020167F"/>
    <w:rsid w:val="00201725"/>
    <w:rsid w:val="0020469E"/>
    <w:rsid w:val="00205482"/>
    <w:rsid w:val="00205A4D"/>
    <w:rsid w:val="002061AB"/>
    <w:rsid w:val="00206B8F"/>
    <w:rsid w:val="00214CF8"/>
    <w:rsid w:val="00215B22"/>
    <w:rsid w:val="00216C11"/>
    <w:rsid w:val="00220A07"/>
    <w:rsid w:val="00220B17"/>
    <w:rsid w:val="00223976"/>
    <w:rsid w:val="002265DD"/>
    <w:rsid w:val="0023247D"/>
    <w:rsid w:val="00232961"/>
    <w:rsid w:val="002339A2"/>
    <w:rsid w:val="002362B6"/>
    <w:rsid w:val="00236AF5"/>
    <w:rsid w:val="00236CD7"/>
    <w:rsid w:val="00236CE2"/>
    <w:rsid w:val="00236E5B"/>
    <w:rsid w:val="002400D1"/>
    <w:rsid w:val="00241244"/>
    <w:rsid w:val="00241594"/>
    <w:rsid w:val="00241CBB"/>
    <w:rsid w:val="00241F91"/>
    <w:rsid w:val="00243256"/>
    <w:rsid w:val="0025173B"/>
    <w:rsid w:val="00251A29"/>
    <w:rsid w:val="00251C6C"/>
    <w:rsid w:val="00252B60"/>
    <w:rsid w:val="00252C9F"/>
    <w:rsid w:val="00253D7C"/>
    <w:rsid w:val="00254DAD"/>
    <w:rsid w:val="00261354"/>
    <w:rsid w:val="00261AD0"/>
    <w:rsid w:val="00263083"/>
    <w:rsid w:val="00264224"/>
    <w:rsid w:val="00264696"/>
    <w:rsid w:val="002652AF"/>
    <w:rsid w:val="00266945"/>
    <w:rsid w:val="00266ECB"/>
    <w:rsid w:val="00267B00"/>
    <w:rsid w:val="002723EF"/>
    <w:rsid w:val="00272BFA"/>
    <w:rsid w:val="00273120"/>
    <w:rsid w:val="00273D4B"/>
    <w:rsid w:val="00273FCE"/>
    <w:rsid w:val="00274745"/>
    <w:rsid w:val="002748CE"/>
    <w:rsid w:val="0027586C"/>
    <w:rsid w:val="00276337"/>
    <w:rsid w:val="0028057A"/>
    <w:rsid w:val="00280709"/>
    <w:rsid w:val="00281227"/>
    <w:rsid w:val="00281719"/>
    <w:rsid w:val="002851C1"/>
    <w:rsid w:val="002853D5"/>
    <w:rsid w:val="00285B78"/>
    <w:rsid w:val="00286F56"/>
    <w:rsid w:val="00286F57"/>
    <w:rsid w:val="00287328"/>
    <w:rsid w:val="00287915"/>
    <w:rsid w:val="00290494"/>
    <w:rsid w:val="00290857"/>
    <w:rsid w:val="00291DEC"/>
    <w:rsid w:val="00293233"/>
    <w:rsid w:val="00293E37"/>
    <w:rsid w:val="00294437"/>
    <w:rsid w:val="00294513"/>
    <w:rsid w:val="00294C30"/>
    <w:rsid w:val="002955ED"/>
    <w:rsid w:val="00297866"/>
    <w:rsid w:val="002A0BF1"/>
    <w:rsid w:val="002A12AD"/>
    <w:rsid w:val="002A32A4"/>
    <w:rsid w:val="002A4AE4"/>
    <w:rsid w:val="002A4D06"/>
    <w:rsid w:val="002A5456"/>
    <w:rsid w:val="002A55D2"/>
    <w:rsid w:val="002A5F06"/>
    <w:rsid w:val="002A63E4"/>
    <w:rsid w:val="002A6EF3"/>
    <w:rsid w:val="002B02F7"/>
    <w:rsid w:val="002B2B02"/>
    <w:rsid w:val="002B2D48"/>
    <w:rsid w:val="002B3591"/>
    <w:rsid w:val="002B35A7"/>
    <w:rsid w:val="002B3D51"/>
    <w:rsid w:val="002B4FD0"/>
    <w:rsid w:val="002C0121"/>
    <w:rsid w:val="002C2E99"/>
    <w:rsid w:val="002C3EC8"/>
    <w:rsid w:val="002C4944"/>
    <w:rsid w:val="002C4A19"/>
    <w:rsid w:val="002C5AF9"/>
    <w:rsid w:val="002C7EDF"/>
    <w:rsid w:val="002D0BC2"/>
    <w:rsid w:val="002D14DB"/>
    <w:rsid w:val="002D353D"/>
    <w:rsid w:val="002D4786"/>
    <w:rsid w:val="002D5E36"/>
    <w:rsid w:val="002D6439"/>
    <w:rsid w:val="002E0EA8"/>
    <w:rsid w:val="002E132F"/>
    <w:rsid w:val="002E2FAA"/>
    <w:rsid w:val="002E30FC"/>
    <w:rsid w:val="002E5487"/>
    <w:rsid w:val="002E6A68"/>
    <w:rsid w:val="002F17BA"/>
    <w:rsid w:val="002F5056"/>
    <w:rsid w:val="002F6943"/>
    <w:rsid w:val="0030045E"/>
    <w:rsid w:val="0030101B"/>
    <w:rsid w:val="0030263F"/>
    <w:rsid w:val="00302F8E"/>
    <w:rsid w:val="00303A36"/>
    <w:rsid w:val="00304363"/>
    <w:rsid w:val="00304881"/>
    <w:rsid w:val="00304FCC"/>
    <w:rsid w:val="003052E6"/>
    <w:rsid w:val="00311664"/>
    <w:rsid w:val="003117D0"/>
    <w:rsid w:val="00311E62"/>
    <w:rsid w:val="00312EB5"/>
    <w:rsid w:val="00313B00"/>
    <w:rsid w:val="00313F93"/>
    <w:rsid w:val="0031464A"/>
    <w:rsid w:val="00314863"/>
    <w:rsid w:val="00317869"/>
    <w:rsid w:val="0032180E"/>
    <w:rsid w:val="003251B4"/>
    <w:rsid w:val="0032666D"/>
    <w:rsid w:val="00326ABE"/>
    <w:rsid w:val="00327121"/>
    <w:rsid w:val="00327671"/>
    <w:rsid w:val="00330827"/>
    <w:rsid w:val="00330F45"/>
    <w:rsid w:val="00332E52"/>
    <w:rsid w:val="00333336"/>
    <w:rsid w:val="00333940"/>
    <w:rsid w:val="00333DDB"/>
    <w:rsid w:val="003350F0"/>
    <w:rsid w:val="00335A1D"/>
    <w:rsid w:val="00335C46"/>
    <w:rsid w:val="00336923"/>
    <w:rsid w:val="00337454"/>
    <w:rsid w:val="00337A81"/>
    <w:rsid w:val="00340B89"/>
    <w:rsid w:val="00341C96"/>
    <w:rsid w:val="00344FCA"/>
    <w:rsid w:val="00345694"/>
    <w:rsid w:val="00345C7E"/>
    <w:rsid w:val="003464D0"/>
    <w:rsid w:val="0035098C"/>
    <w:rsid w:val="00351332"/>
    <w:rsid w:val="0035177B"/>
    <w:rsid w:val="003520D2"/>
    <w:rsid w:val="00352373"/>
    <w:rsid w:val="00352D0A"/>
    <w:rsid w:val="00353A0F"/>
    <w:rsid w:val="00354BD1"/>
    <w:rsid w:val="003566B4"/>
    <w:rsid w:val="00356A72"/>
    <w:rsid w:val="00356CF8"/>
    <w:rsid w:val="0035727D"/>
    <w:rsid w:val="0036070A"/>
    <w:rsid w:val="00361349"/>
    <w:rsid w:val="003615B1"/>
    <w:rsid w:val="003622E4"/>
    <w:rsid w:val="0036290E"/>
    <w:rsid w:val="00363B4A"/>
    <w:rsid w:val="00363CAB"/>
    <w:rsid w:val="003644DB"/>
    <w:rsid w:val="003645EF"/>
    <w:rsid w:val="00365D6E"/>
    <w:rsid w:val="0036798B"/>
    <w:rsid w:val="00367DD1"/>
    <w:rsid w:val="00371F7F"/>
    <w:rsid w:val="003730FD"/>
    <w:rsid w:val="00373996"/>
    <w:rsid w:val="00373F60"/>
    <w:rsid w:val="003744D5"/>
    <w:rsid w:val="00375607"/>
    <w:rsid w:val="00376ADD"/>
    <w:rsid w:val="00377684"/>
    <w:rsid w:val="0037787B"/>
    <w:rsid w:val="00380827"/>
    <w:rsid w:val="0038093C"/>
    <w:rsid w:val="00380B9E"/>
    <w:rsid w:val="003819E0"/>
    <w:rsid w:val="00382052"/>
    <w:rsid w:val="00383054"/>
    <w:rsid w:val="00383469"/>
    <w:rsid w:val="00385E5E"/>
    <w:rsid w:val="003921AD"/>
    <w:rsid w:val="003921CF"/>
    <w:rsid w:val="00392449"/>
    <w:rsid w:val="00392637"/>
    <w:rsid w:val="00392ADD"/>
    <w:rsid w:val="00392B8B"/>
    <w:rsid w:val="003935E9"/>
    <w:rsid w:val="0039417F"/>
    <w:rsid w:val="003946E5"/>
    <w:rsid w:val="00394FF1"/>
    <w:rsid w:val="003961DB"/>
    <w:rsid w:val="00397024"/>
    <w:rsid w:val="003A08FC"/>
    <w:rsid w:val="003A19A7"/>
    <w:rsid w:val="003A37A4"/>
    <w:rsid w:val="003A37C3"/>
    <w:rsid w:val="003A3A45"/>
    <w:rsid w:val="003A3E6E"/>
    <w:rsid w:val="003A4A97"/>
    <w:rsid w:val="003A674C"/>
    <w:rsid w:val="003A7268"/>
    <w:rsid w:val="003A7E96"/>
    <w:rsid w:val="003B01C1"/>
    <w:rsid w:val="003B233E"/>
    <w:rsid w:val="003B2CAE"/>
    <w:rsid w:val="003B38A0"/>
    <w:rsid w:val="003B4427"/>
    <w:rsid w:val="003B4D61"/>
    <w:rsid w:val="003B6532"/>
    <w:rsid w:val="003B6AB3"/>
    <w:rsid w:val="003B6D16"/>
    <w:rsid w:val="003B7A7E"/>
    <w:rsid w:val="003C145D"/>
    <w:rsid w:val="003C1CE2"/>
    <w:rsid w:val="003C2D33"/>
    <w:rsid w:val="003C3A8B"/>
    <w:rsid w:val="003C4F7B"/>
    <w:rsid w:val="003C50E3"/>
    <w:rsid w:val="003C529C"/>
    <w:rsid w:val="003C5358"/>
    <w:rsid w:val="003C5D68"/>
    <w:rsid w:val="003C772B"/>
    <w:rsid w:val="003C7CDF"/>
    <w:rsid w:val="003D06CD"/>
    <w:rsid w:val="003D1B5D"/>
    <w:rsid w:val="003D1BCF"/>
    <w:rsid w:val="003D2622"/>
    <w:rsid w:val="003D354E"/>
    <w:rsid w:val="003D3621"/>
    <w:rsid w:val="003D4B69"/>
    <w:rsid w:val="003D5D8E"/>
    <w:rsid w:val="003D6078"/>
    <w:rsid w:val="003D68E1"/>
    <w:rsid w:val="003E0C5F"/>
    <w:rsid w:val="003E136A"/>
    <w:rsid w:val="003E419C"/>
    <w:rsid w:val="003E4758"/>
    <w:rsid w:val="003E5249"/>
    <w:rsid w:val="003E6737"/>
    <w:rsid w:val="003E7F34"/>
    <w:rsid w:val="003F092B"/>
    <w:rsid w:val="003F1B66"/>
    <w:rsid w:val="003F75B2"/>
    <w:rsid w:val="00400821"/>
    <w:rsid w:val="004027F0"/>
    <w:rsid w:val="00402B3D"/>
    <w:rsid w:val="004038C2"/>
    <w:rsid w:val="00403FFB"/>
    <w:rsid w:val="00404E81"/>
    <w:rsid w:val="00405191"/>
    <w:rsid w:val="0040664B"/>
    <w:rsid w:val="00406FF1"/>
    <w:rsid w:val="00407E39"/>
    <w:rsid w:val="0041084F"/>
    <w:rsid w:val="00412098"/>
    <w:rsid w:val="004133AD"/>
    <w:rsid w:val="00413BFB"/>
    <w:rsid w:val="0041466A"/>
    <w:rsid w:val="00416450"/>
    <w:rsid w:val="0041705B"/>
    <w:rsid w:val="004174CE"/>
    <w:rsid w:val="00417BD9"/>
    <w:rsid w:val="004225E9"/>
    <w:rsid w:val="00422E23"/>
    <w:rsid w:val="00423E3E"/>
    <w:rsid w:val="00425FCF"/>
    <w:rsid w:val="00426E96"/>
    <w:rsid w:val="00427849"/>
    <w:rsid w:val="00431317"/>
    <w:rsid w:val="004316B1"/>
    <w:rsid w:val="00432617"/>
    <w:rsid w:val="00433A20"/>
    <w:rsid w:val="00433D3A"/>
    <w:rsid w:val="0043540F"/>
    <w:rsid w:val="00435885"/>
    <w:rsid w:val="00435C22"/>
    <w:rsid w:val="004367A4"/>
    <w:rsid w:val="00436DC5"/>
    <w:rsid w:val="00441796"/>
    <w:rsid w:val="0044202F"/>
    <w:rsid w:val="0044284E"/>
    <w:rsid w:val="00442D53"/>
    <w:rsid w:val="0044354D"/>
    <w:rsid w:val="00443F5C"/>
    <w:rsid w:val="004453CB"/>
    <w:rsid w:val="00450239"/>
    <w:rsid w:val="0045045A"/>
    <w:rsid w:val="00452B50"/>
    <w:rsid w:val="00453F61"/>
    <w:rsid w:val="00455D9E"/>
    <w:rsid w:val="004566CC"/>
    <w:rsid w:val="00460EF7"/>
    <w:rsid w:val="004614A4"/>
    <w:rsid w:val="00461DFD"/>
    <w:rsid w:val="004623B4"/>
    <w:rsid w:val="00464786"/>
    <w:rsid w:val="00466BFD"/>
    <w:rsid w:val="00467E1C"/>
    <w:rsid w:val="00473848"/>
    <w:rsid w:val="00477265"/>
    <w:rsid w:val="00477CC0"/>
    <w:rsid w:val="00480222"/>
    <w:rsid w:val="004809F4"/>
    <w:rsid w:val="004827D8"/>
    <w:rsid w:val="004832AA"/>
    <w:rsid w:val="00483336"/>
    <w:rsid w:val="004842BF"/>
    <w:rsid w:val="004845DE"/>
    <w:rsid w:val="00484975"/>
    <w:rsid w:val="00484DAD"/>
    <w:rsid w:val="0048681F"/>
    <w:rsid w:val="00486D3D"/>
    <w:rsid w:val="0048798E"/>
    <w:rsid w:val="004901D5"/>
    <w:rsid w:val="00490A24"/>
    <w:rsid w:val="00491BED"/>
    <w:rsid w:val="00491C44"/>
    <w:rsid w:val="0049296D"/>
    <w:rsid w:val="0049346B"/>
    <w:rsid w:val="004937DE"/>
    <w:rsid w:val="004958B1"/>
    <w:rsid w:val="004962FC"/>
    <w:rsid w:val="0049689C"/>
    <w:rsid w:val="0049706D"/>
    <w:rsid w:val="00497205"/>
    <w:rsid w:val="00497E46"/>
    <w:rsid w:val="004A1854"/>
    <w:rsid w:val="004A4FE1"/>
    <w:rsid w:val="004A6F52"/>
    <w:rsid w:val="004A6FD6"/>
    <w:rsid w:val="004A7615"/>
    <w:rsid w:val="004A7B80"/>
    <w:rsid w:val="004B191D"/>
    <w:rsid w:val="004B1B59"/>
    <w:rsid w:val="004B23AC"/>
    <w:rsid w:val="004B2D40"/>
    <w:rsid w:val="004B376A"/>
    <w:rsid w:val="004B63CE"/>
    <w:rsid w:val="004C1578"/>
    <w:rsid w:val="004C4058"/>
    <w:rsid w:val="004C4A2D"/>
    <w:rsid w:val="004C6410"/>
    <w:rsid w:val="004C6725"/>
    <w:rsid w:val="004C7D5E"/>
    <w:rsid w:val="004D0154"/>
    <w:rsid w:val="004D0F65"/>
    <w:rsid w:val="004D3138"/>
    <w:rsid w:val="004D3AAF"/>
    <w:rsid w:val="004D3B29"/>
    <w:rsid w:val="004D3F21"/>
    <w:rsid w:val="004D419C"/>
    <w:rsid w:val="004D4DE1"/>
    <w:rsid w:val="004D6C58"/>
    <w:rsid w:val="004E2C14"/>
    <w:rsid w:val="004E2D50"/>
    <w:rsid w:val="004E3BFC"/>
    <w:rsid w:val="004E3F4E"/>
    <w:rsid w:val="004E3F5B"/>
    <w:rsid w:val="004E4DF9"/>
    <w:rsid w:val="004E528D"/>
    <w:rsid w:val="004E5C4E"/>
    <w:rsid w:val="004E6B56"/>
    <w:rsid w:val="004E6B5B"/>
    <w:rsid w:val="004E74B1"/>
    <w:rsid w:val="004E7A95"/>
    <w:rsid w:val="004E7D62"/>
    <w:rsid w:val="004F0B27"/>
    <w:rsid w:val="004F0D7D"/>
    <w:rsid w:val="004F1109"/>
    <w:rsid w:val="004F1189"/>
    <w:rsid w:val="004F139F"/>
    <w:rsid w:val="004F2E3E"/>
    <w:rsid w:val="004F3E56"/>
    <w:rsid w:val="004F48FA"/>
    <w:rsid w:val="004F4CD3"/>
    <w:rsid w:val="004F5058"/>
    <w:rsid w:val="004F5766"/>
    <w:rsid w:val="004F5DDE"/>
    <w:rsid w:val="004F643D"/>
    <w:rsid w:val="0050037E"/>
    <w:rsid w:val="0050041F"/>
    <w:rsid w:val="00502DE7"/>
    <w:rsid w:val="00503818"/>
    <w:rsid w:val="00504AED"/>
    <w:rsid w:val="00504B9A"/>
    <w:rsid w:val="00504F3A"/>
    <w:rsid w:val="00506548"/>
    <w:rsid w:val="00507C04"/>
    <w:rsid w:val="005102D7"/>
    <w:rsid w:val="00511F9F"/>
    <w:rsid w:val="0051250A"/>
    <w:rsid w:val="0051719B"/>
    <w:rsid w:val="0052164B"/>
    <w:rsid w:val="005217AA"/>
    <w:rsid w:val="005219AC"/>
    <w:rsid w:val="00521F5E"/>
    <w:rsid w:val="00522F8A"/>
    <w:rsid w:val="005247CE"/>
    <w:rsid w:val="005254A6"/>
    <w:rsid w:val="00525605"/>
    <w:rsid w:val="00527081"/>
    <w:rsid w:val="005276F9"/>
    <w:rsid w:val="00527A4B"/>
    <w:rsid w:val="00530CCE"/>
    <w:rsid w:val="005322EF"/>
    <w:rsid w:val="0053607F"/>
    <w:rsid w:val="0054074E"/>
    <w:rsid w:val="005414B3"/>
    <w:rsid w:val="005422BE"/>
    <w:rsid w:val="00544153"/>
    <w:rsid w:val="00544CDA"/>
    <w:rsid w:val="005452A6"/>
    <w:rsid w:val="005452CF"/>
    <w:rsid w:val="00546212"/>
    <w:rsid w:val="00550952"/>
    <w:rsid w:val="005515DE"/>
    <w:rsid w:val="00552296"/>
    <w:rsid w:val="005525F6"/>
    <w:rsid w:val="0055387B"/>
    <w:rsid w:val="00554DA2"/>
    <w:rsid w:val="00555623"/>
    <w:rsid w:val="00555CF8"/>
    <w:rsid w:val="00555F36"/>
    <w:rsid w:val="00556B0B"/>
    <w:rsid w:val="00560074"/>
    <w:rsid w:val="00561180"/>
    <w:rsid w:val="00561CD8"/>
    <w:rsid w:val="00562F38"/>
    <w:rsid w:val="005646C9"/>
    <w:rsid w:val="00567F0A"/>
    <w:rsid w:val="00567F29"/>
    <w:rsid w:val="0057139C"/>
    <w:rsid w:val="00571429"/>
    <w:rsid w:val="00572440"/>
    <w:rsid w:val="00575FF3"/>
    <w:rsid w:val="00576050"/>
    <w:rsid w:val="005765CC"/>
    <w:rsid w:val="00576C25"/>
    <w:rsid w:val="00577477"/>
    <w:rsid w:val="00577889"/>
    <w:rsid w:val="00581BAE"/>
    <w:rsid w:val="00583F1C"/>
    <w:rsid w:val="005845BA"/>
    <w:rsid w:val="00584DF3"/>
    <w:rsid w:val="005852D3"/>
    <w:rsid w:val="00585D0A"/>
    <w:rsid w:val="005905ED"/>
    <w:rsid w:val="00590D37"/>
    <w:rsid w:val="00591B92"/>
    <w:rsid w:val="00593F2E"/>
    <w:rsid w:val="00594466"/>
    <w:rsid w:val="005950BC"/>
    <w:rsid w:val="00595E71"/>
    <w:rsid w:val="00597502"/>
    <w:rsid w:val="005A09C9"/>
    <w:rsid w:val="005A1288"/>
    <w:rsid w:val="005A3076"/>
    <w:rsid w:val="005A309E"/>
    <w:rsid w:val="005A3984"/>
    <w:rsid w:val="005A39D4"/>
    <w:rsid w:val="005A4CE0"/>
    <w:rsid w:val="005A5A26"/>
    <w:rsid w:val="005A5BB4"/>
    <w:rsid w:val="005A6541"/>
    <w:rsid w:val="005A6B73"/>
    <w:rsid w:val="005A799D"/>
    <w:rsid w:val="005A7FF2"/>
    <w:rsid w:val="005B1D13"/>
    <w:rsid w:val="005B2883"/>
    <w:rsid w:val="005B465A"/>
    <w:rsid w:val="005B47B3"/>
    <w:rsid w:val="005B5809"/>
    <w:rsid w:val="005B5817"/>
    <w:rsid w:val="005B59B9"/>
    <w:rsid w:val="005B5BA7"/>
    <w:rsid w:val="005B7429"/>
    <w:rsid w:val="005C1925"/>
    <w:rsid w:val="005C667C"/>
    <w:rsid w:val="005C72C4"/>
    <w:rsid w:val="005D0FDD"/>
    <w:rsid w:val="005D28DB"/>
    <w:rsid w:val="005D2FCB"/>
    <w:rsid w:val="005D4181"/>
    <w:rsid w:val="005D426D"/>
    <w:rsid w:val="005D4ACA"/>
    <w:rsid w:val="005E09EB"/>
    <w:rsid w:val="005E0A70"/>
    <w:rsid w:val="005E0BAF"/>
    <w:rsid w:val="005E2620"/>
    <w:rsid w:val="005E3910"/>
    <w:rsid w:val="005E42CC"/>
    <w:rsid w:val="005E4917"/>
    <w:rsid w:val="005E58AB"/>
    <w:rsid w:val="005E6A99"/>
    <w:rsid w:val="005E6B60"/>
    <w:rsid w:val="005E7CF2"/>
    <w:rsid w:val="005F2F7A"/>
    <w:rsid w:val="005F3712"/>
    <w:rsid w:val="005F384B"/>
    <w:rsid w:val="005F4305"/>
    <w:rsid w:val="005F4309"/>
    <w:rsid w:val="005F58DD"/>
    <w:rsid w:val="005F771C"/>
    <w:rsid w:val="0060103A"/>
    <w:rsid w:val="00601618"/>
    <w:rsid w:val="00602B43"/>
    <w:rsid w:val="00602F56"/>
    <w:rsid w:val="00606BB5"/>
    <w:rsid w:val="0060716E"/>
    <w:rsid w:val="0060792C"/>
    <w:rsid w:val="00610311"/>
    <w:rsid w:val="00612DCB"/>
    <w:rsid w:val="00614225"/>
    <w:rsid w:val="00617CAC"/>
    <w:rsid w:val="0062063A"/>
    <w:rsid w:val="00620A8F"/>
    <w:rsid w:val="00620AAD"/>
    <w:rsid w:val="00620CD0"/>
    <w:rsid w:val="00621352"/>
    <w:rsid w:val="0062383B"/>
    <w:rsid w:val="00626072"/>
    <w:rsid w:val="00626A85"/>
    <w:rsid w:val="00626ABE"/>
    <w:rsid w:val="0062742A"/>
    <w:rsid w:val="0063009C"/>
    <w:rsid w:val="00630724"/>
    <w:rsid w:val="0063264E"/>
    <w:rsid w:val="00633FBA"/>
    <w:rsid w:val="0063441D"/>
    <w:rsid w:val="006348CF"/>
    <w:rsid w:val="00635665"/>
    <w:rsid w:val="006358C5"/>
    <w:rsid w:val="00637E6B"/>
    <w:rsid w:val="006408CA"/>
    <w:rsid w:val="006418C6"/>
    <w:rsid w:val="0064239C"/>
    <w:rsid w:val="00643B25"/>
    <w:rsid w:val="00644179"/>
    <w:rsid w:val="00644FA5"/>
    <w:rsid w:val="006464DC"/>
    <w:rsid w:val="00646C23"/>
    <w:rsid w:val="0064734A"/>
    <w:rsid w:val="00647559"/>
    <w:rsid w:val="006501A8"/>
    <w:rsid w:val="006511CA"/>
    <w:rsid w:val="006514C1"/>
    <w:rsid w:val="00651833"/>
    <w:rsid w:val="0065225D"/>
    <w:rsid w:val="006527D3"/>
    <w:rsid w:val="006534C4"/>
    <w:rsid w:val="00653964"/>
    <w:rsid w:val="00653ECF"/>
    <w:rsid w:val="0065601D"/>
    <w:rsid w:val="0065623D"/>
    <w:rsid w:val="0065654F"/>
    <w:rsid w:val="006569EE"/>
    <w:rsid w:val="00656A44"/>
    <w:rsid w:val="00656CC7"/>
    <w:rsid w:val="0066084D"/>
    <w:rsid w:val="00661ED3"/>
    <w:rsid w:val="00662ED1"/>
    <w:rsid w:val="00663C4B"/>
    <w:rsid w:val="006642E8"/>
    <w:rsid w:val="00664785"/>
    <w:rsid w:val="006652C0"/>
    <w:rsid w:val="0066541B"/>
    <w:rsid w:val="006654F0"/>
    <w:rsid w:val="006656C8"/>
    <w:rsid w:val="006668F0"/>
    <w:rsid w:val="00670333"/>
    <w:rsid w:val="00672118"/>
    <w:rsid w:val="00673AE5"/>
    <w:rsid w:val="00673FE9"/>
    <w:rsid w:val="006764AC"/>
    <w:rsid w:val="00676C3A"/>
    <w:rsid w:val="00680783"/>
    <w:rsid w:val="00681130"/>
    <w:rsid w:val="00681280"/>
    <w:rsid w:val="00681660"/>
    <w:rsid w:val="00681899"/>
    <w:rsid w:val="00681C1A"/>
    <w:rsid w:val="00682722"/>
    <w:rsid w:val="00682B05"/>
    <w:rsid w:val="00683114"/>
    <w:rsid w:val="00687246"/>
    <w:rsid w:val="0068733F"/>
    <w:rsid w:val="00687DA8"/>
    <w:rsid w:val="00692E5D"/>
    <w:rsid w:val="00692EE2"/>
    <w:rsid w:val="0069369B"/>
    <w:rsid w:val="006941B2"/>
    <w:rsid w:val="00694EF7"/>
    <w:rsid w:val="006953D5"/>
    <w:rsid w:val="00695D88"/>
    <w:rsid w:val="00695E0A"/>
    <w:rsid w:val="00697312"/>
    <w:rsid w:val="006A0520"/>
    <w:rsid w:val="006A0B64"/>
    <w:rsid w:val="006A11C7"/>
    <w:rsid w:val="006A296F"/>
    <w:rsid w:val="006A3FD6"/>
    <w:rsid w:val="006A4887"/>
    <w:rsid w:val="006A4C29"/>
    <w:rsid w:val="006A4E36"/>
    <w:rsid w:val="006A6EB2"/>
    <w:rsid w:val="006A7241"/>
    <w:rsid w:val="006A77EC"/>
    <w:rsid w:val="006B0775"/>
    <w:rsid w:val="006B120A"/>
    <w:rsid w:val="006B1D80"/>
    <w:rsid w:val="006B2055"/>
    <w:rsid w:val="006B2A16"/>
    <w:rsid w:val="006B346F"/>
    <w:rsid w:val="006B4D97"/>
    <w:rsid w:val="006B5621"/>
    <w:rsid w:val="006B5B07"/>
    <w:rsid w:val="006B6482"/>
    <w:rsid w:val="006B6628"/>
    <w:rsid w:val="006B6C6C"/>
    <w:rsid w:val="006B71AE"/>
    <w:rsid w:val="006B783E"/>
    <w:rsid w:val="006B797E"/>
    <w:rsid w:val="006C1EA7"/>
    <w:rsid w:val="006C3D7C"/>
    <w:rsid w:val="006C4075"/>
    <w:rsid w:val="006C7C30"/>
    <w:rsid w:val="006D0428"/>
    <w:rsid w:val="006D0A27"/>
    <w:rsid w:val="006D18FC"/>
    <w:rsid w:val="006D2561"/>
    <w:rsid w:val="006D259D"/>
    <w:rsid w:val="006E0B82"/>
    <w:rsid w:val="006E278F"/>
    <w:rsid w:val="006E4FC8"/>
    <w:rsid w:val="006F2723"/>
    <w:rsid w:val="006F3731"/>
    <w:rsid w:val="006F5563"/>
    <w:rsid w:val="006F55C5"/>
    <w:rsid w:val="006F67DA"/>
    <w:rsid w:val="006F68D7"/>
    <w:rsid w:val="006F74F8"/>
    <w:rsid w:val="00700AB4"/>
    <w:rsid w:val="007021D8"/>
    <w:rsid w:val="00702F48"/>
    <w:rsid w:val="0070506A"/>
    <w:rsid w:val="00705423"/>
    <w:rsid w:val="00705A3A"/>
    <w:rsid w:val="00705E47"/>
    <w:rsid w:val="00707687"/>
    <w:rsid w:val="007101A6"/>
    <w:rsid w:val="00710C4C"/>
    <w:rsid w:val="007117BA"/>
    <w:rsid w:val="00711F2D"/>
    <w:rsid w:val="0071452D"/>
    <w:rsid w:val="007168D3"/>
    <w:rsid w:val="007200EC"/>
    <w:rsid w:val="007204F7"/>
    <w:rsid w:val="00725C8B"/>
    <w:rsid w:val="00730902"/>
    <w:rsid w:val="00732AE0"/>
    <w:rsid w:val="007335B4"/>
    <w:rsid w:val="0073456C"/>
    <w:rsid w:val="00735A15"/>
    <w:rsid w:val="007360AA"/>
    <w:rsid w:val="0073647C"/>
    <w:rsid w:val="0073777A"/>
    <w:rsid w:val="00740151"/>
    <w:rsid w:val="007408D5"/>
    <w:rsid w:val="00740BEF"/>
    <w:rsid w:val="0074181F"/>
    <w:rsid w:val="007426F8"/>
    <w:rsid w:val="00743D57"/>
    <w:rsid w:val="0074449B"/>
    <w:rsid w:val="00745949"/>
    <w:rsid w:val="0074690D"/>
    <w:rsid w:val="00750480"/>
    <w:rsid w:val="0075086E"/>
    <w:rsid w:val="0075124A"/>
    <w:rsid w:val="00751E02"/>
    <w:rsid w:val="00752FC4"/>
    <w:rsid w:val="00753A80"/>
    <w:rsid w:val="007546AA"/>
    <w:rsid w:val="0075645C"/>
    <w:rsid w:val="00756C22"/>
    <w:rsid w:val="0075748B"/>
    <w:rsid w:val="007574C3"/>
    <w:rsid w:val="007574DC"/>
    <w:rsid w:val="007576D2"/>
    <w:rsid w:val="00757AF5"/>
    <w:rsid w:val="007629FB"/>
    <w:rsid w:val="0076391E"/>
    <w:rsid w:val="00764D26"/>
    <w:rsid w:val="00765DA1"/>
    <w:rsid w:val="00765E11"/>
    <w:rsid w:val="00766877"/>
    <w:rsid w:val="007671AA"/>
    <w:rsid w:val="00767BFC"/>
    <w:rsid w:val="00770BE2"/>
    <w:rsid w:val="0077240C"/>
    <w:rsid w:val="00772FAA"/>
    <w:rsid w:val="0077594E"/>
    <w:rsid w:val="007771D6"/>
    <w:rsid w:val="0077762B"/>
    <w:rsid w:val="00780767"/>
    <w:rsid w:val="00780ACD"/>
    <w:rsid w:val="00780D15"/>
    <w:rsid w:val="007847F2"/>
    <w:rsid w:val="00784A2D"/>
    <w:rsid w:val="007859FB"/>
    <w:rsid w:val="00786C9B"/>
    <w:rsid w:val="00786F48"/>
    <w:rsid w:val="00787D98"/>
    <w:rsid w:val="007903AD"/>
    <w:rsid w:val="00790544"/>
    <w:rsid w:val="00793111"/>
    <w:rsid w:val="00793457"/>
    <w:rsid w:val="0079361F"/>
    <w:rsid w:val="00794C81"/>
    <w:rsid w:val="00795D98"/>
    <w:rsid w:val="0079742E"/>
    <w:rsid w:val="007A07D4"/>
    <w:rsid w:val="007A0CB8"/>
    <w:rsid w:val="007A1946"/>
    <w:rsid w:val="007A2A1E"/>
    <w:rsid w:val="007A368B"/>
    <w:rsid w:val="007B3F47"/>
    <w:rsid w:val="007B4329"/>
    <w:rsid w:val="007B50AC"/>
    <w:rsid w:val="007B578D"/>
    <w:rsid w:val="007B585C"/>
    <w:rsid w:val="007B757F"/>
    <w:rsid w:val="007B7809"/>
    <w:rsid w:val="007C0DDE"/>
    <w:rsid w:val="007C18DA"/>
    <w:rsid w:val="007C2F1D"/>
    <w:rsid w:val="007C31E2"/>
    <w:rsid w:val="007C49E9"/>
    <w:rsid w:val="007C4DE2"/>
    <w:rsid w:val="007C504C"/>
    <w:rsid w:val="007C57CE"/>
    <w:rsid w:val="007C58CE"/>
    <w:rsid w:val="007C74AB"/>
    <w:rsid w:val="007D020E"/>
    <w:rsid w:val="007D0FCA"/>
    <w:rsid w:val="007D15E6"/>
    <w:rsid w:val="007D1845"/>
    <w:rsid w:val="007D27D3"/>
    <w:rsid w:val="007D28A6"/>
    <w:rsid w:val="007D4059"/>
    <w:rsid w:val="007D47CE"/>
    <w:rsid w:val="007D7335"/>
    <w:rsid w:val="007D75A9"/>
    <w:rsid w:val="007D7975"/>
    <w:rsid w:val="007D7BDC"/>
    <w:rsid w:val="007E137C"/>
    <w:rsid w:val="007E1846"/>
    <w:rsid w:val="007E2154"/>
    <w:rsid w:val="007E2258"/>
    <w:rsid w:val="007E2F4E"/>
    <w:rsid w:val="007E301E"/>
    <w:rsid w:val="007E331E"/>
    <w:rsid w:val="007E5B32"/>
    <w:rsid w:val="007E5F42"/>
    <w:rsid w:val="007E72F9"/>
    <w:rsid w:val="007E7EE2"/>
    <w:rsid w:val="007F10A6"/>
    <w:rsid w:val="007F1CA3"/>
    <w:rsid w:val="007F22D4"/>
    <w:rsid w:val="007F340B"/>
    <w:rsid w:val="007F3FC2"/>
    <w:rsid w:val="007F61F3"/>
    <w:rsid w:val="007F6409"/>
    <w:rsid w:val="007F668A"/>
    <w:rsid w:val="007F7104"/>
    <w:rsid w:val="007F7272"/>
    <w:rsid w:val="007F75BD"/>
    <w:rsid w:val="007F7F1E"/>
    <w:rsid w:val="00803E4A"/>
    <w:rsid w:val="00803FAF"/>
    <w:rsid w:val="008063F4"/>
    <w:rsid w:val="00807665"/>
    <w:rsid w:val="00807B4F"/>
    <w:rsid w:val="00807EEF"/>
    <w:rsid w:val="00810197"/>
    <w:rsid w:val="0081036A"/>
    <w:rsid w:val="00810DBB"/>
    <w:rsid w:val="00811618"/>
    <w:rsid w:val="00812D52"/>
    <w:rsid w:val="008132F3"/>
    <w:rsid w:val="00814052"/>
    <w:rsid w:val="00814326"/>
    <w:rsid w:val="00814907"/>
    <w:rsid w:val="00815D86"/>
    <w:rsid w:val="00816BA6"/>
    <w:rsid w:val="00820688"/>
    <w:rsid w:val="008207B8"/>
    <w:rsid w:val="008208C7"/>
    <w:rsid w:val="00821533"/>
    <w:rsid w:val="0082377C"/>
    <w:rsid w:val="00824052"/>
    <w:rsid w:val="0082429D"/>
    <w:rsid w:val="00825057"/>
    <w:rsid w:val="008251BF"/>
    <w:rsid w:val="00825636"/>
    <w:rsid w:val="00825D9F"/>
    <w:rsid w:val="00826B2A"/>
    <w:rsid w:val="0082796F"/>
    <w:rsid w:val="00827AC3"/>
    <w:rsid w:val="00831565"/>
    <w:rsid w:val="0083414D"/>
    <w:rsid w:val="008342A2"/>
    <w:rsid w:val="00835406"/>
    <w:rsid w:val="00840774"/>
    <w:rsid w:val="00840B2A"/>
    <w:rsid w:val="00841DAD"/>
    <w:rsid w:val="00842FD8"/>
    <w:rsid w:val="00844261"/>
    <w:rsid w:val="0084462B"/>
    <w:rsid w:val="00844780"/>
    <w:rsid w:val="00844B24"/>
    <w:rsid w:val="00845525"/>
    <w:rsid w:val="00847B6E"/>
    <w:rsid w:val="0085080D"/>
    <w:rsid w:val="00850A61"/>
    <w:rsid w:val="00852701"/>
    <w:rsid w:val="00852FA6"/>
    <w:rsid w:val="00853364"/>
    <w:rsid w:val="00854154"/>
    <w:rsid w:val="00856550"/>
    <w:rsid w:val="00856911"/>
    <w:rsid w:val="00856E7F"/>
    <w:rsid w:val="008614E3"/>
    <w:rsid w:val="00862050"/>
    <w:rsid w:val="0086237B"/>
    <w:rsid w:val="00863B1A"/>
    <w:rsid w:val="008644E0"/>
    <w:rsid w:val="00864A63"/>
    <w:rsid w:val="00864B6B"/>
    <w:rsid w:val="00865355"/>
    <w:rsid w:val="00865939"/>
    <w:rsid w:val="00866ADD"/>
    <w:rsid w:val="00867821"/>
    <w:rsid w:val="008708CC"/>
    <w:rsid w:val="00870B19"/>
    <w:rsid w:val="00871337"/>
    <w:rsid w:val="00871C36"/>
    <w:rsid w:val="00871D9E"/>
    <w:rsid w:val="00871E58"/>
    <w:rsid w:val="00872F9B"/>
    <w:rsid w:val="00881B86"/>
    <w:rsid w:val="00884025"/>
    <w:rsid w:val="00886105"/>
    <w:rsid w:val="0088679D"/>
    <w:rsid w:val="00886E24"/>
    <w:rsid w:val="00887371"/>
    <w:rsid w:val="0089067E"/>
    <w:rsid w:val="008907B4"/>
    <w:rsid w:val="00890F43"/>
    <w:rsid w:val="00891381"/>
    <w:rsid w:val="00891C78"/>
    <w:rsid w:val="00893B75"/>
    <w:rsid w:val="00893F81"/>
    <w:rsid w:val="00895779"/>
    <w:rsid w:val="008970CF"/>
    <w:rsid w:val="008A0040"/>
    <w:rsid w:val="008A1C33"/>
    <w:rsid w:val="008A234A"/>
    <w:rsid w:val="008A4762"/>
    <w:rsid w:val="008A743C"/>
    <w:rsid w:val="008B0163"/>
    <w:rsid w:val="008B0BD2"/>
    <w:rsid w:val="008B158B"/>
    <w:rsid w:val="008B21AE"/>
    <w:rsid w:val="008B2CEE"/>
    <w:rsid w:val="008B314B"/>
    <w:rsid w:val="008B5678"/>
    <w:rsid w:val="008B5786"/>
    <w:rsid w:val="008B7505"/>
    <w:rsid w:val="008C0C90"/>
    <w:rsid w:val="008C1CEA"/>
    <w:rsid w:val="008C392C"/>
    <w:rsid w:val="008C3B9B"/>
    <w:rsid w:val="008C4F28"/>
    <w:rsid w:val="008C50A4"/>
    <w:rsid w:val="008C6FD2"/>
    <w:rsid w:val="008D23D8"/>
    <w:rsid w:val="008D251A"/>
    <w:rsid w:val="008D3125"/>
    <w:rsid w:val="008D3C94"/>
    <w:rsid w:val="008D43FC"/>
    <w:rsid w:val="008D688F"/>
    <w:rsid w:val="008D7BF3"/>
    <w:rsid w:val="008E001D"/>
    <w:rsid w:val="008E13BE"/>
    <w:rsid w:val="008E1D9A"/>
    <w:rsid w:val="008E313D"/>
    <w:rsid w:val="008E37A2"/>
    <w:rsid w:val="008F1803"/>
    <w:rsid w:val="008F23F9"/>
    <w:rsid w:val="008F3C2B"/>
    <w:rsid w:val="008F4316"/>
    <w:rsid w:val="008F77CE"/>
    <w:rsid w:val="008F7A20"/>
    <w:rsid w:val="008F7C27"/>
    <w:rsid w:val="009006D1"/>
    <w:rsid w:val="0090258F"/>
    <w:rsid w:val="00903273"/>
    <w:rsid w:val="00903BE0"/>
    <w:rsid w:val="0090410A"/>
    <w:rsid w:val="00904EE8"/>
    <w:rsid w:val="0090781B"/>
    <w:rsid w:val="00907D73"/>
    <w:rsid w:val="00907EC0"/>
    <w:rsid w:val="009101FD"/>
    <w:rsid w:val="0091231E"/>
    <w:rsid w:val="00912541"/>
    <w:rsid w:val="009128C4"/>
    <w:rsid w:val="009129D2"/>
    <w:rsid w:val="00913830"/>
    <w:rsid w:val="009138E1"/>
    <w:rsid w:val="00914082"/>
    <w:rsid w:val="009160C7"/>
    <w:rsid w:val="009173EA"/>
    <w:rsid w:val="00920F26"/>
    <w:rsid w:val="00921214"/>
    <w:rsid w:val="00921D0B"/>
    <w:rsid w:val="00922D90"/>
    <w:rsid w:val="00923ADA"/>
    <w:rsid w:val="00924F4E"/>
    <w:rsid w:val="00924FB0"/>
    <w:rsid w:val="00924FC9"/>
    <w:rsid w:val="0092638A"/>
    <w:rsid w:val="009269DB"/>
    <w:rsid w:val="00933294"/>
    <w:rsid w:val="00934BC1"/>
    <w:rsid w:val="00934F5B"/>
    <w:rsid w:val="009352AA"/>
    <w:rsid w:val="009363ED"/>
    <w:rsid w:val="009363EF"/>
    <w:rsid w:val="00936D71"/>
    <w:rsid w:val="00937599"/>
    <w:rsid w:val="00937718"/>
    <w:rsid w:val="0094102A"/>
    <w:rsid w:val="009413BC"/>
    <w:rsid w:val="00941799"/>
    <w:rsid w:val="00942AB4"/>
    <w:rsid w:val="00945980"/>
    <w:rsid w:val="0094646A"/>
    <w:rsid w:val="00950033"/>
    <w:rsid w:val="009520BC"/>
    <w:rsid w:val="00953975"/>
    <w:rsid w:val="00953D31"/>
    <w:rsid w:val="00954537"/>
    <w:rsid w:val="00956821"/>
    <w:rsid w:val="00956A85"/>
    <w:rsid w:val="009573F4"/>
    <w:rsid w:val="00960351"/>
    <w:rsid w:val="009610D4"/>
    <w:rsid w:val="00961544"/>
    <w:rsid w:val="00961A8A"/>
    <w:rsid w:val="00962C08"/>
    <w:rsid w:val="00962E30"/>
    <w:rsid w:val="00963FB5"/>
    <w:rsid w:val="009640A5"/>
    <w:rsid w:val="0096458F"/>
    <w:rsid w:val="0096612F"/>
    <w:rsid w:val="00966EDE"/>
    <w:rsid w:val="009672BE"/>
    <w:rsid w:val="009673FF"/>
    <w:rsid w:val="009679EE"/>
    <w:rsid w:val="009714FF"/>
    <w:rsid w:val="00972590"/>
    <w:rsid w:val="00972BF1"/>
    <w:rsid w:val="0097439A"/>
    <w:rsid w:val="00974962"/>
    <w:rsid w:val="009763A8"/>
    <w:rsid w:val="009776F5"/>
    <w:rsid w:val="00980419"/>
    <w:rsid w:val="00982B10"/>
    <w:rsid w:val="009849CE"/>
    <w:rsid w:val="00990F97"/>
    <w:rsid w:val="0099181D"/>
    <w:rsid w:val="0099205B"/>
    <w:rsid w:val="009934AA"/>
    <w:rsid w:val="009937E2"/>
    <w:rsid w:val="00995960"/>
    <w:rsid w:val="0099618A"/>
    <w:rsid w:val="009968DA"/>
    <w:rsid w:val="009A02DD"/>
    <w:rsid w:val="009A0D47"/>
    <w:rsid w:val="009A183C"/>
    <w:rsid w:val="009A1AB5"/>
    <w:rsid w:val="009A1F03"/>
    <w:rsid w:val="009A2637"/>
    <w:rsid w:val="009A3D82"/>
    <w:rsid w:val="009A4D6F"/>
    <w:rsid w:val="009A71C5"/>
    <w:rsid w:val="009A773C"/>
    <w:rsid w:val="009A7FC7"/>
    <w:rsid w:val="009B07D1"/>
    <w:rsid w:val="009B149E"/>
    <w:rsid w:val="009B1E51"/>
    <w:rsid w:val="009B3676"/>
    <w:rsid w:val="009B5406"/>
    <w:rsid w:val="009B5734"/>
    <w:rsid w:val="009B7143"/>
    <w:rsid w:val="009B7F12"/>
    <w:rsid w:val="009C1E77"/>
    <w:rsid w:val="009C2309"/>
    <w:rsid w:val="009C2E3A"/>
    <w:rsid w:val="009C4F0F"/>
    <w:rsid w:val="009C5600"/>
    <w:rsid w:val="009C6203"/>
    <w:rsid w:val="009C6437"/>
    <w:rsid w:val="009C78F0"/>
    <w:rsid w:val="009D1BD9"/>
    <w:rsid w:val="009D2BF6"/>
    <w:rsid w:val="009D5A55"/>
    <w:rsid w:val="009D6420"/>
    <w:rsid w:val="009D78C5"/>
    <w:rsid w:val="009E07E3"/>
    <w:rsid w:val="009E100F"/>
    <w:rsid w:val="009E18EC"/>
    <w:rsid w:val="009E2E23"/>
    <w:rsid w:val="009E4148"/>
    <w:rsid w:val="009E423E"/>
    <w:rsid w:val="009E51FC"/>
    <w:rsid w:val="009E5755"/>
    <w:rsid w:val="009E5D1A"/>
    <w:rsid w:val="009E5ED0"/>
    <w:rsid w:val="009E7325"/>
    <w:rsid w:val="009E7A60"/>
    <w:rsid w:val="009E7FBC"/>
    <w:rsid w:val="009F15E2"/>
    <w:rsid w:val="009F1847"/>
    <w:rsid w:val="009F238A"/>
    <w:rsid w:val="009F5C92"/>
    <w:rsid w:val="009F677D"/>
    <w:rsid w:val="009F6D6A"/>
    <w:rsid w:val="009F705E"/>
    <w:rsid w:val="00A00112"/>
    <w:rsid w:val="00A00E3C"/>
    <w:rsid w:val="00A00FD3"/>
    <w:rsid w:val="00A014F6"/>
    <w:rsid w:val="00A0184E"/>
    <w:rsid w:val="00A02615"/>
    <w:rsid w:val="00A037A0"/>
    <w:rsid w:val="00A05001"/>
    <w:rsid w:val="00A10A39"/>
    <w:rsid w:val="00A11F6C"/>
    <w:rsid w:val="00A148A2"/>
    <w:rsid w:val="00A15BB7"/>
    <w:rsid w:val="00A16780"/>
    <w:rsid w:val="00A17268"/>
    <w:rsid w:val="00A172D6"/>
    <w:rsid w:val="00A17CB3"/>
    <w:rsid w:val="00A17F4E"/>
    <w:rsid w:val="00A2085B"/>
    <w:rsid w:val="00A213A6"/>
    <w:rsid w:val="00A2144E"/>
    <w:rsid w:val="00A21DC0"/>
    <w:rsid w:val="00A22396"/>
    <w:rsid w:val="00A22B91"/>
    <w:rsid w:val="00A230DA"/>
    <w:rsid w:val="00A234C4"/>
    <w:rsid w:val="00A239DE"/>
    <w:rsid w:val="00A242DA"/>
    <w:rsid w:val="00A25C64"/>
    <w:rsid w:val="00A26749"/>
    <w:rsid w:val="00A27204"/>
    <w:rsid w:val="00A275B6"/>
    <w:rsid w:val="00A2764B"/>
    <w:rsid w:val="00A326A9"/>
    <w:rsid w:val="00A34E0C"/>
    <w:rsid w:val="00A367E9"/>
    <w:rsid w:val="00A37527"/>
    <w:rsid w:val="00A40723"/>
    <w:rsid w:val="00A408DB"/>
    <w:rsid w:val="00A4107F"/>
    <w:rsid w:val="00A41AC0"/>
    <w:rsid w:val="00A44E76"/>
    <w:rsid w:val="00A47659"/>
    <w:rsid w:val="00A52D2C"/>
    <w:rsid w:val="00A531F8"/>
    <w:rsid w:val="00A54B14"/>
    <w:rsid w:val="00A5705D"/>
    <w:rsid w:val="00A615DE"/>
    <w:rsid w:val="00A616FE"/>
    <w:rsid w:val="00A62454"/>
    <w:rsid w:val="00A62957"/>
    <w:rsid w:val="00A63E6C"/>
    <w:rsid w:val="00A656C0"/>
    <w:rsid w:val="00A657CB"/>
    <w:rsid w:val="00A65AEF"/>
    <w:rsid w:val="00A65DB3"/>
    <w:rsid w:val="00A6623D"/>
    <w:rsid w:val="00A66459"/>
    <w:rsid w:val="00A66D54"/>
    <w:rsid w:val="00A7161B"/>
    <w:rsid w:val="00A71E6E"/>
    <w:rsid w:val="00A725F7"/>
    <w:rsid w:val="00A72B2F"/>
    <w:rsid w:val="00A73A32"/>
    <w:rsid w:val="00A75E36"/>
    <w:rsid w:val="00A76644"/>
    <w:rsid w:val="00A76B52"/>
    <w:rsid w:val="00A76D3C"/>
    <w:rsid w:val="00A77719"/>
    <w:rsid w:val="00A77FA1"/>
    <w:rsid w:val="00A80DA4"/>
    <w:rsid w:val="00A8253A"/>
    <w:rsid w:val="00A82B7A"/>
    <w:rsid w:val="00A842BE"/>
    <w:rsid w:val="00A850A4"/>
    <w:rsid w:val="00A867B0"/>
    <w:rsid w:val="00A879BC"/>
    <w:rsid w:val="00A90AFC"/>
    <w:rsid w:val="00A91688"/>
    <w:rsid w:val="00A94817"/>
    <w:rsid w:val="00A975E8"/>
    <w:rsid w:val="00A978C6"/>
    <w:rsid w:val="00A97DF0"/>
    <w:rsid w:val="00AA1B5C"/>
    <w:rsid w:val="00AA3F9B"/>
    <w:rsid w:val="00AA502B"/>
    <w:rsid w:val="00AA5ED8"/>
    <w:rsid w:val="00AA5EDC"/>
    <w:rsid w:val="00AA6DDE"/>
    <w:rsid w:val="00AB027A"/>
    <w:rsid w:val="00AB0603"/>
    <w:rsid w:val="00AB0BBF"/>
    <w:rsid w:val="00AB0EB2"/>
    <w:rsid w:val="00AB3266"/>
    <w:rsid w:val="00AB3CE9"/>
    <w:rsid w:val="00AB4148"/>
    <w:rsid w:val="00AB4D5D"/>
    <w:rsid w:val="00AB52D0"/>
    <w:rsid w:val="00AB5B3C"/>
    <w:rsid w:val="00AB678C"/>
    <w:rsid w:val="00AB7537"/>
    <w:rsid w:val="00AB75B1"/>
    <w:rsid w:val="00AB798D"/>
    <w:rsid w:val="00AC0BE2"/>
    <w:rsid w:val="00AC1367"/>
    <w:rsid w:val="00AC137F"/>
    <w:rsid w:val="00AC28EA"/>
    <w:rsid w:val="00AC3586"/>
    <w:rsid w:val="00AC5E1C"/>
    <w:rsid w:val="00AC6908"/>
    <w:rsid w:val="00AC6F3D"/>
    <w:rsid w:val="00AC7384"/>
    <w:rsid w:val="00AC7405"/>
    <w:rsid w:val="00AC7780"/>
    <w:rsid w:val="00AC7DB4"/>
    <w:rsid w:val="00AD20B6"/>
    <w:rsid w:val="00AD4389"/>
    <w:rsid w:val="00AD4A2E"/>
    <w:rsid w:val="00AD5647"/>
    <w:rsid w:val="00AD5D11"/>
    <w:rsid w:val="00AD6E2E"/>
    <w:rsid w:val="00AE09AB"/>
    <w:rsid w:val="00AE0EEF"/>
    <w:rsid w:val="00AE1223"/>
    <w:rsid w:val="00AE1AE3"/>
    <w:rsid w:val="00AE30B9"/>
    <w:rsid w:val="00AE3D86"/>
    <w:rsid w:val="00AE6504"/>
    <w:rsid w:val="00AE6F00"/>
    <w:rsid w:val="00AE7920"/>
    <w:rsid w:val="00AF0747"/>
    <w:rsid w:val="00AF0F36"/>
    <w:rsid w:val="00AF25CD"/>
    <w:rsid w:val="00AF452A"/>
    <w:rsid w:val="00AF6B82"/>
    <w:rsid w:val="00AF75AC"/>
    <w:rsid w:val="00B00CC4"/>
    <w:rsid w:val="00B00D91"/>
    <w:rsid w:val="00B01B34"/>
    <w:rsid w:val="00B020BA"/>
    <w:rsid w:val="00B021B9"/>
    <w:rsid w:val="00B03F95"/>
    <w:rsid w:val="00B04503"/>
    <w:rsid w:val="00B04D8A"/>
    <w:rsid w:val="00B0529F"/>
    <w:rsid w:val="00B052DE"/>
    <w:rsid w:val="00B05FDC"/>
    <w:rsid w:val="00B06266"/>
    <w:rsid w:val="00B0669C"/>
    <w:rsid w:val="00B069A9"/>
    <w:rsid w:val="00B07BFC"/>
    <w:rsid w:val="00B10AF4"/>
    <w:rsid w:val="00B1135C"/>
    <w:rsid w:val="00B13BEA"/>
    <w:rsid w:val="00B172D9"/>
    <w:rsid w:val="00B2098F"/>
    <w:rsid w:val="00B20E8D"/>
    <w:rsid w:val="00B22772"/>
    <w:rsid w:val="00B23BA2"/>
    <w:rsid w:val="00B24DEF"/>
    <w:rsid w:val="00B24E45"/>
    <w:rsid w:val="00B26344"/>
    <w:rsid w:val="00B26EE7"/>
    <w:rsid w:val="00B27AD2"/>
    <w:rsid w:val="00B30E6E"/>
    <w:rsid w:val="00B3173F"/>
    <w:rsid w:val="00B330BD"/>
    <w:rsid w:val="00B332FC"/>
    <w:rsid w:val="00B33E25"/>
    <w:rsid w:val="00B34283"/>
    <w:rsid w:val="00B346F1"/>
    <w:rsid w:val="00B36BF9"/>
    <w:rsid w:val="00B37311"/>
    <w:rsid w:val="00B37D51"/>
    <w:rsid w:val="00B403EF"/>
    <w:rsid w:val="00B41C5A"/>
    <w:rsid w:val="00B420B5"/>
    <w:rsid w:val="00B4673B"/>
    <w:rsid w:val="00B46A6A"/>
    <w:rsid w:val="00B50842"/>
    <w:rsid w:val="00B5163C"/>
    <w:rsid w:val="00B51A05"/>
    <w:rsid w:val="00B51D5B"/>
    <w:rsid w:val="00B53440"/>
    <w:rsid w:val="00B55532"/>
    <w:rsid w:val="00B55BE2"/>
    <w:rsid w:val="00B56EA1"/>
    <w:rsid w:val="00B61AC8"/>
    <w:rsid w:val="00B6207F"/>
    <w:rsid w:val="00B6290F"/>
    <w:rsid w:val="00B62EF5"/>
    <w:rsid w:val="00B64077"/>
    <w:rsid w:val="00B64C21"/>
    <w:rsid w:val="00B656AC"/>
    <w:rsid w:val="00B65BBC"/>
    <w:rsid w:val="00B65D7A"/>
    <w:rsid w:val="00B663EA"/>
    <w:rsid w:val="00B66CCF"/>
    <w:rsid w:val="00B67D87"/>
    <w:rsid w:val="00B71BBD"/>
    <w:rsid w:val="00B744BF"/>
    <w:rsid w:val="00B74894"/>
    <w:rsid w:val="00B75B74"/>
    <w:rsid w:val="00B7743A"/>
    <w:rsid w:val="00B80F26"/>
    <w:rsid w:val="00B8166C"/>
    <w:rsid w:val="00B81F48"/>
    <w:rsid w:val="00B82DBD"/>
    <w:rsid w:val="00B84DC2"/>
    <w:rsid w:val="00B858EE"/>
    <w:rsid w:val="00B91B1C"/>
    <w:rsid w:val="00B9269E"/>
    <w:rsid w:val="00B931C9"/>
    <w:rsid w:val="00B94A24"/>
    <w:rsid w:val="00B9545C"/>
    <w:rsid w:val="00B961D6"/>
    <w:rsid w:val="00BA203E"/>
    <w:rsid w:val="00BA2D88"/>
    <w:rsid w:val="00BA51F4"/>
    <w:rsid w:val="00BA54EA"/>
    <w:rsid w:val="00BA620E"/>
    <w:rsid w:val="00BA6C64"/>
    <w:rsid w:val="00BA7096"/>
    <w:rsid w:val="00BA74E3"/>
    <w:rsid w:val="00BA7AD3"/>
    <w:rsid w:val="00BB2923"/>
    <w:rsid w:val="00BB2C1C"/>
    <w:rsid w:val="00BB2C59"/>
    <w:rsid w:val="00BB31C3"/>
    <w:rsid w:val="00BB3822"/>
    <w:rsid w:val="00BB56B0"/>
    <w:rsid w:val="00BC01C1"/>
    <w:rsid w:val="00BC10E5"/>
    <w:rsid w:val="00BC1114"/>
    <w:rsid w:val="00BC1BEE"/>
    <w:rsid w:val="00BC2B44"/>
    <w:rsid w:val="00BC3E43"/>
    <w:rsid w:val="00BC3F9F"/>
    <w:rsid w:val="00BC40FB"/>
    <w:rsid w:val="00BC51B1"/>
    <w:rsid w:val="00BC6C85"/>
    <w:rsid w:val="00BC7BF2"/>
    <w:rsid w:val="00BD05FB"/>
    <w:rsid w:val="00BD1D31"/>
    <w:rsid w:val="00BD21D8"/>
    <w:rsid w:val="00BD2B63"/>
    <w:rsid w:val="00BD3055"/>
    <w:rsid w:val="00BD37C1"/>
    <w:rsid w:val="00BD44A9"/>
    <w:rsid w:val="00BD5977"/>
    <w:rsid w:val="00BE085F"/>
    <w:rsid w:val="00BE0F0B"/>
    <w:rsid w:val="00BE1E6C"/>
    <w:rsid w:val="00BE2472"/>
    <w:rsid w:val="00BE2DCB"/>
    <w:rsid w:val="00BE33BE"/>
    <w:rsid w:val="00BE3D8D"/>
    <w:rsid w:val="00BE43DA"/>
    <w:rsid w:val="00BE4926"/>
    <w:rsid w:val="00BE4B16"/>
    <w:rsid w:val="00BE4CEE"/>
    <w:rsid w:val="00BE592E"/>
    <w:rsid w:val="00BE7A2E"/>
    <w:rsid w:val="00BF0FBD"/>
    <w:rsid w:val="00BF1C15"/>
    <w:rsid w:val="00BF1C1F"/>
    <w:rsid w:val="00BF1DE7"/>
    <w:rsid w:val="00BF3312"/>
    <w:rsid w:val="00BF3D48"/>
    <w:rsid w:val="00BF482A"/>
    <w:rsid w:val="00BF49E4"/>
    <w:rsid w:val="00BF50C1"/>
    <w:rsid w:val="00BF666A"/>
    <w:rsid w:val="00BF6A9A"/>
    <w:rsid w:val="00BF7632"/>
    <w:rsid w:val="00C01ED8"/>
    <w:rsid w:val="00C01F53"/>
    <w:rsid w:val="00C03765"/>
    <w:rsid w:val="00C041BC"/>
    <w:rsid w:val="00C051F0"/>
    <w:rsid w:val="00C05298"/>
    <w:rsid w:val="00C10DED"/>
    <w:rsid w:val="00C15909"/>
    <w:rsid w:val="00C15C6A"/>
    <w:rsid w:val="00C16FE2"/>
    <w:rsid w:val="00C17957"/>
    <w:rsid w:val="00C219A2"/>
    <w:rsid w:val="00C21D6F"/>
    <w:rsid w:val="00C2203F"/>
    <w:rsid w:val="00C2227A"/>
    <w:rsid w:val="00C23C6D"/>
    <w:rsid w:val="00C25C0B"/>
    <w:rsid w:val="00C27AFE"/>
    <w:rsid w:val="00C27B1C"/>
    <w:rsid w:val="00C3170F"/>
    <w:rsid w:val="00C31818"/>
    <w:rsid w:val="00C31F1F"/>
    <w:rsid w:val="00C321F5"/>
    <w:rsid w:val="00C34E53"/>
    <w:rsid w:val="00C40033"/>
    <w:rsid w:val="00C4014F"/>
    <w:rsid w:val="00C4368F"/>
    <w:rsid w:val="00C442DB"/>
    <w:rsid w:val="00C45C19"/>
    <w:rsid w:val="00C50478"/>
    <w:rsid w:val="00C50681"/>
    <w:rsid w:val="00C538E6"/>
    <w:rsid w:val="00C54479"/>
    <w:rsid w:val="00C550CF"/>
    <w:rsid w:val="00C56749"/>
    <w:rsid w:val="00C56B41"/>
    <w:rsid w:val="00C6107E"/>
    <w:rsid w:val="00C610C9"/>
    <w:rsid w:val="00C6223B"/>
    <w:rsid w:val="00C636D8"/>
    <w:rsid w:val="00C648CB"/>
    <w:rsid w:val="00C663FA"/>
    <w:rsid w:val="00C705BA"/>
    <w:rsid w:val="00C7258B"/>
    <w:rsid w:val="00C7314E"/>
    <w:rsid w:val="00C745BF"/>
    <w:rsid w:val="00C75D66"/>
    <w:rsid w:val="00C76004"/>
    <w:rsid w:val="00C76062"/>
    <w:rsid w:val="00C7781F"/>
    <w:rsid w:val="00C7790F"/>
    <w:rsid w:val="00C80456"/>
    <w:rsid w:val="00C806C6"/>
    <w:rsid w:val="00C813C2"/>
    <w:rsid w:val="00C8211C"/>
    <w:rsid w:val="00C824EA"/>
    <w:rsid w:val="00C82CAD"/>
    <w:rsid w:val="00C83618"/>
    <w:rsid w:val="00C86663"/>
    <w:rsid w:val="00C86EC3"/>
    <w:rsid w:val="00C87A2B"/>
    <w:rsid w:val="00C87FAF"/>
    <w:rsid w:val="00C9030D"/>
    <w:rsid w:val="00C930E0"/>
    <w:rsid w:val="00C93EEE"/>
    <w:rsid w:val="00C94A8C"/>
    <w:rsid w:val="00C94BA6"/>
    <w:rsid w:val="00CA0872"/>
    <w:rsid w:val="00CA266C"/>
    <w:rsid w:val="00CA2AB4"/>
    <w:rsid w:val="00CA2B7D"/>
    <w:rsid w:val="00CA364E"/>
    <w:rsid w:val="00CA46AB"/>
    <w:rsid w:val="00CA4DF4"/>
    <w:rsid w:val="00CA5EF5"/>
    <w:rsid w:val="00CA5FEF"/>
    <w:rsid w:val="00CA6583"/>
    <w:rsid w:val="00CA685A"/>
    <w:rsid w:val="00CA69D0"/>
    <w:rsid w:val="00CB07A5"/>
    <w:rsid w:val="00CB2702"/>
    <w:rsid w:val="00CB2AD5"/>
    <w:rsid w:val="00CB2E7C"/>
    <w:rsid w:val="00CB6771"/>
    <w:rsid w:val="00CB68B8"/>
    <w:rsid w:val="00CC004E"/>
    <w:rsid w:val="00CC098E"/>
    <w:rsid w:val="00CC199C"/>
    <w:rsid w:val="00CC1BCA"/>
    <w:rsid w:val="00CD076B"/>
    <w:rsid w:val="00CD11E5"/>
    <w:rsid w:val="00CD1448"/>
    <w:rsid w:val="00CD1CD5"/>
    <w:rsid w:val="00CD233C"/>
    <w:rsid w:val="00CD2A36"/>
    <w:rsid w:val="00CD2D06"/>
    <w:rsid w:val="00CD54A3"/>
    <w:rsid w:val="00CD55B6"/>
    <w:rsid w:val="00CD6EBE"/>
    <w:rsid w:val="00CD7604"/>
    <w:rsid w:val="00CE117B"/>
    <w:rsid w:val="00CE16A5"/>
    <w:rsid w:val="00CE211C"/>
    <w:rsid w:val="00CE2238"/>
    <w:rsid w:val="00CE3076"/>
    <w:rsid w:val="00CE51C7"/>
    <w:rsid w:val="00CE6BFA"/>
    <w:rsid w:val="00CE75BA"/>
    <w:rsid w:val="00CF173F"/>
    <w:rsid w:val="00CF1B85"/>
    <w:rsid w:val="00CF2B79"/>
    <w:rsid w:val="00CF37B6"/>
    <w:rsid w:val="00CF41B8"/>
    <w:rsid w:val="00CF5751"/>
    <w:rsid w:val="00CF5E5A"/>
    <w:rsid w:val="00CF6EAE"/>
    <w:rsid w:val="00D00EAE"/>
    <w:rsid w:val="00D018F9"/>
    <w:rsid w:val="00D01B5A"/>
    <w:rsid w:val="00D031F8"/>
    <w:rsid w:val="00D04AFE"/>
    <w:rsid w:val="00D04B5D"/>
    <w:rsid w:val="00D0660C"/>
    <w:rsid w:val="00D06C28"/>
    <w:rsid w:val="00D077D3"/>
    <w:rsid w:val="00D1098D"/>
    <w:rsid w:val="00D1156C"/>
    <w:rsid w:val="00D12F53"/>
    <w:rsid w:val="00D157DC"/>
    <w:rsid w:val="00D15F2D"/>
    <w:rsid w:val="00D177FE"/>
    <w:rsid w:val="00D22732"/>
    <w:rsid w:val="00D22E27"/>
    <w:rsid w:val="00D23283"/>
    <w:rsid w:val="00D24797"/>
    <w:rsid w:val="00D25227"/>
    <w:rsid w:val="00D25955"/>
    <w:rsid w:val="00D26340"/>
    <w:rsid w:val="00D26F65"/>
    <w:rsid w:val="00D27A6C"/>
    <w:rsid w:val="00D32257"/>
    <w:rsid w:val="00D3320D"/>
    <w:rsid w:val="00D3327E"/>
    <w:rsid w:val="00D341C3"/>
    <w:rsid w:val="00D342CC"/>
    <w:rsid w:val="00D34739"/>
    <w:rsid w:val="00D3583A"/>
    <w:rsid w:val="00D36D1F"/>
    <w:rsid w:val="00D36E56"/>
    <w:rsid w:val="00D376EA"/>
    <w:rsid w:val="00D37E10"/>
    <w:rsid w:val="00D42A16"/>
    <w:rsid w:val="00D43171"/>
    <w:rsid w:val="00D441AB"/>
    <w:rsid w:val="00D45327"/>
    <w:rsid w:val="00D46335"/>
    <w:rsid w:val="00D47E0A"/>
    <w:rsid w:val="00D47F22"/>
    <w:rsid w:val="00D52E72"/>
    <w:rsid w:val="00D54C22"/>
    <w:rsid w:val="00D56074"/>
    <w:rsid w:val="00D61290"/>
    <w:rsid w:val="00D61954"/>
    <w:rsid w:val="00D61C71"/>
    <w:rsid w:val="00D61CB1"/>
    <w:rsid w:val="00D620A0"/>
    <w:rsid w:val="00D627BA"/>
    <w:rsid w:val="00D62C44"/>
    <w:rsid w:val="00D635F7"/>
    <w:rsid w:val="00D653EA"/>
    <w:rsid w:val="00D6660D"/>
    <w:rsid w:val="00D6797B"/>
    <w:rsid w:val="00D710A4"/>
    <w:rsid w:val="00D7155F"/>
    <w:rsid w:val="00D720F9"/>
    <w:rsid w:val="00D72ECC"/>
    <w:rsid w:val="00D7335A"/>
    <w:rsid w:val="00D73D00"/>
    <w:rsid w:val="00D74741"/>
    <w:rsid w:val="00D75107"/>
    <w:rsid w:val="00D76F2D"/>
    <w:rsid w:val="00D76F85"/>
    <w:rsid w:val="00D77169"/>
    <w:rsid w:val="00D77EC8"/>
    <w:rsid w:val="00D8059E"/>
    <w:rsid w:val="00D809AD"/>
    <w:rsid w:val="00D80CFE"/>
    <w:rsid w:val="00D82C26"/>
    <w:rsid w:val="00D86491"/>
    <w:rsid w:val="00D86907"/>
    <w:rsid w:val="00D86D01"/>
    <w:rsid w:val="00D875EB"/>
    <w:rsid w:val="00D87DD6"/>
    <w:rsid w:val="00D91360"/>
    <w:rsid w:val="00D92DE9"/>
    <w:rsid w:val="00D93932"/>
    <w:rsid w:val="00D94002"/>
    <w:rsid w:val="00D947EE"/>
    <w:rsid w:val="00D966F2"/>
    <w:rsid w:val="00DA1029"/>
    <w:rsid w:val="00DA1090"/>
    <w:rsid w:val="00DA1244"/>
    <w:rsid w:val="00DA1CD6"/>
    <w:rsid w:val="00DA2DC4"/>
    <w:rsid w:val="00DA36E5"/>
    <w:rsid w:val="00DA3CCE"/>
    <w:rsid w:val="00DA42AF"/>
    <w:rsid w:val="00DA4C3D"/>
    <w:rsid w:val="00DA5926"/>
    <w:rsid w:val="00DA624A"/>
    <w:rsid w:val="00DA63DD"/>
    <w:rsid w:val="00DA7D53"/>
    <w:rsid w:val="00DB0494"/>
    <w:rsid w:val="00DB146C"/>
    <w:rsid w:val="00DB2D3C"/>
    <w:rsid w:val="00DB410F"/>
    <w:rsid w:val="00DB438F"/>
    <w:rsid w:val="00DB4988"/>
    <w:rsid w:val="00DB597E"/>
    <w:rsid w:val="00DB7B48"/>
    <w:rsid w:val="00DC0B0E"/>
    <w:rsid w:val="00DC20BD"/>
    <w:rsid w:val="00DC212C"/>
    <w:rsid w:val="00DC2FF8"/>
    <w:rsid w:val="00DC3165"/>
    <w:rsid w:val="00DD1355"/>
    <w:rsid w:val="00DD1493"/>
    <w:rsid w:val="00DD1827"/>
    <w:rsid w:val="00DD1CBE"/>
    <w:rsid w:val="00DD24E2"/>
    <w:rsid w:val="00DD5D8B"/>
    <w:rsid w:val="00DD7154"/>
    <w:rsid w:val="00DD79D8"/>
    <w:rsid w:val="00DE1D06"/>
    <w:rsid w:val="00DE39B9"/>
    <w:rsid w:val="00DE52C7"/>
    <w:rsid w:val="00DF134A"/>
    <w:rsid w:val="00DF38ED"/>
    <w:rsid w:val="00DF436E"/>
    <w:rsid w:val="00DF6622"/>
    <w:rsid w:val="00DF6C18"/>
    <w:rsid w:val="00DF7497"/>
    <w:rsid w:val="00DF7D34"/>
    <w:rsid w:val="00E0045B"/>
    <w:rsid w:val="00E00C8A"/>
    <w:rsid w:val="00E00F40"/>
    <w:rsid w:val="00E02D7A"/>
    <w:rsid w:val="00E03059"/>
    <w:rsid w:val="00E032E0"/>
    <w:rsid w:val="00E03363"/>
    <w:rsid w:val="00E03C35"/>
    <w:rsid w:val="00E046CF"/>
    <w:rsid w:val="00E0483A"/>
    <w:rsid w:val="00E051D9"/>
    <w:rsid w:val="00E05CB6"/>
    <w:rsid w:val="00E05F18"/>
    <w:rsid w:val="00E06096"/>
    <w:rsid w:val="00E11C61"/>
    <w:rsid w:val="00E15C10"/>
    <w:rsid w:val="00E16937"/>
    <w:rsid w:val="00E169E0"/>
    <w:rsid w:val="00E16FE7"/>
    <w:rsid w:val="00E205A9"/>
    <w:rsid w:val="00E220A2"/>
    <w:rsid w:val="00E23EB2"/>
    <w:rsid w:val="00E24C9F"/>
    <w:rsid w:val="00E24FEA"/>
    <w:rsid w:val="00E26904"/>
    <w:rsid w:val="00E27659"/>
    <w:rsid w:val="00E27CED"/>
    <w:rsid w:val="00E315BC"/>
    <w:rsid w:val="00E31A9D"/>
    <w:rsid w:val="00E32BAE"/>
    <w:rsid w:val="00E3369D"/>
    <w:rsid w:val="00E34F98"/>
    <w:rsid w:val="00E36943"/>
    <w:rsid w:val="00E378A5"/>
    <w:rsid w:val="00E417C1"/>
    <w:rsid w:val="00E43405"/>
    <w:rsid w:val="00E437C1"/>
    <w:rsid w:val="00E44159"/>
    <w:rsid w:val="00E44756"/>
    <w:rsid w:val="00E45355"/>
    <w:rsid w:val="00E457E5"/>
    <w:rsid w:val="00E46B01"/>
    <w:rsid w:val="00E47439"/>
    <w:rsid w:val="00E521CE"/>
    <w:rsid w:val="00E527F6"/>
    <w:rsid w:val="00E529F0"/>
    <w:rsid w:val="00E53047"/>
    <w:rsid w:val="00E54E99"/>
    <w:rsid w:val="00E55301"/>
    <w:rsid w:val="00E56169"/>
    <w:rsid w:val="00E61116"/>
    <w:rsid w:val="00E615FC"/>
    <w:rsid w:val="00E6180A"/>
    <w:rsid w:val="00E626A4"/>
    <w:rsid w:val="00E62DE2"/>
    <w:rsid w:val="00E6370E"/>
    <w:rsid w:val="00E656EA"/>
    <w:rsid w:val="00E66E56"/>
    <w:rsid w:val="00E672E0"/>
    <w:rsid w:val="00E70F6B"/>
    <w:rsid w:val="00E726B1"/>
    <w:rsid w:val="00E72F5E"/>
    <w:rsid w:val="00E73F1B"/>
    <w:rsid w:val="00E74B1D"/>
    <w:rsid w:val="00E75C35"/>
    <w:rsid w:val="00E77190"/>
    <w:rsid w:val="00E82391"/>
    <w:rsid w:val="00E828C1"/>
    <w:rsid w:val="00E8701E"/>
    <w:rsid w:val="00E92DD5"/>
    <w:rsid w:val="00E943C5"/>
    <w:rsid w:val="00E94471"/>
    <w:rsid w:val="00E94CBE"/>
    <w:rsid w:val="00E9622D"/>
    <w:rsid w:val="00E963E0"/>
    <w:rsid w:val="00E969D1"/>
    <w:rsid w:val="00EA0D03"/>
    <w:rsid w:val="00EA191E"/>
    <w:rsid w:val="00EA2948"/>
    <w:rsid w:val="00EA35C8"/>
    <w:rsid w:val="00EA3B0D"/>
    <w:rsid w:val="00EA46FE"/>
    <w:rsid w:val="00EA4C46"/>
    <w:rsid w:val="00EA6BDE"/>
    <w:rsid w:val="00EA721A"/>
    <w:rsid w:val="00EA750D"/>
    <w:rsid w:val="00EA7A37"/>
    <w:rsid w:val="00EB2C34"/>
    <w:rsid w:val="00EB3290"/>
    <w:rsid w:val="00EB50E6"/>
    <w:rsid w:val="00EB58B4"/>
    <w:rsid w:val="00EC0333"/>
    <w:rsid w:val="00EC085F"/>
    <w:rsid w:val="00EC56FE"/>
    <w:rsid w:val="00ED09C8"/>
    <w:rsid w:val="00ED0FCE"/>
    <w:rsid w:val="00ED1955"/>
    <w:rsid w:val="00ED1B41"/>
    <w:rsid w:val="00ED1E6D"/>
    <w:rsid w:val="00ED39B4"/>
    <w:rsid w:val="00ED39D3"/>
    <w:rsid w:val="00ED3F73"/>
    <w:rsid w:val="00ED4A18"/>
    <w:rsid w:val="00ED525A"/>
    <w:rsid w:val="00EE3450"/>
    <w:rsid w:val="00EE5FB6"/>
    <w:rsid w:val="00EE7AFE"/>
    <w:rsid w:val="00EF039A"/>
    <w:rsid w:val="00EF064A"/>
    <w:rsid w:val="00EF22EA"/>
    <w:rsid w:val="00EF317A"/>
    <w:rsid w:val="00EF3CE0"/>
    <w:rsid w:val="00EF6FB5"/>
    <w:rsid w:val="00F008D0"/>
    <w:rsid w:val="00F02A93"/>
    <w:rsid w:val="00F037AA"/>
    <w:rsid w:val="00F03865"/>
    <w:rsid w:val="00F05307"/>
    <w:rsid w:val="00F05956"/>
    <w:rsid w:val="00F07663"/>
    <w:rsid w:val="00F078C7"/>
    <w:rsid w:val="00F1159A"/>
    <w:rsid w:val="00F12798"/>
    <w:rsid w:val="00F1531C"/>
    <w:rsid w:val="00F1619A"/>
    <w:rsid w:val="00F16A10"/>
    <w:rsid w:val="00F1756A"/>
    <w:rsid w:val="00F20199"/>
    <w:rsid w:val="00F205AB"/>
    <w:rsid w:val="00F21585"/>
    <w:rsid w:val="00F216F1"/>
    <w:rsid w:val="00F23D41"/>
    <w:rsid w:val="00F279B4"/>
    <w:rsid w:val="00F31B5A"/>
    <w:rsid w:val="00F35992"/>
    <w:rsid w:val="00F35C77"/>
    <w:rsid w:val="00F378C0"/>
    <w:rsid w:val="00F37DA4"/>
    <w:rsid w:val="00F40FC3"/>
    <w:rsid w:val="00F4192D"/>
    <w:rsid w:val="00F41F5E"/>
    <w:rsid w:val="00F43800"/>
    <w:rsid w:val="00F4466A"/>
    <w:rsid w:val="00F447C7"/>
    <w:rsid w:val="00F44DFA"/>
    <w:rsid w:val="00F44F0B"/>
    <w:rsid w:val="00F46364"/>
    <w:rsid w:val="00F47763"/>
    <w:rsid w:val="00F5482E"/>
    <w:rsid w:val="00F56357"/>
    <w:rsid w:val="00F578A2"/>
    <w:rsid w:val="00F600CC"/>
    <w:rsid w:val="00F60404"/>
    <w:rsid w:val="00F60D03"/>
    <w:rsid w:val="00F62DAA"/>
    <w:rsid w:val="00F62E5A"/>
    <w:rsid w:val="00F63A71"/>
    <w:rsid w:val="00F64403"/>
    <w:rsid w:val="00F673AB"/>
    <w:rsid w:val="00F70312"/>
    <w:rsid w:val="00F70F50"/>
    <w:rsid w:val="00F72647"/>
    <w:rsid w:val="00F73634"/>
    <w:rsid w:val="00F74DB6"/>
    <w:rsid w:val="00F7534E"/>
    <w:rsid w:val="00F756CA"/>
    <w:rsid w:val="00F802EF"/>
    <w:rsid w:val="00F811E7"/>
    <w:rsid w:val="00F815D6"/>
    <w:rsid w:val="00F81A33"/>
    <w:rsid w:val="00F824D9"/>
    <w:rsid w:val="00F82B44"/>
    <w:rsid w:val="00F84F42"/>
    <w:rsid w:val="00F867A0"/>
    <w:rsid w:val="00F90622"/>
    <w:rsid w:val="00F90F28"/>
    <w:rsid w:val="00F91461"/>
    <w:rsid w:val="00F91482"/>
    <w:rsid w:val="00F91EA5"/>
    <w:rsid w:val="00F92031"/>
    <w:rsid w:val="00F9216C"/>
    <w:rsid w:val="00F92216"/>
    <w:rsid w:val="00F92793"/>
    <w:rsid w:val="00F92938"/>
    <w:rsid w:val="00F93BB1"/>
    <w:rsid w:val="00F94650"/>
    <w:rsid w:val="00F959C6"/>
    <w:rsid w:val="00F97BF9"/>
    <w:rsid w:val="00FA08B8"/>
    <w:rsid w:val="00FA097E"/>
    <w:rsid w:val="00FA27C9"/>
    <w:rsid w:val="00FA562A"/>
    <w:rsid w:val="00FA567F"/>
    <w:rsid w:val="00FA5DE5"/>
    <w:rsid w:val="00FA6F41"/>
    <w:rsid w:val="00FA6FDD"/>
    <w:rsid w:val="00FA75CB"/>
    <w:rsid w:val="00FB0337"/>
    <w:rsid w:val="00FB1688"/>
    <w:rsid w:val="00FB186D"/>
    <w:rsid w:val="00FB1FFC"/>
    <w:rsid w:val="00FB2570"/>
    <w:rsid w:val="00FB258D"/>
    <w:rsid w:val="00FB5069"/>
    <w:rsid w:val="00FB551E"/>
    <w:rsid w:val="00FB7FCF"/>
    <w:rsid w:val="00FC1113"/>
    <w:rsid w:val="00FC12CA"/>
    <w:rsid w:val="00FC21B6"/>
    <w:rsid w:val="00FC3E1B"/>
    <w:rsid w:val="00FC4A72"/>
    <w:rsid w:val="00FC6A57"/>
    <w:rsid w:val="00FC6CD7"/>
    <w:rsid w:val="00FD1435"/>
    <w:rsid w:val="00FD319F"/>
    <w:rsid w:val="00FD4171"/>
    <w:rsid w:val="00FD4339"/>
    <w:rsid w:val="00FD4625"/>
    <w:rsid w:val="00FD62A1"/>
    <w:rsid w:val="00FE07B8"/>
    <w:rsid w:val="00FE1598"/>
    <w:rsid w:val="00FE1A3C"/>
    <w:rsid w:val="00FE2685"/>
    <w:rsid w:val="00FE3398"/>
    <w:rsid w:val="00FE4DB7"/>
    <w:rsid w:val="00FE53EC"/>
    <w:rsid w:val="00FE5D15"/>
    <w:rsid w:val="00FE679F"/>
    <w:rsid w:val="00FE77FF"/>
    <w:rsid w:val="00FE7B89"/>
    <w:rsid w:val="00FE7FC8"/>
    <w:rsid w:val="00FF0138"/>
    <w:rsid w:val="00FF0302"/>
    <w:rsid w:val="00FF09DC"/>
    <w:rsid w:val="00FF0F5A"/>
    <w:rsid w:val="00FF2DD4"/>
    <w:rsid w:val="00FF467C"/>
    <w:rsid w:val="00FF4FC0"/>
    <w:rsid w:val="00FF5073"/>
    <w:rsid w:val="00FF548F"/>
    <w:rsid w:val="00FF580A"/>
    <w:rsid w:val="00FF672E"/>
    <w:rsid w:val="00FF797E"/>
    <w:rsid w:val="00FF7A24"/>
    <w:rsid w:val="00FF7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469F5B-0D2B-4823-BC32-7598E12ED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Theme="minorHAnsi" w:hAnsi="Liberation Serif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2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D7B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D7BDC"/>
  </w:style>
  <w:style w:type="paragraph" w:styleId="a6">
    <w:name w:val="footer"/>
    <w:basedOn w:val="a"/>
    <w:link w:val="a7"/>
    <w:uiPriority w:val="99"/>
    <w:unhideWhenUsed/>
    <w:rsid w:val="007D7B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D7BDC"/>
  </w:style>
  <w:style w:type="paragraph" w:styleId="a8">
    <w:name w:val="Balloon Text"/>
    <w:basedOn w:val="a"/>
    <w:link w:val="a9"/>
    <w:uiPriority w:val="99"/>
    <w:semiHidden/>
    <w:unhideWhenUsed/>
    <w:rsid w:val="00053F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53F4B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D947EE"/>
    <w:pPr>
      <w:ind w:left="720"/>
      <w:contextualSpacing/>
    </w:pPr>
  </w:style>
  <w:style w:type="paragraph" w:styleId="ab">
    <w:name w:val="footnote text"/>
    <w:basedOn w:val="a"/>
    <w:link w:val="ac"/>
    <w:uiPriority w:val="99"/>
    <w:semiHidden/>
    <w:unhideWhenUsed/>
    <w:rsid w:val="003730FD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3730F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3730FD"/>
    <w:rPr>
      <w:vertAlign w:val="superscript"/>
    </w:rPr>
  </w:style>
  <w:style w:type="character" w:styleId="ae">
    <w:name w:val="Hyperlink"/>
    <w:basedOn w:val="a0"/>
    <w:uiPriority w:val="99"/>
    <w:unhideWhenUsed/>
    <w:rsid w:val="000862C3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3"/>
    <w:rsid w:val="00392ADD"/>
    <w:pPr>
      <w:spacing w:after="0" w:line="240" w:lineRule="auto"/>
    </w:pPr>
    <w:rPr>
      <w:rFonts w:ascii="Times New Roman" w:eastAsia="Calibri" w:hAnsi="Times New Roman" w:cs="Times New Roman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9759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41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2738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3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4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971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8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3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12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50235-B278-4672-9B2F-D0FEEB23D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</TotalTime>
  <Pages>12</Pages>
  <Words>1429</Words>
  <Characters>8151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Халилов Руслан Гаджимурадович</dc:creator>
  <cp:keywords/>
  <dc:description/>
  <cp:lastModifiedBy>Халилов Руслан Гаджимурадович</cp:lastModifiedBy>
  <cp:revision>243</cp:revision>
  <cp:lastPrinted>2022-03-02T09:28:00Z</cp:lastPrinted>
  <dcterms:created xsi:type="dcterms:W3CDTF">2022-03-16T04:50:00Z</dcterms:created>
  <dcterms:modified xsi:type="dcterms:W3CDTF">2022-03-21T07:21:00Z</dcterms:modified>
</cp:coreProperties>
</file>